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21E" w:rsidRDefault="00EA121E" w:rsidP="00EA121E">
      <w:bookmarkStart w:id="0" w:name="_GoBack"/>
      <w:bookmarkEnd w:id="0"/>
      <w:r>
        <w:rPr>
          <w:noProof/>
        </w:rPr>
        <mc:AlternateContent>
          <mc:Choice Requires="wpg">
            <w:drawing>
              <wp:anchor distT="0" distB="0" distL="114300" distR="114300" simplePos="0" relativeHeight="251828736" behindDoc="0" locked="0" layoutInCell="1" allowOverlap="1" wp14:anchorId="31924CE7" wp14:editId="549D0FB6">
                <wp:simplePos x="0" y="0"/>
                <wp:positionH relativeFrom="column">
                  <wp:posOffset>-1014984</wp:posOffset>
                </wp:positionH>
                <wp:positionV relativeFrom="paragraph">
                  <wp:posOffset>-747522</wp:posOffset>
                </wp:positionV>
                <wp:extent cx="7968615" cy="10380345"/>
                <wp:effectExtent l="0" t="0" r="0" b="1905"/>
                <wp:wrapNone/>
                <wp:docPr id="77" name="Group 77"/>
                <wp:cNvGraphicFramePr/>
                <a:graphic xmlns:a="http://schemas.openxmlformats.org/drawingml/2006/main">
                  <a:graphicData uri="http://schemas.microsoft.com/office/word/2010/wordprocessingGroup">
                    <wpg:wgp>
                      <wpg:cNvGrpSpPr/>
                      <wpg:grpSpPr>
                        <a:xfrm>
                          <a:off x="0" y="0"/>
                          <a:ext cx="7968615" cy="10380345"/>
                          <a:chOff x="1236980" y="0"/>
                          <a:chExt cx="7968615" cy="10380345"/>
                        </a:xfrm>
                      </wpg:grpSpPr>
                      <wps:wsp>
                        <wps:cNvPr id="78" name="Text Box 78"/>
                        <wps:cNvSpPr txBox="1"/>
                        <wps:spPr>
                          <a:xfrm>
                            <a:off x="1295400" y="0"/>
                            <a:ext cx="7910195" cy="2211185"/>
                          </a:xfrm>
                          <a:prstGeom prst="rect">
                            <a:avLst/>
                          </a:prstGeom>
                          <a:solidFill>
                            <a:schemeClr val="tx2">
                              <a:lumMod val="75000"/>
                            </a:schemeClr>
                          </a:solidFill>
                          <a:ln w="6350">
                            <a:noFill/>
                          </a:ln>
                          <a:effectLst/>
                        </wps:spPr>
                        <wps:txbx>
                          <w:txbxContent>
                            <w:p w:rsidR="006052F1" w:rsidRDefault="006052F1" w:rsidP="00EA1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 name="Group 79"/>
                        <wpg:cNvGrpSpPr/>
                        <wpg:grpSpPr>
                          <a:xfrm>
                            <a:off x="1236980" y="381001"/>
                            <a:ext cx="7910195" cy="9999344"/>
                            <a:chOff x="1236980" y="1"/>
                            <a:chExt cx="7910195" cy="9999344"/>
                          </a:xfrm>
                        </wpg:grpSpPr>
                        <pic:pic xmlns:pic="http://schemas.openxmlformats.org/drawingml/2006/picture">
                          <pic:nvPicPr>
                            <pic:cNvPr id="80" name="Picture 8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2219747" y="4459901"/>
                              <a:ext cx="4914900" cy="3276599"/>
                            </a:xfrm>
                            <a:prstGeom prst="rect">
                              <a:avLst/>
                            </a:prstGeom>
                            <a:noFill/>
                            <a:ln>
                              <a:noFill/>
                            </a:ln>
                          </pic:spPr>
                        </pic:pic>
                        <wps:wsp>
                          <wps:cNvPr id="81" name="Rectangle 14"/>
                          <wps:cNvSpPr/>
                          <wps:spPr>
                            <a:xfrm>
                              <a:off x="1328420" y="8042910"/>
                              <a:ext cx="7809865" cy="737870"/>
                            </a:xfrm>
                            <a:custGeom>
                              <a:avLst/>
                              <a:gdLst>
                                <a:gd name="connsiteX0" fmla="*/ 0 w 7809865"/>
                                <a:gd name="connsiteY0" fmla="*/ 0 h 737870"/>
                                <a:gd name="connsiteX1" fmla="*/ 7809865 w 7809865"/>
                                <a:gd name="connsiteY1" fmla="*/ 0 h 737870"/>
                                <a:gd name="connsiteX2" fmla="*/ 7809865 w 7809865"/>
                                <a:gd name="connsiteY2" fmla="*/ 737870 h 737870"/>
                                <a:gd name="connsiteX3" fmla="*/ 0 w 7809865"/>
                                <a:gd name="connsiteY3" fmla="*/ 737870 h 737870"/>
                                <a:gd name="connsiteX4" fmla="*/ 0 w 7809865"/>
                                <a:gd name="connsiteY4" fmla="*/ 0 h 737870"/>
                                <a:gd name="connsiteX0" fmla="*/ 875024 w 7809865"/>
                                <a:gd name="connsiteY0" fmla="*/ 0 h 737870"/>
                                <a:gd name="connsiteX1" fmla="*/ 7809865 w 7809865"/>
                                <a:gd name="connsiteY1" fmla="*/ 0 h 737870"/>
                                <a:gd name="connsiteX2" fmla="*/ 7809865 w 7809865"/>
                                <a:gd name="connsiteY2" fmla="*/ 737870 h 737870"/>
                                <a:gd name="connsiteX3" fmla="*/ 0 w 7809865"/>
                                <a:gd name="connsiteY3" fmla="*/ 737870 h 737870"/>
                                <a:gd name="connsiteX4" fmla="*/ 875024 w 7809865"/>
                                <a:gd name="connsiteY4" fmla="*/ 0 h 7378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09865" h="737870">
                                  <a:moveTo>
                                    <a:pt x="875024" y="0"/>
                                  </a:moveTo>
                                  <a:lnTo>
                                    <a:pt x="7809865" y="0"/>
                                  </a:lnTo>
                                  <a:lnTo>
                                    <a:pt x="7809865" y="737870"/>
                                  </a:lnTo>
                                  <a:lnTo>
                                    <a:pt x="0" y="737870"/>
                                  </a:lnTo>
                                  <a:lnTo>
                                    <a:pt x="875024" y="0"/>
                                  </a:lnTo>
                                  <a:close/>
                                </a:path>
                              </a:pathLst>
                            </a:custGeom>
                            <a:solidFill>
                              <a:schemeClr val="bg1">
                                <a:lumMod val="75000"/>
                                <a:alpha val="83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2720340" y="1076325"/>
                              <a:ext cx="4737735" cy="548640"/>
                            </a:xfrm>
                            <a:prstGeom prst="rect">
                              <a:avLst/>
                            </a:prstGeom>
                            <a:noFill/>
                            <a:ln w="6350">
                              <a:noFill/>
                            </a:ln>
                            <a:effectLst/>
                          </wps:spPr>
                          <wps:txbx>
                            <w:txbxContent>
                              <w:p w:rsidR="006052F1" w:rsidRPr="00ED48BD" w:rsidRDefault="006052F1" w:rsidP="00EA121E">
                                <w:pPr>
                                  <w:rPr>
                                    <w:b/>
                                    <w:color w:val="F2F2F2" w:themeColor="background1" w:themeShade="F2"/>
                                    <w:sz w:val="56"/>
                                    <w:szCs w:val="56"/>
                                  </w:rPr>
                                </w:pPr>
                                <w:r w:rsidRPr="00ED48BD">
                                  <w:rPr>
                                    <w:b/>
                                    <w:color w:val="F2F2F2" w:themeColor="background1" w:themeShade="F2"/>
                                    <w:sz w:val="56"/>
                                    <w:szCs w:val="56"/>
                                  </w:rPr>
                                  <w:t>AREA 12 AGENCY ON AGING</w:t>
                                </w:r>
                              </w:p>
                              <w:p w:rsidR="006052F1" w:rsidRPr="00ED48BD" w:rsidRDefault="006052F1" w:rsidP="00EA121E">
                                <w:pPr>
                                  <w:rPr>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 name="irc_mi" descr="http://www.area12.org/images/a12logo_2012.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515860" y="8088630"/>
                              <a:ext cx="1386840" cy="640080"/>
                            </a:xfrm>
                            <a:prstGeom prst="rect">
                              <a:avLst/>
                            </a:prstGeom>
                            <a:noFill/>
                            <a:ln>
                              <a:noFill/>
                            </a:ln>
                          </pic:spPr>
                        </pic:pic>
                        <wps:wsp>
                          <wps:cNvPr id="84" name="Text Box 84"/>
                          <wps:cNvSpPr txBox="1"/>
                          <wps:spPr>
                            <a:xfrm>
                              <a:off x="1722118" y="1"/>
                              <a:ext cx="3099309" cy="1021079"/>
                            </a:xfrm>
                            <a:prstGeom prst="rect">
                              <a:avLst/>
                            </a:prstGeom>
                            <a:noFill/>
                            <a:ln w="6350">
                              <a:noFill/>
                            </a:ln>
                            <a:effectLst/>
                          </wps:spPr>
                          <wps:txbx>
                            <w:txbxContent>
                              <w:p w:rsidR="006052F1" w:rsidRPr="00861BE0" w:rsidRDefault="006052F1" w:rsidP="00EA121E">
                                <w:pPr>
                                  <w:jc w:val="right"/>
                                  <w:rPr>
                                    <w:rFonts w:ascii="Arial Narrow" w:hAnsi="Arial Narrow"/>
                                    <w:color w:val="A6A6A6" w:themeColor="background1" w:themeShade="A6"/>
                                    <w:sz w:val="116"/>
                                    <w:szCs w:val="116"/>
                                  </w:rPr>
                                </w:pPr>
                                <w:r w:rsidRPr="00861BE0">
                                  <w:rPr>
                                    <w:rFonts w:ascii="Arial Narrow" w:hAnsi="Arial Narrow"/>
                                    <w:color w:val="A6A6A6" w:themeColor="background1" w:themeShade="A6"/>
                                    <w:sz w:val="116"/>
                                    <w:szCs w:val="116"/>
                                  </w:rPr>
                                  <w:t>2016-2020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4923154" y="57151"/>
                              <a:ext cx="3152775" cy="666750"/>
                            </a:xfrm>
                            <a:prstGeom prst="rect">
                              <a:avLst/>
                            </a:prstGeom>
                            <a:noFill/>
                            <a:ln w="6350">
                              <a:noFill/>
                            </a:ln>
                            <a:effectLst/>
                          </wps:spPr>
                          <wps:txbx>
                            <w:txbxContent>
                              <w:p w:rsidR="006052F1" w:rsidRPr="004F150C" w:rsidRDefault="006052F1" w:rsidP="004F150C">
                                <w:pPr>
                                  <w:jc w:val="center"/>
                                  <w:rPr>
                                    <w:rFonts w:ascii="Arial Narrow" w:hAnsi="Arial Narrow"/>
                                    <w:i/>
                                    <w:color w:val="F2F2F2" w:themeColor="background1" w:themeShade="F2"/>
                                    <w:sz w:val="96"/>
                                    <w:szCs w:val="96"/>
                                  </w:rPr>
                                </w:pPr>
                                <w:r w:rsidRPr="004F150C">
                                  <w:rPr>
                                    <w:rFonts w:ascii="Arial Narrow" w:hAnsi="Arial Narrow"/>
                                    <w:i/>
                                    <w:color w:val="F2F2F2" w:themeColor="background1" w:themeShade="F2"/>
                                    <w:sz w:val="96"/>
                                    <w:szCs w:val="96"/>
                                  </w:rPr>
                                  <w:t>AREA PLAN</w:t>
                                </w:r>
                              </w:p>
                              <w:p w:rsidR="006052F1" w:rsidRPr="00ED48BD" w:rsidRDefault="006052F1" w:rsidP="00EA121E">
                                <w:pPr>
                                  <w:jc w:val="right"/>
                                  <w:rPr>
                                    <w:rFonts w:ascii="Arial Narrow" w:hAnsi="Arial Narrow"/>
                                    <w:i/>
                                    <w:color w:val="F2F2F2" w:themeColor="background1" w:themeShade="F2"/>
                                    <w:sz w:val="48"/>
                                    <w:szCs w:val="48"/>
                                  </w:rPr>
                                </w:pPr>
                                <w:r>
                                  <w:rPr>
                                    <w:rFonts w:ascii="Arial Narrow" w:hAnsi="Arial Narrow"/>
                                    <w:i/>
                                    <w:color w:val="F2F2F2" w:themeColor="background1" w:themeShade="F2"/>
                                    <w:sz w:val="48"/>
                                    <w:szCs w:val="48"/>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236980" y="8865870"/>
                              <a:ext cx="7910195" cy="1133475"/>
                            </a:xfrm>
                            <a:prstGeom prst="rect">
                              <a:avLst/>
                            </a:prstGeom>
                            <a:solidFill>
                              <a:schemeClr val="tx2">
                                <a:lumMod val="75000"/>
                              </a:schemeClr>
                            </a:solidFill>
                            <a:ln w="6350">
                              <a:noFill/>
                            </a:ln>
                            <a:effectLst/>
                          </wps:spPr>
                          <wps:txbx>
                            <w:txbxContent>
                              <w:p w:rsidR="006052F1" w:rsidRDefault="006052F1" w:rsidP="00EA1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924CE7" id="Group 77" o:spid="_x0000_s1026" style="position:absolute;margin-left:-79.9pt;margin-top:-58.85pt;width:627.45pt;height:817.35pt;z-index:251828736;mso-width-relative:margin;mso-height-relative:margin" coordorigin="12369" coordsize="79686,103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lG+6gHAABkIwAADgAAAGRycy9lMm9Eb2MueG1s7Fpb&#10;b9s2FH4fsP8g6HFAYt2si1G3SJ22GNBtxdph29NA07ItVBI1kY7dDfvv+w4pyrITzEnapRc0QGxK&#10;OuQhz+U7F/nRk11VOld5KwtRT13/3HOdvOZiUdSrqfvLm+dnqetIxeoFK0WdT913uXSfPP72m0fb&#10;ZpIHYi3KRd46WKSWk20zdddKNZPRSPJ1XjF5Lpq8xsOlaCumcNmuRouWbbF6VY4Cz4tHW9Eumlbw&#10;XErcvTQP3cd6/eUy5+qn5VLmyimnLvam9GerP+f0OXr8iE1WLWvWBe+2we6xi4oVNZj2S10yxZxN&#10;W1xbqip4K6RYqnMuqpFYLgue6zPgNL53dJoXrdg0+iyryXbV9GKCaI/kdO9l+Y9Xr1qnWEzdJHGd&#10;mlXQkWbr4BrC2TarCWhetM3r5lXb3ViZKzrvbtlW9I2TODst1ne9WPOdcjhuJlmcxv7YdTie+V6Y&#10;emE0NpLna6iHJvpBGGcpNLSfztfPTi0wshsY0T77bW0bGJPcy0u+n7xer1mTazVIkoWVFyzbyOsN&#10;HfSp2DlJakSmyUhejtrhPk5n70vcvEFsfpCNI+/g9Hvh+Z6fdcILAt/3Uy27/uhs0rRSvchF5dBg&#10;6rYwem2L7OqlVFAZSC0J8ZaiLBbPi7LUF+Ro+axsnSsGF1G7QE8tN9UPYmHuJWMPWzPraL8kcr3q&#10;wUpl7WynbhyOPb1CLYiFmVXWxCrX7thtiVRkhEEjtZvvtG3JyVws3kFwrTCuKhv+vMCxXjKpXrEW&#10;vgkpAW/UT/hYlgIsRTdynbVo/7rpPtHDBPDUdbbw9akr/9ywNned8vsaxpH5UUTgoC+icRLgoh0+&#10;mQ+f1JtqJiArH8jWcD0kelXa4bIV1a+ApQviikes5uAN4drhTBkEAqzx/OJCEwEOGqZe1q8bTkuT&#10;wEhpb3a/srbpNKtgFD8Ka45scqRgQ0sza3GxUWJZaO2TgI1UobTONYxja4fpfdzadWbtusOBzBjv&#10;nXBg6M5h6nue9gDYQO/RA6vO8BdGEbFhkxsRoZs9RISb5/decQgITcEn+O8AFKNrgHA60GCW2pDN&#10;mGBV3WqNirVvN82ZUW4xL8pCvdNxCwqmTdVXrwpOkEAXe2whIDTYgsfE1cEdiMdSmTmwkIK/FPyt&#10;dGoxW7N6lV/IBt7fAc7okFxfHjCcl0VjgYDG3dFgnEfh5QbpmNB1KfimymtlYnGbl0whEZDropFw&#10;iUlezfMFEOn7BZyFIw9QCC9NW9QGoGANgAONDbALHS7/DtILz8uCp2ezsTc7i7zk2dlFFiVnifcs&#10;ibwo9Wf+7B9yDz+abGSO47Pysim6rePutc3fGBu7LMJEXR29DdhZoMPWNMTZLcKwSEK0V6naXPE1&#10;DZeAuJ8hcANz/QMt6b1wSQ2Edc58C1CFBBicU3v4UfQEvGdJhDiMIBhF4yw7dpsISJVRnKBIGgZJ&#10;DJoOme1SFulvGQx6mGYTg9L9DZyY7uizGKTWQxyGEOMBAmwKmzFOQCKGdZe542uUIPZwltc2I7Gh&#10;xGYDfTrih0EaEZpDXKkXBZnfZXw9DqVelsZddE3CJE2sAVh58o0JrqRui7dI8xad4a4W3R65qGtZ&#10;qPw3cFtWJQLVdyPHc7ZICgwLjW7XyH8/JF87+00Ql+PFIZJ+8W7h0yyGkzznFIvgPiwOJmkxnuQT&#10;DvjcQk5DciOjkxyiu3E4JD8lpqHeUqRIQXRaEcM5pxUxVNtXXZ9wjKHybquO4ZxDdQD7eg9na5Oy&#10;IjXZ1Z3XY4SsDmWYyXUbIamGGUIAAMdewsVNfMAsQpETk6H24WSd+mA/t5sMPxxODu7EGS42nBze&#10;aTKEOZyscdpu23x3sqPyhKrxUlfjCmkCEgTXmU/dOTFEUsMUidwOqaqwGOqsMTYoTY8rpP5vhCZU&#10;pACjeL0RK/M9SVkPSfsVsWlLaynsd6MXHVLuwRlHsmT225DDx7HkLQhv2KxdiZdC5sZmSBg6Eeml&#10;QsIcxKSDGqwvz0wyM1+ZQuLGag7hrGzWzFCm4R1qvMDUqpwKqSUyPqQjVYM0T9YrVDjlCo0grlqd&#10;4PTZhKlmLplcG4Z6252BnSwPv+CakATVFYizT6IqfIjEDih11DlJNVIN8rrbdk4CFOshFe9wOt9L&#10;4jDoOks2w4vgiknYZXjjKI1BbFzLZnjvkzG/X8tD99363tAXbOWACNME+RRsnMox/H8+zQDEZeMu&#10;Rcv/qArXWeSS74v07XZ7jmYW8wPdHy8qtsrlCJelWIk/0FYOzhsgM4yeTk5Nhs+vfWC6krYYN32k&#10;z6Zf0PKuR/B/9g6SsT9OYwOEqZemcahxbt9y88M0TgkpqXcAFPRMSwnpxIcAQkrC+mCvk6OP2jpA&#10;NnocYY47B7eNMH5CXXc0+ynCmAzVxpbQQ+PSQ7/UvNgIEIA+ZDvmAwSXPqx+DS4P1VZ/iAQK6cyx&#10;eeu05x4JVJQFoT+Gv8C8x4k/PjZxfxwkSZc+xXGMTsenlT7pKpXO/dXCvyQLj69beEyGdw8LH76L&#10;Qlwcdz3efWRM0BbuX7H6fhhGMPj3qhH+qyj/iK9Ydb3Rx8GvDvMwDrN/FYmUiH6ngJ9y6JZO97MT&#10;+q3I8FpT7X8c8/hf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kwxyh+MAAAAPAQAADwAAAGRycy9kb3ducmV2LnhtbEyPwU7DMBBE70j8g7VI3FrboBAa4lRV&#10;BZwqJFokxG0bb5OosR3FbpL+Pc4JbrOa0czbfD2Zlg3U+8ZZBXIpgJEtnW5speDr8LZ4BuYDWo2t&#10;s6TgSh7Wxe1Njpl2o/2kYR8qFkusz1BBHUKXce7Lmgz6pevIRu/keoMhnn3FdY9jLDctfxDiiRts&#10;bFyosaNtTeV5fzEK3kccN4/yddidT9vrzyH5+N5JUur+btq8AAs0hb8wzPgRHYrIdHQXqz1rFSxk&#10;sorsYVYyTYHNGbFKJLBjVIlMBfAi5///KH4BAAD//wMAUEsDBAoAAAAAAAAAIQC00oGXvV8BAL1f&#10;AQAVAAAAZHJzL21lZGlhL2ltYWdlMS5qcGVn/9j/4AAQSkZJRgABAQEA3ADcAAD/2wBDAAIBAQEB&#10;AQIBAQECAgICAgQDAgICAgUEBAMEBgUGBgYFBgYGBwkIBgcJBwYGCAsICQoKCgoKBggLDAsKDAkK&#10;Cgr/2wBDAQICAgICAgUDAwUKBwYHCgoKCgoKCgoKCgoKCgoKCgoKCgoKCgoKCgoKCgoKCgoKCgoK&#10;CgoKCgoKCgoKCgoKCgr/wAARCAGdAm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WLKxhPhJfkz+7U9PpXQfEzTDqHg9ogOlwp/NSP61laQM&#10;+Dt+dxNqOenbrXV+ILKa98NtbwxlmaRDtH4V6dbSn9/6Hj0dZHy3oOj3VlrxWO5ZSshD89Oa9g8G&#10;peTvDBCzMzYC9yTWR/wpXxrca7M1vo7qF+dmfgYzXf8AwW8L3N1rSefb7TayYmVx90+n1618FGjU&#10;lX5e7PcvY9g8KwXdtpUZvU2yMAWA9cVpdeooUBRtA6UvB4r6iMeWKRmJk4prg7Tkfw04Y70Mcj+d&#10;UB4v4Cbf4fhAH8Ndp8NSVkiB/wCeUg/Jq43wBGV0VYQfusy/TBxXZfDklZ4lP96Uf+PGvQq/w2eX&#10;R+OJ2mKOgzRgUcDvXnnqBimyjdC6nupH6U48HgUEArg0Afkf8UbULcfc63DhWz2218MeM7U2/wAW&#10;blBxmcn1zzX3z8XrPbfyRqPmjvnX+fpXwl8TIlg+Ll0rA58/25ya6cR8COHCv94z9l/+CN9x5v7J&#10;trF08vUbgY/EH+tfWnNfHP8AwRZvBP8Asx3MCniLXJlH/fuI/wBTX2N36VzdjqpfC/V/mFGewo56&#10;0AY9KDQCAeo/+tRn3oxijvxQB5HoCLD8SvFECr/zFGb81U/1rU8RIG8n5f738qzrJDH8W/FEf/T5&#10;GfzgiNauvqP3JPZm/wDQTXdDoebLqdh4Nz/wjVqR/wA8/wCtamT2rL8Gc+HLX/c/rWp9RXHL4meh&#10;T/hoM+tHuKOvegdKkoU5BxSd+lAHpR9KAPDfi2Sn7S9mwHXw3B/6Onrtpfm0iYf9MSP0rh/jHgft&#10;LaaSPveG4ev/AF3mrt+Tpcq/9MzXVT+FHDU/iM6XwiQbCE5/5YL/ACFbGKxfBTZ0y2wP+Xdf5Cto&#10;4PNY1PjZ1Uf4aFBOK+Nv+Cp8SjWPCs5HWxulx/wNP8a+yCOfxr5B/wCCpsOZ/CL/APTvej9Ya56v&#10;8J/11RoviX9dGfF8b5by2I68ce9RhmE+7lVq0bdoQxC5/wB04qEQDzeD09q8u51Io6sJHG8Ekgdv&#10;xr7A/Z6k834dWahf4AMfhXyDqswhR0cdeOnNfXP7OeD8NrGRP7g9PSu3CvU48V0PS7SQFdr8YFTb&#10;4y2QKqopGHz9amjh/jP3fRu1dqOQtRJvHympxLsO3fVeOTaPLIqHU9a03So9+o3yW4IO3cfmfAzg&#10;KBlj7AZqrk9TRWUSNjH0r1P4OYPh2fB/5ez/AOgrXg1p8Xvh75Uxi10pI0aS24uLZo2MZDHkSbQu&#10;djLliACrKeQwHQaR+0/YeGF/sbwjZQ3kmRJPa3cjLMCR1CopyAAckkEemBznKpTtub06VTmvY6r9&#10;tTQtW1/4QR2+kafJdSQ6pHK8cQy2wRyAkDqcZycdBkngEib4MEQ+BLGOTareSowWHJx+tec+Jf2p&#10;j8TbaOXSlms7e3j23Vra3kb+cxOS3KZAGwqDnkFvlHFbng/xhNdyWt7qMW+FlaG6WNQBAxwQSpGd&#10;uOOeR36kh0sRTfux1LqUZXuzofjrpc154XkkQ4WNWZmPTH9K7L4GYHwv0sD/AJ5n+ZrHNxprwfZL&#10;jyTHcLhkl2lXjI+6VzgjkjpXT+CptE07Sf7N00Rw2tvJshCPlRn3+uf88V0Tqc1PlMadPlrcxvH6&#10;UdOtCkEbl6fWg4PauY6wwelB60vOcUmCaADBz1ox2NHXgUDHrQAEGjB6ijGONtAA7UAGOelH4Uck&#10;daX8aAD60me1LnJzSAUAFHPpQcjpRg80AHJ4zR2oo5zQAA+1HTrRjtmgetABhuw/SvzN/a6Xf+0X&#10;4oZ3+X+25B83+8K/TMYr8zv2ocTftE+KHLD/AJGKdfykNb4f4n6GNX4l8/0Ptz4SRmLwBpagf8uq&#10;/wAhVf4qqjW1ipXj7UP5Gr3woTb4D01duP8ARl/kKp/FtmjtbEqOftPf6GuxP96cM/4Z23wtUL4f&#10;bA/5bf8AsorpK5r4UOX8M72PWb/2Va6Xt1rgrfxGd9H+Eg7UdsZo4FFZmoex/WnbgP4abTssOhoA&#10;+ffDoaTwVGCMbrP09q9S8DWa3u2SVdyxojHP0/xry/wWN/gqEfxfZcdPavWPhowbTc4628R/8dr0&#10;MR/D/ryPLwv8RHSGOM8eWv8A3zVaz0TT9Ou5ru0t1Rp33ybe7Yxn8hVvpRjsa81xi9Wj1AJNHOaO&#10;T0NLnviqAQ9aCSRQcrQemKAPIfByrBb3EWP9XfTL9MOwrpvALbb6Ncf8tpR+prm/DOFvdVjz93WL&#10;of8AkVq6LwOyrqKqO104r0KnwM8ulpJHdE9zQMnk0c4oxxmvPPUDBx19qU0lKRzgGgD8r/jhaG31&#10;7UI5BtMerSofbDMP6V8GfGSMwfGCfqT5zZ4PrX6DftIWyQeOfEVvFH8sfiK4UrzxiZxX5/8Ax4hN&#10;v8YbhSny+dwcda68QvcR52E/iO5+s3/BEW7aX9nnVIS5O3XpO/8A0xhr7X7V8Mf8EOZF/wCFJ69A&#10;DwuuE9fWGP8Awr7n9wK5eiOyls/ViZxQcn5aXk9aMcZpGomMnrRgjnFGT2oP0oA8ngkX/hdPiiIH&#10;/ltbk/8AgNFWp4iC+VAc/wATf+gmsdAV+OXidQOslufr/o0VbHiQf6LCw7Sf0NdkdkedLd+p1vgR&#10;i3hm3wexrY6Vh/Dv/kVoB7mts8dRXLP4mdtP+GhTmk96CecmjmpNA59KUeoFJinY54NAHhXxvTy/&#10;2i9HnB+94fQflPL/AI12qMH02Qn/AJ5n+Vcd8e4gPjz4enP8Wisv5TH/ABrr4Pm0+TH/ADzP8q6q&#10;eyOGp8b/AK6nReBnDaTanP8Ay7r/ACrfznrXOeATnR7P/riP5V0ePSsanxs6KP8ADQnNfJv/AAVC&#10;RWg8JlzwY70frDX1kT718of8FQV22HhFwvP+nc5/64VhU/hs2XxI+KZNySbSARuz/wDXqEZ83kc5&#10;woz/ACqxeMpc8fXAqBsD7mOuBx/WvJ6nVEzfESmSBiq8/wAPvX1t+zYXPwxsV3dFXHtxXyXqyiVD&#10;uXbnn6+1fW37NgX/AIVlZjOf3Y+b8K68L8TOTFbHpluN8XzHp7VMnTDHbt55qrbh3jVIwS3tXFfE&#10;3403Hg/Tbi38JWQlvo5VT7VI6qkHzBC20gl8Myg4DemD27J1I0480jmp05VJWRmfHn9pSx+EltMl&#10;i2nrJHhZL7UrpEhRyCcKhdDMQFJbDKB6nkD57l/an8WePgvjg2Fsx2yW03lzldsZGRuSQgkH+ERE&#10;H7zbgOG8P+Lk/wBr8UXEnnwtbw+adRumujPEd+PNc9VwzuF2tjYfLXMYPNzw/eeK9TsodKsdBbUI&#10;7yfy4V0q1jzslEaFSUDjL+aAQHY9wqrvZPJrYuVTbQ9ihg6dPfU960Px/c6rAL66vb26vI4nDLJ5&#10;0QhgG2NmAZgSwzGNzOxChiTklq3Phd4istdk0u5uL+Zb6O6ZLxbxmUhjlM7MPhmYRyMAFKsAMpnY&#10;eD+Geqw6l9rh0vWxYXFmzI1tcWwJhbG4P5TBSyeYjqIlRmZpFIYAuR3Orah4L07UYdS1KKCxju28&#10;mL94FTZvlISQDcYxhwCpZ03Igj2Eo45oyk9WdDhyq1j0OKdNKu59W0RI085jNdW8ahlaQquQCWGS&#10;B90nj5up5rtfCHxBMVvBHBYfZFmjVvJuC3KEbtwRgMBRgHngnoDgV494O8TeH9Y1Rbka1MJLmBZr&#10;u0abEqxdQ6lflLKCzsqnnHQt8i95perWE0EmnXMqm88wNCy/Is24thkZjwGD55Bb5lDYJUVdGcqd&#10;S6M6lPmgeseHPiDCZJLOS7BKzFIFaTPmrt3jGfvAZxnsBj1q54YvrnXbGW+vr2YSrG32WNZAArZP&#10;XP8AvL9Me9eXab4likuYb6F0a1Rv3sPmHn50wdm3ggEEA7Wzw2MnHc+GPEmnWOrvYlY4llZJ4I1U&#10;DaCvKEKx6GM9OhPtz61Os5HBKnynXWviXxFp+210/UbhfuiSSOQjcM5zgD0/LA4PUdx4e+JNw9mi&#10;Xdq9xtba0kanP1Ofr+lee+D9asbvWWjuIFx9r8uT94SQoB2n8eW+nI6ZrsdMfTrS9kaz6ZAiRgM7&#10;gRk9egB/ya6Iy5tzK1tjvNP1W11GBZ4iyhmwFfrmrQ965rQ9LeH7PfT7VWR/3cTKefQ+g9uMketd&#10;IPpTfkEW+oc44FHOeKKDx1pFB2xilowO9IDxQAvfk0cdxSc96OOgoAM5pcc0hPoaMntQAH0FAyea&#10;XPGM0hoAOlGT2pQADmk6daAA8fw0EHHIpetJQAZ561+aP7TG5v2g/E23v4luP/Rxr9Lj9a/Nf9o6&#10;wupP2h/EmbZyR4kuHPynhfOYg/THNbUfiZjU+JfP9D7g+GSbfA+ngH/l3X+VZnxicR2Fnn/n4/o1&#10;a3w3Xb4M09T/AM+6+/asb4zAtZWQB5+0ev8AsmuyP8U4an8M7b4RsW8JhiuP33/si11I4rlvhCuz&#10;wgoz/wAtf/ZVrqe/zCuGt/EZ6FH+EgJA5ApOexope1ZmgmM8UYpe2SKXB7D9KAPDfDtmtpo0tio+&#10;WFpIx+BIr0b4WybtIhJ72cX8q4lIwl9qkSDhdRuRj0/eNXZfChh/ZUKqP+XNR09DXdW1pf15Hm4f&#10;3aqR1w+lL9aTryTR05rhPSA4PalwB2pMjGDQee1ABx60fWj6UdBgUAeS6IAmt65CT01m5PHvIxra&#10;8FMRrOMf8vp/9BFY9qGh8Ya/B6ao55Prz/Wtfwkca0wx/wAvin8wK7pfw/keXH4l6noNKM5xnrSd&#10;sGg+tcJ6gc9RR9KOaKAPzJ/alBg+JXiyMjO3xNdHHp/pD18A/tCKyfFpt6hS0mTk9Of8a/Qr9ru1&#10;a3+LPi5AOviCdunrMx/rX59/tJqYvitvkHG/5mXtXRWd6SZwYf3azR+nH/BDC4I+GPiOy3fd1ONu&#10;vTMX/wBavvbtgivz5/4IX3Q/4RzxTYk/dktH/NZh/Sv0GNc/2UddP7Xqxc0gzR9aMnvQaAaBQOnF&#10;GeMA0AeU6hAIfjjrTY4mt7Z//ISr/wCy1peJCBaRsf8Anp1qp4gjCfG69y339Lt24/4GP6Vd8RJv&#10;slGP+Wi9a6qfwo8+p8UjpPhs3meFoz/00YVvcdzWB8OFK+G1T0mb+lb/ANOtc8viZ2U/4aF6HkUn&#10;UZIpeCcUgI7VJoHfpSj6UnP+RQDxQB4v+0GpT4xeFpSeG0+4H5SJ/jXVWa77Fvl/5Zn8eK5n9o+P&#10;b8SvCE//AE73g/Jof8a6TTWzZMD/AM8/6V00/hOKppM3vAGRotmP+mP9K6LJzXO+ADnSbYY6IR/O&#10;uiJNZVPjZ0Uf4aFwO9fKn/BT+Iy6R4Tx/evu/wD1wr6qr5b/AOCnKf8AFPeFZOjLNe7f++Yf8K56&#10;38Nm8fiR8RXKCFmJYdcVUl3O3Ct/nvVu6VBu46df8agaPCfVsfN3ryjqiZ127s2Wx8vGa+tf2ZQ0&#10;nw1tQPm+Va+TdXkt4otxH8P8Qx+dfWX7LUvm/DS1bHy4GPyrrwvxHHij0DxDdy6VoM15bRs0iQuY&#10;xtLZbBxwOTz2HJr4/wD2gPifoEEd15kNvdalDhGkvmDQxzbcmTZ5eGl5IywCqCFDqdiV9bfEW01G&#10;88E3iaZqbWsyQM6TCLf0GSuCQOcYOe3TnBH54fEHSrrSLXVtX8cG1mubozI9lIflG5WKsYxkKAzo&#10;fmOOACTxXPmHPKSitjoy/kinJ6nDeKfEWgXZuJYdat/ngG2X+0I4PMRHRdxMkTDI8rY24uzAEDa+&#10;Qut4O+LPgfRrK5/4Qy3vobyO8Z2tJLo2IM7DIQkGSRDl2P3FydpC4ryOz0G9tp9Q1ACQR2+oQmZd&#10;wWQxhW6EOCeGJA5GSgwQOe10Pwtp/iHUpI9Onkjja8MM0Fu4lhMYYKNoJ2oAmAQBgmMnYMqa8yrU&#10;o0Y++z3sPQq4j4InTXn7VWrXdtHoXgDXLi0uFluY0sbm3W7j+0SERtIsjlZJ/mIbOXKqrb1x81YG&#10;j/tCfFG41hdKvdPRbGeFrFpMO7JNCjkK7sVTeHLJlNoAyyhdrKvRS+E7nTbqbT7HwtEvnD70ywCU&#10;KEZSzEKM5VYmLZY5jJIO4Ab1n4D0mK0XQ9HnaGOaZn+0thokUk5LtwN+doDPxtxwdwI5P7SwrejP&#10;QeU4mMbyRz//AAkuvafAl7a+Mw9vDrH+h3tvPGssKlizRjaBMr5QBcA9ckuSwr3TwX8avGFt4Ki1&#10;H4nWcU15BM5T7FbM6yAebnguBv53YQlMBiWQYZeF8P8Awzt9IgvLXwzdSaf9qvxMbya1QsrAMQ8Y&#10;K8kJsB37lPHIZi1dQsWhPY+ZrXiXdN5my78yz2SSYQqUIJ67VBKbCD8oIVs7dqeLpy95M56uBqR0&#10;sd/4O+P3h/XvGS6fDraG41BhDqKeT8jXCSO6OuFG5XSOZDu+YA7kIV66Hwx8btR1NJL/AFe0maZo&#10;IflN1tZZFDRSbj02sq7SSeOoywJr53u/D15qviCbXtOMdiun/vZ7j7LveBIvMw/OEKqAOcnhByGz&#10;Tv7W8TNrceleHGuJrUq0hht41ZXUqSq+a2IxlXY9RnHAIYNXdTxj7nn1Mv8AI+qPh78WP7S8V3Ab&#10;U2unW7aMSNIDGdsYQsCpO0lieM/xZHJNe+eEfG1jqV1bwCRfJvJv3f8AuLxyec5wcn37ng/Efwz8&#10;S23hm3k8QatF9sne+keWNk5U5Y/cUZDfdIX5jkZOGJYe0fDLxxrfiXWFu7y4VLeC4VZNskilQOd5&#10;BUnLEgYJOwA5x8y16VDERlueZWw8oM+0h4n0503RXiM6p+7XYQMdAAP7x/qa2rW/tplSNZ8sy/xK&#10;V3Y6nn/P5V4f4K8X50RdSvIjCGf927dJOmGx1UDnr/d54AzvaP400xNYvIs/a5I2z5ccZZVIPrjb&#10;6cdee2TjujOMji5XE9aBDdDQDntXK+FfG8GuaottHayRySbhIzSAgY3EDA9v5EHJzXVDJ5ptWCMu&#10;Ydn1ptGcDGeaPrSKF7YNJgg80pA6Uh3DoaAAcdTSjnikzxR7YoADzSmj8aQdeaAA4pTnqBUF/qNj&#10;pkHn6hcJGpYKu49WPQD1rzH4+fFPVvCGiXF9b6lDZWUUOGkJ/eOzDjHPT0x7+2DzDyO48V/EnwJ4&#10;ItPtvirxTZ2a7sYaTcxOcYCrlj+VeY+JP22/AGl6jJp2iaPcXexTtuZpBEjN6AYJ/PFfFnxb+LXi&#10;HxYojjuVjljc/MufnxzuIPf7p/GufstWvfEl0vn3LKlxZ+adsn3XB/qMj8PeuWWMpxdkd1HLq1RX&#10;eh9mz/tr6rNFcT29jbxrCpO3yi2MY6En3rPuPjX4F8SpHqniLwrYySyjfNcG1DZy3Pbrg14XoF5Y&#10;TeDRNqN60bSKFQ5wxO1f6mpn8e2ljaC00myPkpuUSTKMEshH5elXHMKNON5WNv7Fr1JWimfTvgX9&#10;oDwPqgTTNOVNqvsjijbBx64PbGK3fi1p8+paTaX+n/vI45stjnHymvhx/FVz4b1Fbq1naNZJFwQM&#10;enP5CvdfgR8efF2n6NHba7frcWMMeCl027nsQ3X1/Kt8NmFKvLRWObHZHVw9O97o+m/hIhXwiu4f&#10;8tv/AGVa6jnpXj3w4/aW8N6pIdMaz+UycGIgEZ74PUV61p+o2Wq2aahp9ys0MnKup/T2PqOtaVFL&#10;m5u5wU/diovdE/SkozQCeuKzNA6d6dg/3v1pM8UmccEfpQB47DMsus6x5Tbh/a1yP/IhrrvhO5+x&#10;QqT/AMu7D8nrzX4bXrahp091JuZpLqRm3Hnlia774Z3ptNPhmx93zVYewc16FVfurHl0ZfvEz0DG&#10;DyaCCRxzUNjexX0PmxqQO6t2qbmvPPUDn1o6cijj1pT1oAQ9M0Z4yaPbFABI5oA8nnTyviP4iiI/&#10;5eo2x9YkP9a1PDDbNcYnj/Soz+grJ1y6gsfib4knvJ1iijaCR5JGAVV8iPnJ7V8Sftif8FufhR8A&#10;NWvfDPwC0y18Ya1HIFm1KaYjTraRQeAV+ac5xwhC9fmyK7JTjGleT6HnQpynUaiup+mpGeBTZ57e&#10;2jM1zMsad2dgB+Zr+eX4w/8ABab/AIKCfGgtBdfHfUPDtn9qaWG18JxLprJx90SwATOmOzyN1Hsa&#10;+d/EXxQ8d+Jb+bW9a8U3+oX102+a6vrp5Gdj1ZmYksevJJNeXLEU4nrxw9aWyP6oLW9tLxPMs7uO&#10;Vf70cgb+VSYJ5r+Uv+3fHVzgaVqF1GyTfN5khUZ6kjvXtXwF/wCCmH7bv7L+oW9l8NfjhqjWNvIf&#10;+JLqcwurEqTlgIZdyKTgfMoDehFOOJpSe4SwuIjG9j9Nf22bcWvxj8XAr/y/b+wzkK39a/Oz9qNX&#10;X4oRupYbmHevrT4YftbWX7fmgXnim80RdH8dSMsesWMUgNncsFG149x3Rk7MYJK9Ocnn5W/a4tZ7&#10;H4mxwXMDRyRsFkjkHKsAMgjrmu+p/BR5lKMo4h3P0H/4IXT5j8VxBzt8uzOC3/Xev0WxX5u/8EL5&#10;x/afiqABuba0KjHvL/jX6R8Zrn+yjph8UvX9EIKAfajIpT64oNBM84zRj3o96O2KAPMvFQ2fHCQA&#10;43aLbn/yJL/hV3XgfsSnH/LVf51R8ZEp8c41z8reH4OP+209aOukCyBI/wCWi/zrqp/CjhqfEzf+&#10;HW7+wCrH/ls38hW9j2rB+HUgfRpMD7sxrfHqBXPP4mdVL+GhMilY4NIMDkUAelSaBRnJpRgdKTHp&#10;QB47+0sSnj/wW2P4b7+dvXSaWC1ptA/gNc3+02AvjnwW+P4r4f8Aoium0dc2uP8AZrop7HJW/iGx&#10;8Py39lwA/wC0P1NdJniuZ8Ahxp8YJJ/eOP8Ax410/Ws6nxGtD+GhO9fL3/BTjcvhTwuQn/L1dj/x&#10;2KvqEjtXzP8A8FLbUTeDPDcxTcVvrhV/FF5/Suer/DZvH4kfDNwo3MX6df1qFopCOFG3dxWo9gPt&#10;J8xM/j70SWe6PdnPf1/ya8s64nKeMh9n0xW3Dp944r6v/ZFn+1fCmzkRd3yr936V8pfEW3lOkyMq&#10;jav+FfT/AOxjI8nwgs0VeqL/ACrqwvxHHijof2hPixZfDnw9HaTLJJPdo3k268bz6FuigY7+2eK+&#10;Hvi745tL+4aC7nhhf7aXjmEzfKobncFP3lIPPOCD6kV9WftAade6x4nishpdw2pPIv2WRv8AUeUV&#10;2kt8/wBxVYbuMuTtHda+U/izayjxHceF/sbLDbMslx8rFp2wOGJ+9hjnqB90gAHFedj6/JzVJPRH&#10;p5Xh/bVIUo7s858O+CI7u9+3QWTWkPyMiuzbsA8E5A+bAPYHrXqHg/wNa2qfbLdFZ2yzfKB83Qtj&#10;1OTnvVXw9o9q0Yc2o4bC8D5+PXn2/wD1V6N4O0IhV8lW+Vc/KvTnluOAP555r8uzHMK2JqvU/ZMv&#10;y+jg6CSRk2nhO4vJPOUKrN822SNQGOfofp/nA2LHwjFbQtZ24Ko7blVE24zjI+XGSSO39a6zTvDD&#10;ujyNJMqowH/LQ5O0ZwBnp6+vvWpbeBtZWJHguY5mfc8cLFSxGcYIA3DBwOvTGcnk+bGNWWxvVxFP&#10;bQ4O4tzZTb7SLf5ce3/WdMk7jnHX5jz1GfpVW78i/LKtupupjK8kk0jOwTdncOP3fPIOMjLKCM4H&#10;Zaz4WaR/s1zYbfMYlpI1JBbdgDbjPGeuT/jy+t2SWLeZbfuZOI2Uz/MORnoM/dxn8eua9KjWxEVa&#10;TZwSpUZapIzNX1zXLCGSy0dgqrMw+a4+ZdztwCxwOh5wPugHqTWZqFtb31tJaz6aqXMkfnu2n26h&#10;Ui2cuSg2lxgYJDfKrcHmpLmeVoJLdYJmd4oxP8yhSVY7WIAHTkdh83HPWvYzNFPHOqxqy5KzozI3&#10;nEKe7EHlh9RxkZBHsYXF1FJXbPOxODpuL0LHhjRLK0ghuZLWaNoZlYNFFLIEkAK5ZFPzs2MZ3qeg&#10;xgV9GfDXRrDQLG3FjokUiTW7bW8t1aVcZw4JA2k7sqcgheT8pFeM+BLXQ9YvLaCx05ru6kkxcfaF&#10;O0pg7pXDeYXD7FDptbA3HBBxXqHw/wBN1OG8OpXhvPKXZJPp6xBcxkkRsY2LMxAVgFBRmB6MVJP1&#10;eDrSqRufGZhQVOTR7/4PvNWW7m+3WsdxKvNvGhZFb5d2epOM8cL1HOSc11Nrqckt2tpJdRQ871Tz&#10;gxZc+h5/wyOeteW+EvGEekxrB9shhkkTbCtkFkWXaQCQCmSTvTqSeuR3HfaF4jtr4qlrCrLDGI2V&#10;MKVyRyPTqeMDIzjORXs0ZXPnqsbXPSvAi2d5dQsPnkhf7yZXHBOCO/B9cEDpkcd3Gysiup4I4+le&#10;c+E7+40+3EWlyfMrL5azNjILAnHY9Wz0PGehzXosLmSFJHXaWXO3dnHHSvU+yjjXxMcTRyaX2NID&#10;z0oKDNHbNB54NB5oAB6Ucg5ox3Bo78UAGD1zRQOlYHxO8c2Xw68GXnim8K/uVAjVj95z0H9fwoA8&#10;2+M/xw+Eug3E1r4ovmm1KNmFjDFIR5Cj/loecDpn6Yr5H+MXx5m+IurteXeutNHbQkWsGflaMnoR&#10;/eHr9PeuU+PXxVj8ReLryY3fmfabhixbGdhzgD/PeuG0sxzt9pt49+Nytu5wOK8XGZl9iJ9TlORu&#10;pFVZ9TUs7m1utRWOKxmkyuI5in3eDgH6ZHX0/GrjG80m7862tSuxmC5I2kMeV/zxU2lJI0sZGFXo&#10;xXoeMfnVy70ueUK7XO7LY2jpxjivFli6j2Pq6eW0admyC01S9jZQZH8uP+Fn3YJ7/UUrazdyXK28&#10;k+EB6/1pq2V6ku5bRj+87d+1Wm0i3aVXkt2+ZjtPJA56VzSqSe52ypxjHQEgkuisd46su793/snr&#10;/n61v6Xr9ydDi0uS88tFYqxXuM8dKyLNJyxMsG5d37v5uQvQ8fhS6i7LbyRmBQ0LZXf3GMfzrvw1&#10;WdOXqeNjKMatPVHqnw9OgT3cd3Z6pMrTbVZuntz6V9Z/BXUm0+0bQr2T5pQJImKj5zjGfrwPyr4p&#10;+CusW11HGuoRBZbd/wDWHP8AP8a+uvhraveWkF9aXL7Y5FePfzsbr+Kmvr8NU9pRsfnuOpulWueu&#10;Ac5NH1o9sd6MBR1pGIo560mB70vtj/69GX7EUAfP/wAOLVdPt7qwXpFdsOT713vwuiWeKO2YcedN&#10;2/2ya4vwyYU1rVo4nyq3x5/AV2Hw4ujZZmx927lGB7//AK69CX8H7vyPJpaVEejIixrtRcccUCs+&#10;18S6dcx7wJV/3ozVpNQtZOVm/NTXBytHqKUXsybAz0oNIkqP9xw1LSKF5I6Ug6c0V45+338drv8A&#10;Zz/ZL8YfErRroQ6qun/YtFZZ/Ldbq4YRLIhwfmjDNKB38rtQ3ZXBauyPzC/4LSft9614m+NfiT4G&#10;/BjxrNZ+H9PkSx8R3VoxQ6hdxqElhU940YbD2ZlbGVwT+b9/LNe28Zkj+bdzvYZdifvYPHX/AD6d&#10;B4uubjWrzUNS1JXj2yA4UHBycZzz1PvXLvKEly7M21f7vH/1unpXlYmvOXU9fB4Wmma1ro9tNt3f&#10;MO3pWpaeGLaZVHljgZHzc/SsvQ3a6Alk7nCqD+vNdRodtNJJmDCjpk9zXiVq0k9z6Shh4NbFebwt&#10;cGHBEgdvu/7OfSo7DwbOZH8xFDL91nj557V6HoWmzarYs6lmKrj5cfnSx2UVvIy3SL838St/PtXN&#10;HESWzOqWDi90Znwy1fxl4A16HxB4avZIbiEho/Lcxn8xjOa9u8SazYftT+ELaPVrFbHxxpca/Zbq&#10;SUL/AGnENw8mTjHmHor9zgE4OR5FFp9nDfLfRTNhSDncO1dh4O12S01SG+sX3N5mY425BHcfie1e&#10;5gMyqNclTVHgZjk9O/PDRn3t/wAEP1vbDxr4k0u8gaGSO1hSaKRcMrLIQQffmv0uGc18Pf8ABMvw&#10;lbXHiRvi1ZwLDJq+kpDqkK54nWQYl/4Go5/2lJ719wnI6CvfcXFJM+Vj8cvX9EKQB1pKXFJxmpNA&#10;zig+9B9qAMd6APMfHIb/AIXtbEfxeHofx/fzVqa6hbSyc/xr/Os7x+Wj+NdgccNoajP0mf8AxrV1&#10;jnTHb/d/nXRT+FHFU+Jmp8Ni40mdXPSbvXRZA4rm/hw+6yugD0mrpPxrGp8TOmj/AA0HSlzmgZpO&#10;Kk0AE54oBxzijgcE0DmgDx/9p9SPFPg2ULnFxdj8xDXSaI2bQf7v9Kw/2no/9M8KXGfu6lMv5oP8&#10;KvWHiDStMRLe7uwJGUfL36VtTdonLV/iHS+Aj/oSg9ppB/48a6bk9K8M8R/tH6F8IopG1e2UwrIz&#10;od3J5z/WofDP7Zun+Jrk3csNrZ2K52lWLMfc54qJOMpaGlLmjTs0e85zXzp/wUfg3fDTQ7jH3NWc&#10;fnEf8K7Hwv8AtU+FNa1E6ZJIj7WI8xT1NQfHjwn4e/aJ8L2fhpdQltlt7r7Qki4yW2lcfTk1FSlO&#10;UGki/aRurn5+lVEmFVfz6U2ZQUZj6dz1NesfF79k3x18LrB9et5l1Cx8z948cZ3RjPGR/hXlM6bD&#10;+8GCGx7/AMq8upCVN2kjrpyjLY5vxkiyaJNG0S5wefSvpL9imFz8KrdNuWVeO+eK+c/FCbbJ9rKq&#10;/wAXrX0t+xjGw+Gdu0Q+g9a6MJ8RzYvY0vip4i0TwfPeeIfF0Yjt4bHybeRrgKqksW+YHAxuIzj5&#10;iQvHGR8I+INbi8U+LLzV9PsGhiubxiu1slstjJIA3fXjPXvivtj9tWK0sPgzqGuTz+VMsfk2S+Wv&#10;72eRiMHP8IXksMkDdjHJr4v8MaZbafAVnleRoAxDgEKT1z/9bsK+V4oxHsabpX31PtODML7at7dr&#10;bQ3ND02481oVlZWXayqu4jhcYPfH49h1r0D4eW4muYnV5oN6bmww2Nt3HvnB5/GuU8KPp10t/JcX&#10;McUdvauBIxJ3T7fkAA5y0m1fqcnAzXeeB9DvV1OxitsNHImxVkTH3SCRkHOQHUHr94HoRX5xGEnJ&#10;H6fOSVNo9B8MltMZre9uPs43KI2WPLcNnPU53EY6DkNnvnY1bV9NS3W3uruFC3yrGV+fA9scEg5x&#10;15rmrFIXuPtOpzxyTXEePLVgPL5wBnBK8DhueMYPp1E2hXU4ki0+1X942FaaRhuYHJJwh24xwxPJ&#10;HAxgnvpyko2ijw60Yqd5MwdTtYo9k8a745FG5Rgp1OB3wT2x3GOcYrjNf0+3nvDCyPHJ5iyLtjG0&#10;EZPysAOwBxwcHpXUanaXmk3DMdN8thIrY3HazfeB25KkDaODgc+3GDfM880cGpDcfnKuNzRvwSEy&#10;funH1/HmtI2lIpe7qmcjqvh15rVVitJIrjy/lmC8ZwMnqMc4I9Ca4XxFpmpWcsEa3M4aSSSNnZgy&#10;OjDa42quQQM9Mg7hxxmvYbrS7yK2lGox+cvlgvMMFlXJX7uP1Gc1xnim7tNMuFisjFJJ9oVvLYbS&#10;flK5OeAMjqcg4Prmu7Dx5ZpnPWqc0Wib4Zw3Twxpeau0MLyos0YmCqhy6EqwyOTjOCc4AHINe8+H&#10;fAEc6SJa+ILpH+zRyHzp2VbdQ/yIQrD5fmCkBAAB64ryzwj4a8P+KZY4ItVkZWkjWSPBZQwd1G7H&#10;39xCLgBMlgRhiA3rfgvStR0zVo7a71Ge3McizWfks0abyM+XgqC3Q5PU5+YcKR9Zg1GMUfI5k+aT&#10;R0dt4RFpZ2um6xa72SRXa6t8GRp1xtTCj7xA3HcOOOTjcNnwvrcuhXlvCLuR2lm3JbXS7iN3O1X6&#10;qSATscBmK4GO+7pt4L/TChkj3eT1igUBlB2llHzAjqQpYkcdN2DYtfDGnWl+YhPDHGybxazOxSI5&#10;IUqCBs4B5UjnjGK97DqOh8vWud14esysq/LuWI7VlDfcODgk9+Mnd0r06x837IhmcMxX5tteZ+Fm&#10;tCkVpFJvUYjYbvvL1z+AHuetd1r/AIt8NfD3wPeeNfFupw6dpWk2Ml1f3U7YSGFFLMx+gr018Jx/&#10;aZrSzRW8LXE8qxxopZndsBV7kk9BXjfj/wD4KEfsd/DPxD/wi/i3456Ql9uIaGzL3O05xhjCrbT9&#10;a/I3/gpl/wAFq/iz+0V4p1D4Z/AvXbrw74Dhm8uGOAeXc6kqn/XTsOcE8iIEKMLnLDdXxHZeKdfn&#10;mbXLrWJprjcXkZmJLHnqe5p+7YceaXkvxP6f/h1+0X8F/ito0mu+B/HtldWsK75mZjGVX+8Q+Djj&#10;rXiHxF/4K6fsnfD34n2/w7bX5tSh8ySPUNU01N8dpIvAGP8AloCeMqePevwX8M/Hz4g2WnSWll42&#10;vrOORTE0cd2wyvcH2rNXxbfi8Fxb6j5kzZ3bm/Sqi4rdDdOUtmf01/Cv9ob4NfGvTo9R+G3j6x1F&#10;ZR8sIYxy/TY+G/Suzz2r+c39mv8Aag+JXgPxVazWfii5tfKkBUwysB1+vav2w/YE/am0j49fD/8A&#10;4R7VPFj33iLToxNcfaGy8kJIGQTy21uCe25fXgcYyjzRfyJ96MrSPoL8K+bf26/HMk9tF4NswzQ2&#10;q77ra2AZnA2j6hST/wACr6Tr4w/bc1L7B4n1W4WZsJcggD7v3cH/AArjxErUzpwseavFM+NdRkOp&#10;eI7qVlZsSEde+elbug2K6e6q5VVlz8q1yT6lbG/kuUdW3zFiTwOa6TQdQmu7iNmEcmOOW6DtXxtZ&#10;t1Gz9XwkVHDpHYRWtpBbNMwCqNuf9jnrWldQwQQ28ZcfvB37+9c/Jf6hBpbRzSw5Zdse0E7qtWVx&#10;YXiRXst4000UeFjU7sHHoOmRWZtK90bZk0u2gkDTvlV3btx49xWNqOoxySeXGWkVWLR/Ngxj+vNF&#10;7qVyHYW1uqKVAVp2AYnI4AqgX1BziZLeTc2GAm2kgnryPes5SXMU6do3Z0Vk8mp2MM0Bwn/LR+wP&#10;TFQa8W3rGHOfJKlpOe3861PD2lSpZW7vB8qyK0ir0xkgfX/61ZvjyY2+5zF800wHlI33ev8AQV6E&#10;vgTPHvzVGjuv2cPDtxrg+zytj/lkzBf9ZGeePdSR74Ir6s+Ed1/wjng+KC7k3TRXCxPz7/yI5/Gv&#10;A/2eNFubDSvPktmjkUJPDu5wGH3f0FdL8UvF+paB4Ivpxqv2c+Xm0eFypf8AdDA9Qc19Tg5Klh1K&#10;XY+Dx0JYjGOEO59cRyLKiyKchlyDTscV8if8E9f2mvG3jfxnqPws8d3SzRNZ/aNJk8x2ZWQ/OnzE&#10;4BXJ/wCAjHevrrtwa1o1qdaHNAxx2BrZfiPZVd7J/Ji5OcD6UbV9GpCPanYY8gCtDjPm/wCGUrPd&#10;6kPMZibrO49+BXoXw2jNzfS27nj+0H/9BBrzf4RHNzqEYP8Ay3/OvTPhp+71eb/sIfL+KCvSraRZ&#10;4+H1cT0KHTbKFAkcAx+dSLDEPuRKv/ARTsnPFL+FeaexZCAAfdFB5FB9KAR6UAHA71+ff/Bwx8U3&#10;8Jfs4eFPh6GjjXXtenu2kaQqzG2hCBB7E3WSexQV+gg54Nfjp/wck/ESW5+N3hb4eHW91vp3hGO6&#10;hsfO+WO4muZxIdvZjHHAfcBfas6r5abNqMeaoj80ptYvrrVLmwli3Rhtvyy8MV6du368/hR1a0tI&#10;pcW0xZmb58sdowP/ANf5e1OhgkurabUjqClWh+eM4OzI6A9Rx0681Q06V2l8q82jjKn1/wA9fzrw&#10;63NK59BhVGKVzf0dJMRxW8bfL95j2+p/z0rr/DFsHvFS21a3Yry6iT/PeuJh8N+J/FMzQ6SNsTNs&#10;VVXgj+82D/8Aqrt/DH7MGq3QJfxMbWSQYDrGC0ZHOQR15x1rya3sYv35W/E9zD/WHbkhf8D0jSdM&#10;1mygU21szbjkyQsGwPoafeaY15CyyWyhtx+9ySfc1yll8K/GvgkvFf61d36NHhXN47K2AfXlecf5&#10;5Ponw68LaxcWwsvEFusm+ItDPH989CFbse/zY7c1wT5N4STPSpTntONjl7fRJYj5UztsUYzIM8/j&#10;25/wrrPh3oVve3f2hQkmw4Kq23HP1/8ArVueLvCVvo+lSO8nmKxC/vFXI6e4rL+GUWi6j4kTTtL8&#10;TWsN1IRiGSbAJ9zzznjPTn3rvy+SlUVzjzCPLTdj9Ef+Cd/ja78H+KdL0B7weTeXEdtPbqx2/Pwr&#10;Y/3sH8DX6B1+Yv7Lmm3Wn/GfwWt9DJHdrrlrBJnJ3AurDPqOMg+lfp17g191OfMkn0Vj83lHlqO3&#10;UMYooOawfEPxU+HHhS/XSfEXjXTbW6b/AJd5rpRIM9MjOR+NZSlGOrYG9jtRkYxVHTvE3h7VrN9Q&#10;03WbeaGLJkkjlBVRjv6VxfjL9pPwP4Jso9Q1Ww1IwSylIZlhVVk56ruYZ9enSolUp043kxpOTsiP&#10;4jQkfFvR7jn5tKdfykH+NaWsKp0qQ+i5rlZPjT8NfHV5b+JYrxrf7LHtj+0AKfmI7DvmuqmvNP1X&#10;R5Xs7hXDQhuPQ963o1qdSPuu5yVac4yd0W/hexa1vP8ArsP611INcr8NAqC9jx0lUn9a6ocdaVT4&#10;mbUf4aDJJpcY5BpME8UdsVJoBPrR9BS496QZxigDzH9pa2d7Lw/ehWKWuqtJKV7L5bZrwP4w/tZ/&#10;D3wZa3mLll8lMMjx4ZiB2Jr6E/ahlNv8MJrqO58qRJP3bep2nivy2/a11a51uylbOVbiTPVm6Zrk&#10;xWKdBG2Gwv1irYrfHD9qvX/idrcmm2d78kkf7nnoP8a6r4EeNrmw8JWcGuTySDUL1oeTyMA/4V8u&#10;6DHLp9xHO85Zo2+Vm68EcH2r2rwf4s0e8s7WwWRY2W4WSP5vuvjB49Dz9K8OOaS9o7M+q/sL9ymz&#10;1j4c/E7/AIRv4i3mnMzNErN5ZPT73Qc/5xX0Ppvx5l0EWupaVciRJxtMbN0I6/pXxlJpc9p4sbVV&#10;n+VmJG1uhPavRvhxf6heXFtZyTM3lbsf3cHr1r0KOdfYe5xYjh6Wk1tY+1PC/wAZNL8aWkMd20Tr&#10;OwDQtg/mK8j/AGy/gUqIvxS8H6XGtssWNUjt1AAOeHwP1rjbSfV/B+p29zZPIEmccKelfSWi2z+P&#10;/hDqehvMDNdae6Dd82SV7ivVjKOKptNHzlejPB1Efn34kjZtJmwNwx91u1fSH7GGJfhtb2wGMttb&#10;PQc186+J7Gez+1abeJtkhkZJA3BDDIP9a+h/2M5s/DVQGxtbjbn1rnwnxNE4v4UfNn/BTn4raXq/&#10;x4h+HXjYyNpehabC9nppZzFLNLHuafy/uuwUqgY5IA+Xqa+cdUtdQ0G3XxH8JfEV5bLv33GmSTu0&#10;JUbSDg528HOAenQDvi/8FatQ+N3xB/bU8S6R4Q8R2s2l6fHDb2+pWVwqFFSJWeEEE4aORnRsY+ZD&#10;nByD5DaeCPjLpfiVtb8P6/4uudPh0tsi91eOGX7Z5LKjPsV98KyYJQlS6cZU4I+VzLBxxGKnUdVa&#10;vZ6rTQ/QMmxksNgadONFuyTul1ep9X/C34x2Pi25Xw/5qpOzxNqECgfNtwcAdcbgD+nevofTLyWS&#10;10/XFYoljcOLqHgMEl/5aE/eb7gXHJIOf4cD4G+E3hn4hap450HVNcGoWd1Iype+ZLFIw+TO0PFh&#10;XXIOCVX8Mbj96weEo/EfhfTbSw1W6tt1mPtyRzBVZj15K5GOgAxxj3z8Vj8PSw+I5YSTuv1Ps6OJ&#10;lWw6lJW1/Q534qfEjxj4e1OE/DyC28q4iZlud/mASEj5zzkkYVuM9VPTgVPCviDxxLdxXfjj4yXU&#10;bPiNrfT7hFVyflY5dQ2PTGNvB+YZA8i/ae+HXjLwXDcax4BWK63sYZJGt5GkmbH3lCffI5znBPp1&#10;x4f4Otv2kJdM1bxvZ/FTS9A/sG1a5t9F1y9iSTU3VWPkxRCMkyPzhS+8c9ODXoYDL/rVO8JpfgcW&#10;LxtHDK84t+iufo9beGvDmraPI9r8SNXuPJlEkbNqyzOCB1+dHxnJ6A9cA8LipHBLpOrHSrp7e5jP&#10;zWt9ZjIYDBKyKTjdnOSCQSB7gfEXw0/b2+MekeF4bX4o/ADVrLTlkKNrGi2dxtiHDZMMnzFcMcMj&#10;tuwTtXpXsnw7+PNnrhs/FOiapixa3Esl3fXHkW8K9d0kzsEUZB6biCMc4rXEZbUw8veXzun+KOXD&#10;4iniItwl+FvwZ75LcQ6Za7I52371Q4+UqoG44ydwI5HpkD1rn/GH2W5tRmxSaM8tAzDDNn364JJ6&#10;j7o+lR2XiFNUso59Kvpr47Q76gIXit5ucqULAZU4+8ATgAk5Izk67qGphG8vymKucvJ8oLHj0xgf&#10;y6ZwKz0lohLmi7s0vAOqapc38b6bdTRydYFvIfMhilaNwPutwTl8DcoUKc5wce/fDhdV1bw59h8Q&#10;2ti16so2tDE8CrwrhUBP97gLzgjIGFC188fDS8htPEENldWyT7rjfHEtvsjCs6sGzkAqGCDIxxI2&#10;eTg/R/wW1K31KO40FbcxnUbMyIWTCqNrop4UYyYyQAAfbJyfostj7qTZ8xmz95tI9C8NTWt5apbX&#10;enN5iKjw+Yd29f4cnqGH3ex4HJPNbEtlqsUYMd7uVpNyz7lLcfLghvfJOCD19SK4fXriy8O63a/Z&#10;dVHnXMN0LO3aPM100ZchUZuAQpfnBLDuQCG9W0PSrbULNhO58vaGimz8+xgCCPQ9uDnCjmvpsNHm&#10;07Hy1Z21HeFrUxyRzQyXDycJtkZecjHUD7xPX0IHXHH5l/8ABc//AIKHa54r165/Zb+G/iWSHw7o&#10;kgh1xbeQL/aF2n8LkclIyMbehYZIJVSP1a8LaULnzLaxIMscOfm+Xa3IH+SM49e/80f7XXh7x9oP&#10;x88RfD/xtt/tiw8QXVvqEcK8CZZmUgDsM+nauypzKyXzOeioynr/AF/wx5/o2n3+v6kqwW7NvbIZ&#10;QcmvWPCn7M3jfX7eOa0sZI1kwJFKYx717F+zJ+zTbaLolvrWsWQa4kRX+dMhfavprwv4OstNEJ+z&#10;x7lXB+Wvn8Znbpy5aS26n1+ByGE6alWe/RHyRcf8E8fEV/YQSwakI22ZbcvTpVKf/gnX8UtPm87R&#10;rpLhVGcc8f5/pX3vb2qTNHBGgPIH+faux8L+GrSUZdCMdcr1rkpZxjW7No6q+S5fGN0mvmfmTqP7&#10;P3xE+HzfaNVsZo5IWG87Tivd/wBh39rXxr8FfjBoeoabp67YbtEk3f8ALWM8Oh9Aykj2znrX2D8a&#10;fgdYeMfhtqF3pumxvcQx7lYLnPHIr411HwBp/hPw3d+KbK2VdSsZj+7XjHPBH5V9Fg60q0U5Hy+O&#10;oU6cmon7vaTqlhrumW+saVcLNbXUKzQTKeHRhkEfhXyL/wAFFPBc+l2lzqu1jb6lG0lu/wDdcY3j&#10;+v0asn/gix+03rvxp+DmqeB/Fd+015oNxutQ3aJicgZ7A49epr3T9uzwGfGn7Peq3cMW6fScXS4j&#10;3MY84kHsMHcf9yt6lqlNnDSk6dVN+R+T6tcyXZiBGI2OWZepzzXVeHPMt5c/bVXP+rbbj/P41xfi&#10;LxnZaBqdwTprSRrI67tpBDDtXKzftPabo11HAmhTnc2GwhAB+vpXyUsPUqSfKj9SoY3D06Ued9D6&#10;KutOe40/7ddTt5Ix8y8ZPTt9a2PDcVhbWg8mWFcqdvv9fxryv4YftD6D4y1G101JYZPtSlLi18wE&#10;r+Hbr19al+NOo3/w80tU029m3Tt+5ih+8ATwPY5P6Vj7F8yi9ztdaPs+daryPQ/EvjnwD4Ns/tvi&#10;LUo5H3FlXaDu/Pp+dYejfFa58YXu/wAB6dZy28Y+ZpFXaeR3x1zXzDq0Gu+JNTjgiiluNQumaRTf&#10;TFI41AJyQfpjnv0Brqvgl4f/AGhPEkUes2HgKbRNNjykl+2rGEqcgZjVgQ3HPKgZ/Ot3goqm5XWh&#10;508dJ1lBp6+Tf6WPrr4b+MhfpNo2qWi288K5kjjJYDkZx7HOR75qh8QnZJbW8s4VZmuMxhuPYVhe&#10;AYtQ0zVrW81O4naaSHidYvnlUHqf4c8DOK6zxfp0+tad5liCqLtKyKNvAPQemP51mqinTt2MnTca&#10;3qfRPhe3t9It2mspctJbpLnHyouzYg/JScf7Rrxj4xfE658R+LU8K2+iyPYWbM/2hZBtMnTkdRhc&#10;e1eseHb4XPgrQ7QMfMuLNRN8h3ERjaM+/Iryf4jWPk+JtP03w/ZRfbrySZJD5eWdVZQPz+YEnpiv&#10;ZzOtNYdRhs/+AfP5Fh6bxjlV3V/wvr+B0f7FXhy20T9qTSLvT7ovHNBdFSFxlXtnbafoe9fefHev&#10;kH9g3wVd6j8SW8SvF+48P6WIPtCxnEksgcFc+wbj1Cmvr7vwK6MnUlg7y6t/ov0OXiirGpmSSd+W&#10;KX5v8mg59fwo47ml56GkO7PFeqfOHzV8JyF1jUoR/wA9v8/5969J8APt8QTAn/l8jP0+UVyNr4dt&#10;/DHxF1SwtDmN1WQe2SeK6bwbL5PiSYtn/j4hOK9Ko+aLaPHpJxkk+56qOlAz60nvilyK809gMZ4o&#10;zjn/ACaOtIcjmgD8jf8AguR/wUY+PXhL9oD/AIZ1+BHxW1jwXpnhOG3OsajoOoSWtzqGoTwCYL50&#10;Ugbyo4pEGzj5y5bdhNv5f/Gf4p/FT4365J4++K/xP1fxJq9rGtudQ1jUJLmaRAAoHmOSTgKOpPFf&#10;Qn/BRPRr3Xf26vitpOuzNHN/wsTVpLITsMLF9och/m4+4FCj3r5z+IfhFPCwBS6lb7VlljkbO0du&#10;mB2zxx6V8rWxlZ4pxb67H3GHy/D/AFGE1FPS9/1+8z/BnhjUvEOj3V0mVhhhMkjLn5VAwT/n1rHg&#10;uBJcqXk2lQB1Ck11X/CxL3RPhnF4e0i1jt/OjMc0q9ZfX14rhdNjvGuOJW65IyeDXVWlanY4aNO9&#10;S56NcfFe48D6AumaLpM015MFWXy4CzKuOo7HnHftWp4U+OPiX7NJc6na6xDcfaIYoI5LNA82/djY&#10;ucvjHOMkbl4POMvwb4Y1W5KzyWrPIMHzMA546c111+PEkNotrE2IMZe2uoxJFu/vY4wa8OX1fm1j&#10;c+hjHFSheMrfK5t/8Lyns7S40/XrlZGBZImMZSSOReCjocYYH1A57Zrtfg58RrnU9Qs4L6XyfPzs&#10;ZsDJ56V4PN4PsZdUbxprd6v2gsDJb2shcOwxjduPPHHTpW3oWr3F/La3Frlfs7fugrcd65MRRo3v&#10;A78POtKNqiPfPiz4nsNMmh0nXrtTHMnnbd2A3zcflg155/wgfibX4p73wN5YWRdyySKo8ts9VJ5H&#10;HoRXPfE6+1u+m0vxHIvnLbxvAsPPUHcODx3Pf8q56Dx78RrKaHUdI0LxUkTzbPMjkiKMMZyqjK4+&#10;pzz+NdeHp1oJSpv7zz8VKi+aNVbPp2P0C/4JJfGP4h/8NHeFfhp8dT9ua3muI9K1S44kRvKcwqx6&#10;ON5wvdcjHHT9lPqK/n1/4J+/tKQ3v7SfhDwb4jeSTVJNctn0xJlNvcpcRTIRG6ZIZX4AZWZWzwQR&#10;X71fEP4jeCfhd4XuPGPxA8Qw6bp9umWkmk27mxkKo6sx7KOTX2mHxEqmHUqujW/9eh+f4yjCjipR&#10;pu8Xt+Oh5z+19+0xpXwN8AXVvoV9HceIZwEgs4juaBT1kYD7vHABwSTkcA1+aviPxN4h1fVG8SX2&#10;vSW9xczGRYR/rMZznaK6b9rn9snwd8RNRvvHGmxQ6fbxyCCGxhG1hGGbaX9W55PTpjtXy94i+NF/&#10;4T8MT+LdGuYZr7W45DDfTYP2WJRgAA9yTXyOYYipja14v3Vov8z3cDhY0aWq1e/+R9G2H7Uvj7wN&#10;dQ6X4b1e8mi1JfJeDzWXDcfM3PfFedftCft+/ETxv4citLrxBcWn9m6kyWtuzAxzlRhgPcYPt1rx&#10;z4KfELxTqHhrWvFXivVJLu6uJkt9HRY8Es33ivt/hVX45eD7qy0Tw7aXtorTNNcz7eyqFHAI77jz&#10;UU6zT9jJ/iXLCpP2iR9Mfs7/ALa2p+JfD8Gk3s3+lQtmSRuydOa+wPhJ+1JejSFF7erKvl5hk/hm&#10;GMbRjqRX44/CH4j3/hzxB/YOrWJtbfVI3S3vhljbyKOGx3G4AEV9afsc/Fa58V6Mvh9vGtvJcNeB&#10;47XcOG7gDPrVxrYjB1LxfoZVcLRxENj9fPgxrMfiDTJdaihZVuUR9p7H0rtO+a+f/wBmHxpNoSwa&#10;fq7N9nu1WJpPMJWJ/Ug8jnjPTBr6Az3zX2GHre2oqT3Pm5U1Tk4oKOtLSfjWwgGKOvNHQUDjmgDz&#10;v9pvSrrVvhzJDA6BRJ+8Vup4OMV+Wf7XufD1k0IjXHmYPc9a/VD9pLXYNB+H63Fyq7JbxEZm7cE/&#10;0r86/wBqLwbF468W/ZNLtFmEcHmSovRMc5NeNmseaOh7WSyjHEps+O1nmZ2LHGeeveuw8CW8V40O&#10;bv8AeK/G0E4rnfHFjanxBNZ2PyeWxG0t79K6D4apcW0iqVVtpBAr4+Xxn6lhYxlSPYY9LW0gSRJ2&#10;kXaC25eM11/ws1CwTXUWaRRH7tya8+uNaaG28yQSNlcfeGPp1rX8BJZCXfd3ixKzZUeZ05rfDy5a&#10;yZhiKP8AszT0PqLRNMh8U+HIdZijKrDdYTHOVzX0h8M/D9lpukRtHu3Nb/Nt+lfM/wCzP4k07xLb&#10;3XgOxYt9nUOsgPBH/wCuvqLwPqMLeF2uWba0NuyyL6EDFfe4KUZ01NdUflOcRlTxHL2f4H58/H6K&#10;wt/iZ4jFoWMY1KfBkHfcc/rXXfBrxdrPgf8AZp8WeMNH2fa9K0O9urPzPu+ckTsgPtuxXnfxWu11&#10;DxZrF9JKZBNqErbmHJyxP86m8U65c6L+xF4kubFyizXlpBO6tjajXUe7PI4P3Tnsea5pVfY06tRd&#10;FJ/cc1Oj7evRpP7TivvZ83+EvhnB4stxB4wsTcJIxaSZ5HD7uSWEqkMG5POQeevXO1qvwk+EXhaL&#10;7aV1CZrdg6x3GrzunT+JXc7+p685/Ix2HjS2sdNjSCdY0jj+eR8YPOSAQeTySPf0qr4W1G2+J88k&#10;2jSiaxs7xoZrx5DhpA2dijvgH8+ByDj8l5sVOTldpddz9wdHD04pWXZbHT/BvwbN4l1X/hK30m3t&#10;7ODctnDCoVtpwWZuMkk+vQk+uD67ea7NbhdJELW6NzJJHzt44DbDn39s10XgT4V6p/whccmgRL9m&#10;Vf32Fyo+UZUnHpxg8kD8RV8RaGdOhQS2SyGNt82yHOcHGeST7flgevFWjUlUU2rL9CYypv3EzlPE&#10;mmaN4y8Pf2fqVm91Cqs27cvmFendgccn6ZP0rxTxJ8GdbsLpbnwvLHI3LRNrFj5wTkkrtBUbSODz&#10;zkdq9g174pfDvQNRk0LxTa/2TcTMFsftK7YZ1ztIBONp3HHzE5A9TXQ6VoOhazdmaHUFaONz++hI&#10;OcFW5BOADnv1G7IOCK3p1cRQknB6P7hulSlH30ePeEvg3481/Tf7K1rU7S2tVjD3yaZarGrLsxtf&#10;ez7VJBIIKnk8npW1pH7PPw38M6kk9v4X00alEyyG6a2DyOVwN24liznH3s7unoM/RFrp3hiz0R30&#10;4KzMqs2513YzjAx2G1RkcnAz0ryfx9p6wXrf2cs0ZQAsu4epPJxg+/r7da6pYistL7nLGjRqSb5b&#10;WM1YTp1oz317qk0KzfNI2pSso+bOMOwCjqB0HoOgqHV7uSWJ4Y0eOFF4ZrppCDjJyWPbP3fcfQTe&#10;FdWfW7eW0u7dWktWaG4hwPMeI7VLc9xncMHLAYqbUfBWpanpsdxo1u8m2Ro7iSHorBzkkZ4PbP8A&#10;9Y12U6fNTTiclSSp1GpFDwNr/wBoZvDF8qxWtzGxWR/l2y74339NpOEGPcAdya9w+BviC50rxVH4&#10;juLqNrSxs/s0NuF+ZlZEmwIkAwSTtyQDuyo4znyXw/4W1DR76O81WxaOGGGTzrjpsPPy+nXj5uOT&#10;nius1r42eEvhz4js/BvhrSH1LVl8sCSZyIfu/LludrELuGSD+9DZIGD6mFrexjzTdkjw8ZQliZuF&#10;JXb/AK3PplUtprGz17XJv3dnCHVZJMbceYZS2eoAYAK3GcZ6EL6d8LvEV3400mMWlqN5OWVPuqp4&#10;C5z94HA525xnjGK+GfBdz8Wfjz8R/D/hex8UzLNeXlpbR2dnuSGJd8RmJRCVZUiWZihB+VGJA5r9&#10;Ifhp8L9O+H2jQ2rTrdXghRbq8MYVpXHVuAOM9OOOfWvrMoxNPF03Uhsj5HNsHUwNSNObu3+BuaBp&#10;CaPpqWoHzfek/wB4/wA6/CL/AIKE/sl6j8L/APgpr4m/4SDWv7StvFmvSa9p0kn3ljuXaZo2H+w5&#10;ZB6hQeOg/ertzX4t/t3/ABBtfjJ/wVD8U3nh65+12nhe3FgskYyA8ECrIn4SmQf5Felin/s835Hm&#10;4X/fKa8/w0NLwvY22n2kUMMSqqgAbeOn0rrH32wjWM54+XAFeB+I9fs/Ddt9t8Y/F1NFaY5iiVRx&#10;6cGq3gn43X+j6ktzffEeHXtNV9v+rAkTnrx2r4p4SUo8x+k0cTFS5bfkfUmj6dfiNJXGF4JJ4zW3&#10;YfFLwT4anFvrHiO0jl3Y8rzst9CK891XWr5vhxda/BfP5TQgxtG2CuemK+ZdX/aJ0X4Z6hJfaH4B&#10;XVpvtG2a6u5P+WmfU5/l/XG2HwvtPh3MsVWUYvm0SP1C+BHijw/45s7jT4ZPMjnjwquhG4Y6jPav&#10;iH9trwnd/Cr4j6poNlabba6lMojP3Sj9xx2NekfsU/tja98QFtT4r+Ft5obJIEtb4NuhnXuF4HT6&#10;fTNTf8FhNLsdP+Euk/FO3+W6gvFV5OhaNux/Gvewc/Yx9m909fmfJ42jz1Ofo1ocv/wQx8c3fg39&#10;pzW/A9+/lx6rCTGrN1z2/ML+tfrh4m0O18UeG9Q8NXw/c6hYzW03+66FT+hr8I/2PPihaeB/i94b&#10;+N+iSfNp90hvkVvvpuGeB9Olfuj4B8eeHviV4Us/GXhedpLK8j3Quy4/Cu2jK9ScX6nl4iHLb0Px&#10;E+P3hXXbfXda0LQ7qOyvlvnR7iaPctvghW4/vZrgZP2MVuv+Ki1z4p3DP5OJCz7zIc53LnIU9BwP&#10;WvpD9s7wRJ4T/ax8c+G9R8pVXXpLqNYeB5VwFuI+g67JVB9xiuPuPBWnXsS3UU7L8u2Ta2Me+On/&#10;AOqvnKmJq4etKMdNT9Ey/L6OOwcKktdE+vZHmXwR8BaV4O+McVxYXLS+TbuMv2yy4H6V9A+NY4r2&#10;5huplQsdpjmwMoynKsM+leQeB9IZPidI9sG2xYiORyx7CvbtVtX063RtUtiFVV37uo564/KuatzV&#10;al32Pco4anToWtpdnBWvwu8Rafrtxr0GoQ3TzNlt8a5I4PGR049q6Sx1Hxbq6/2d5i2yeYAy7QSc&#10;cdOnarV34x0eGx8jR7OWZdmGVT8wx1xn+lWPA3j/AMGajOJbh1WXO14+jZ9P8isZcxsqVLdrY6Dw&#10;9o1zpkKzy3U0QXiabaCOeMlcYx7jFegeHLa7u3hspHjVmI2ywqPKuF+h6MPSsfRte0nUblhBCo2r&#10;nGARt9/armneI7Dwl4qs4omDaLrDb7WQMGFld/3f91h0HsR6VthYwpyu9jxcfKUpOMVr0PZNNEu/&#10;T7cu0a264DcZYHGBXH6pY38vxB1C6tpiytcGO3t0i+ZCQM4PXk+ldpcfZo7nTbsTAG6RPlU988/y&#10;r0b4Z+FPBWlePtN15tMhaa6kZjK67iZHG1Tz3yR9OtfQVsLLFpRi7Wad/Kx8fRxkMDJzkr3T087n&#10;dfs8fDFPhh8ObewuLZY7++P2nUOBlWI+VCcA/KuOOQGLY4rusUo5FJ24r0qdONKmoR2R8/WrTxFa&#10;VSe7dw/GlzjvSUZFaGZ47No72/xJvzNJuLxqV3duTWjpkH2LXZpU45hbP0JqvruLb4oz/wC3bgn8&#10;DVszBdTkP/TOM/qa9Be9D5Hk7SfqelWtwtxErr6VIDxwKqaQwa0Ug/5xVvpXAz1Iu8QGT2o6cUDr&#10;mk7cUij+d/8A4LK+H/Fen/t7/ESfVLCO1vpNZaW1B+7JbOoaFjju0e0+uT7V8zfEPxRP4js9JtZ0&#10;2ta2IjlZf4mHev2I/wCDjP8AZ5+E8vwk8N/tOCGa18ZR67b6DuhUNDqNo8c8uJlJGGjKfLIuThyj&#10;BgUMf5J658O9Q1T4W2fxOm1FfJZ5rZbfyNvzRzMhI5yRxnn6V8zjMLKOK5um/wB59ll2MpzwMaa3&#10;tb7jzePV7q90uSC6RfLs2Cpn/a7Ve8NWYeXfJFndg429q2YPAOlJ+z5qnj6PUGa8j8RQ2AttnyoG&#10;jZg+QfRWHTg1geENTjtrhbZ8Hj5mxx3pYpP2Ka7FYOUfbWfc+lPgdo9o2nxmVV3Z+Xco5P1/riof&#10;izrHg3whdiwu/M1LUJWIWytWXaG6HJH+ea8yHxc1fQtPTQPD85a9uv3aKrfdGeTnsB710/gbQfDe&#10;nWkmr65cNealdKPOupznbnso6Advevn40ZfFM+pliKfw0zKj8Y6neau2nSRRWyxjDWdnb7VQkDgn&#10;7znHUk49Bit/w5oWryX7GLStnzZVVU89+PrXI6/4C0++1abV/D/iXULW6mbezRSAowxgZBBwcD3H&#10;tWr8P/jz4r+G2uR6N40njknh4tbqSEBbhPccrnn2+greth3KN6f3GNHFRjLlq6efT/gHtPw78Gaf&#10;4m0vVtJ8RWUn7mzku0kMLMYHRCRIcYxjgfQmvPz8Pb+3vTqXh7UZYRKoljW1uSsMuedy8YXPpgY7&#10;4ruPhr+1bp3hm/uPE2saRHc6fdW8lvfiOA/vIpAVZfl6cE/TiuRsfjB4OvvijqWkeErBoPDl6YzY&#10;wXJJaF/KXzSOeA0m9/xrscf+E+DejTa1XT/I4uaMszmk7ppbO+vb1PUf2OLr7J8d/C/iPxzoU15J&#10;4f8AEVjeWk14v7yGVJlZCr9hkAHBwc88V9bftzftgXfxw05fDbyxrZ2L7xHbjo49Wz1yPavmrwD4&#10;+0TTvh9P4blsIxqM1ysNnfrjdnBZR25G3g+5rhfivqqaJolxJe65NJeNuLrFJwTWmMxEqeFp0qbv&#10;da/ft8jw5YWNTMJ1JrZq3+Z5b8U/E7eIfE90mk3M8JD4uNzFgzbu34V0V18N9R8ReFNNsLW5keLb&#10;uVVXueT+deWy6q8t3HNeZTdNuVVb5j6Zr6D+GWtwL4d060afabddjM3fNcMub2asehRjFy1LuneG&#10;r34c6Bp1pceX9qmjLLg4K8dKxvE2tXPjnXbLR9UufJu7O1As5Gf5Q4bJB+ua7nxD4Yv/ABXqkOtG&#10;4ZUj/dQc5CYHf61har8MfEWoykWulSecGIS4iTvj+VeWq9pXe56P1LmirdTHf4HLr01lDPbSW+1W&#10;w0LA7WJyeP5V6j+zN+zfLba5I6xzW5gnDDnLKP73/wCqsDwd4e8e+GbyFtT0i5E0PH76IsrL2wwH&#10;Wvo34OeLmNxHeS6XJDOiDfIYyNw9D6962WIlOok3ocVbDSp03ZHuXgzxN4g8IeMrXRpdQk8uXTY5&#10;HZpMqzBgoYH3zgj1Ffb3gzUpNX8L2OpSj5pLdd/1HH9K/Ob4ravfp4j8MXFhqMcdrdXP73HfDAlc&#10;+mefqK++vgXrEGseAreWCbdswD/3yK+vymrKVWUX20PjcdS9nys7GjtRkHpRkdq9088Oe9Ge2aMH&#10;FLg+lAHgP/BSb4jn4Vfszz+MzYLcxw61aJNEe6MxB/HFfGFr4w0bxKNW8VaORItxp8TRqx6Ag8fz&#10;r7O/4KZ6DZ+Jf2Stc0m7tfMZp4nt/wDZlUMyn8xj8a/P79m/St/wxnF7cbbzY1s0Z5HH+NeLmEpL&#10;EcvRq/4n0WU0acsL7RbqVn6NKx8gfHvx74nXx3fXmiQLbo0zLDa21uZGfB68etcz4V+N/wAWdC1D&#10;zNd0yVbVeWVrXacfWvUPiPbXel+M5tPfSlWdLt1VguG6nnPf61h+KNHm/syWbUUbzvLxuZuBmvn/&#10;AG0NnBH3NPL8RyqpGo7drnceFfGOqeIPhxqPjW3u5GW3tRI0Ock/QeteRxeL/wBoHxT4jaLwzd3i&#10;xNysX2gRjP4V7N+yh4fi1nT5vCV5GTFNC6Se57frVfxp4C0nw1rkmn28Cx3UEmd0U21mHvU0/wBz&#10;D2iSavbU1qUJY2oqLm1onoe6/wDBNjUPiD4O+Jcdp4wsLy3l1CPy5me8+0Rv757HI/Wvt39obx1e&#10;eCvAcOnaHdm2vNS1Da23q8ewlhx7CviP9iV9ZvPiBa2Hn/KsivuZssMV9uftSaBp3iDwLpmttAJJ&#10;9MZ5YwF6uYyv5c19Hl9WtLL5NfL9T4vOsFRwebQhPVbv9D4t19hMbht275m5z716b8LPhjH8Yv2X&#10;vFnwyaFGm1SxmWxMjlVS6U+ZA5I5wsqo34dxxXmmqRKquFO7d6fWvoD9jRFTwhdK2QfMb+LJ6124&#10;aMal4y2d7nyuInKm1OO6aa+R+TvivWdUv5bHwxa6g0aT3RiuJIW+ZUC7mwc8EqODz1z61ueD/iBf&#10;fCPxJbDw+jQ2HEc1mM7OuQ2M8kMBk4J69+a7L9qz4UX3hT9pDx5okFjDHNo3iKbVbK3tV4FnPmZY&#10;1UDtDIh2gDkYrw3WfihomkeKl8J63ZQLJcKWs3vdwW5XPRWBA9MA8kkdScV8THCy+sToxXw3TR+p&#10;wxntsNTqt25kmn/XmfaGn/tu23gbwb/bSXu75/KaOGTHzNuxuJwqjvyccYAJIBraZ+07+3D8TQ2o&#10;eCPCGh6fpPlgRf2xp8zMD/e80vGzDuMR7epBPQfP3wq8RfB601GHxHdeCJI9QDqVuIdexswMcAo2&#10;AAegB4Ar3zw9+0Z8Hre2jl8Razc2sewfu5/FFwf4eh22wU4IJwWPXj382eHdJ8tOm36v/JntrB4q&#10;pH2kkvlb9TrPDfw71bxJLJ4i+PyaXqWoyWDQCysYmFvFuIMj/MfmJK446c4znNcD4ttfFH7Pmqvq&#10;Xhu8u7rQJmLSRqSZLQAc4bqVx+IwR0rrL79sH4LaZaLG1tdR+ZujiukzKjY9GYID19yP50Lr48/C&#10;Lx3A+iw+KbCO4lTizvHEcpJxkfNgMeOik/zrklRrqNpQfL6bf5F3qU3eWhp+Efju2uWK3EN9G0fB&#10;ZVbdjIyMfp9OPaukttei1syW1xJkTc7W6HIIxj8R+P4188+LPBp8AeIl8TeG932O8kDX1quFVVJ/&#10;1g4wCM5OMgjPeu48NeItSjOJrhljVs7l4IXvk46Z9ziuT2HsZqad0ayqKtBpKzOx8Aa82n+LxbX8&#10;W24Wc27TMxGCAVRsAEjGcnA53Y4Fer/DSw1DQ/GbpfbTbS3C7lWEPtOOvp8o2gkAg4A6V5GdSt9Q&#10;1+31YRA/aYVLtGwwJEzkggdeF6/y6+9eFL2z1FIbu3t1XyYw8rRr944xuycZ55xx1xzzn3srcZXV&#10;9ndHzubc1lK26syT9oK9Twh4DtdfsIGEa3Ue1bdWyN0gxkIeV3Bd23Hy59Aa8X8D/s16ZNaXvi/x&#10;N43uZtabddSXEMRQQzE53YfggE+vDYx2Fe6+OP7M1Pw5pukXqskMuqKk8scZlkSLnc6ryXcLuZQo&#10;5KjAzXc/B34a+D9W+M9n4L0eafXtDtNW83TpdQsmVpreCFfM3/KF2iWXGWwrqpKj5kDd1bByzDHx&#10;pwatpdX8n87f8Bdjy8PmEcty+U5Xv0dul0vvv+vY9I/4J8fs12Xwm8AL481KxmW91aHGn/apmaVb&#10;TjErjAUNJgMBglU28gu6j6MPuaMHO6jrX22EwtPB4eNGnsv6ufDYzFVcbiJVqj1f9WPO/wBrD4sy&#10;/A/9nnxV8TLeZY59N0xvsrt0WVyEQ/8AfTCvwX/Z28fTy/tAamdTufMuNajumuZpPvF2cHJPrX7I&#10;f8Fg9Yt9H/YH8Y+fLtM8tikZDYzi6iY/hhTX4U/ByB7r4pTeK7K5Yrp88fmMsn8L5B/CuXMKkowc&#10;V2OnK6MamIUn0f8AwT6S+JH7KXhLx7rkniS91O8lneHblGBwDzgA9OR1rPk+Bfg3wRp628Ec8lwD&#10;+78zaoGcfnXqHg3xLbW9t9r1CUNGiDhjgGuQ+J3j6TV7gXGlaL5ywP8Aulhb7w9c18vTxGIceS+h&#10;+gfU8PF8/Lr3Pcvhl4Yg1T4XSaTe85jDMzLwAK82uvgr4RstRkngsLO4k8/c0vlBsN64/wD110Xw&#10;6+Nup3HgxtI8M+GY1vJl2sb5WCj8hWH45tvHGnmXxTawx28jEFreHPlMR/jVe/GKSdmTH2cq0nJa&#10;eZ7F8CfD7pqtta6iRtjIMMWwKq/gK4H/AILaeOvs/wCz5Z+DshZJ7iM49hzT/wBnb40XOu67DaXZ&#10;IuYcb0YHKtXkP/BbPxhJN8PtBuHBeY3mGX1zxXoYKUVJR6tr8Dx82p683RJnzF+zB4/NhPJ4c1CR&#10;gt1EfLkRjlXA4NfcX7GP/BVv4h/A/U7L4CeKfENtHoNxebLW81CMP9gBYZwcjCk/UD25J/M34T6q&#10;ujalD4l1edovJ+aNM4LnHpXqHwl8IeKPj18SbOz8P2E1xcPMqW6wxFiSTwOK9qUeWTlc+ZqJVEkz&#10;9Cv+ClmteGrb9pW28eeGPFMOrR+K/DVhf3F5BIjx+coeAqu3jb5cMR6n73evHdQ+IktjpOLb5ppv&#10;9Sp7n0+n8q96/as/Ys8ZeHf2I/DfjS+0Z4/Fngqd31LTYIwXOnSEb2ATO7YwVic4VWkNfI2gT291&#10;ZSTX6SNNuDRSJyhQjIOO3+INeLj8O1iLy0vr9/8AwT7DhnMI/UXTTvbT/L8Dc+F/xF0LRfHo/wCE&#10;gvE82SQysu4jGOOO+K9n8S/F/QdUsW1DTrGTULi5YJb2luwZm7d+g9zXzQbHwtfTt9rvbfzlY7t8&#10;gDH2x1Fek/DLTfD1lb/a/D8F5czjaF8uN5SN2AAfTJOAfeolCnF3/A9qniqso8t1ZPfruej+B9M8&#10;U6xfQ6lrnhSLTILXLRwLOJWfII5xwOtTfEb4XadqQGvWEv2G8Rv9ba/x9huGcHnPbpXW+DvBPxj8&#10;RQrDpHgG6tVa4EDT6u4gjVzGGyM/MRj271yXxcg+MthrNr4W8Mafod8ZN51KS2vmlS3VHZGQkD7+&#10;V6e59K5+aLl2G8bTc+WMrvy1/Ir+DrfxzoLpcXl8twtvIFZoxjAbhWI7g9K7H4bxDxN4K1TwZcO3&#10;m6fPO9nI2OCrll5GMYwOaj8IJJZ+H57zVLYxO0So0bdA2f5Z9ak+Blywu7y/kjyLkXkke7uvz7fz&#10;4rl571FHo9CavvQnPqlf7v6Z7j4M8YTa54O0G4u23S2toom/38jH8q7jxn8W9K8G6Cupz6l5JstP&#10;8/cG2srCQbSD65U/lXg3h7WB4f0e1sXufLb70m7GBz/n868p/av+N0E+htY298xgk8uFWV+WjjJU&#10;/m8jj/gNezh8ZKjDXey/I+YrZfGvW8rt/ez71/Yp/wCCjHg79r3xz4m+F8fg640fWvC/lea3neZB&#10;eKwJ3p8oMfT7pLcZ+Y9/pLmvz2/4Jc/Bqb4aaLe/F+9szDqHii++2SMy4YQDIhQ8dAp3f8Cr9AtO&#10;vY9QsIr2P7skea+mUJewhOS1aV/U+QxCpwxU4Qd0m7elyYZ7ij5uzUHkZzQACM8fkKkyPGdc1a31&#10;D4sSRWz52W5Eg9Oa0rp9l8zc/wCpX/0KqXi/QbTRvitHc20W37TbsW/Mf5/yKs6iwW+I9bU/+hCu&#10;6D5qat/Wp5Mk4zd+56F4e1GGSzUZ6AD9K0PtUZzlqz/DdjAbBJNvLKD+laP2WHug/KuN2uejBS5U&#10;J9qi9aDewINzsFH96nfZYs42fpXzv+2B8TZpJ/8AhW/h7UXijSP/AImTQtjc7DiPI7Adfr7Vz4nE&#10;U8LRdSX/AA5tTp1Kk1FM+Ff+DjT43w+K/E3hj4JaDq0MkWk6FcamzWt0GDXcknMbgHh0ig3AdcTH&#10;2r4O1aaG8/Yi8JaxBMpebxFqVveLjhJA6yY/ESg/XNdX/wAFRvgr8SPhv8T7f4qWdzdXHh3VpFVX&#10;YblsrsLt2H0DqOOxwQewr5/8K/EzULf4d3Hwnuow1jNrA1O3YjmKUxiOQD2IVP8Avmvn6mMjiffX&#10;VH1OCoqlTjHszS07W4X/AGfvF3gJpAsn9vadqEKsx+bEdxG35ZX/AL6rzHSfNttQdX/jwN3Pr+vS&#10;up11ptK3XTL+5u49kir0OCCPyI/CufheNL6ORTwX2ntg5qebmppHRyclV+ppabbalY6pcX1vp0s3&#10;l/ekt4977QO3ov8AU10Ol+KdWm06G8j0vUVtbpWEczWb7SATnDYwRV7wFdx2utMZ4U2yQYkjK53L&#10;/U17V8FP2n/ir8FtXXw1e+AtB8WeFEbzLGxuI/JuYVw29d2GRxu2NkqOEI68jPlhLRnVFVo/w1fX&#10;Y898GX3heeVfN1yOOQELtuVZD9CcfSneMvDdrrIVVjjuIUXKqygjn09K/RDSvjx/wSr/AGmr3/hD&#10;/iRY+FbPVmgtNMt4/EVj/ZtxIsZLoIJJAn95kyjZ7dCM6uo/8EbP2KfFF3ca/wCC/Hfizw/DcXCv&#10;bW+m66s1vGmV3Aeajs3AbBLHnHWs44Wo2uUxqZlGneNaDT/rofm9JY21h4Qs/tEMkMMcbRrbt9xZ&#10;M5DYx6d8flXA2/iGHSfFsNyGKq25G4wBivUP24fAWtfs5/H6++Afw38cR+LvD1vptvcSXl1tW4tZ&#10;3Vt8TsmeRjdgDoy5FeFto+v/ANpi61Fwq2vzMytkAsOEHqc+ld+Np88OWW6Vmc+CrOnLngtG7o+l&#10;PA3iS98Tw6fpmlyeXJ9oa58xj8qrHH149zjr1rI8WynUtXaK7WS4mZtsa5O3cTwSfrXV/CnRNV+C&#10;P7PjfFLWdGEl74kj+z6RHIpLR2qnLP6gucH6KvrXmE3jnU9VvftFxaeSN+5duRzXh1Lc/Kvs6HbF&#10;yqXqd2VNA8JnxH8Sk0e/kzHbktKVb0OMD/Pave7PRrWBFisYl3FQqrjo3QE15F8FAW8T3mrXY+ZZ&#10;CNxHNe9eFGtprzzpo12yLtVuw98VhWqSg7Hp4aipU7og1nVdP8KWMelf8LdC6oEDJai18xRkdwPf&#10;jmp/hr+0h8StK1Q6d4mt7K6tLdvmmjtWjfHZue1cl8QP2V9c8TeNF8Rx+LZLexk58pYmOT6tjr9K&#10;uxfBXV9AZWsdVe4iSFYpI41ZVIHViWJ5q1HL50PiXM/LX77Gn+1rEW5XbvfT7j66+Enj3TPiFFdX&#10;enRQOsFvvRtv3ivWvHfjV+014gk8b/8ACD+HtdttMtWI8+4j2qeuMBmIGa0v2UftGg6inhm+maG2&#10;1BGty3chgRkf57Vg/EL/AIJ+anF8RptW1zWbiS2aZjbbYwyvHng8gilhI4eKcqr0Tt/kZ4z23Ny0&#10;0rtaK9vXU9W1fVfDelfAux8SWcOprquk6zbi4e9lDq6S8B1Iyu09civ0K/YQ+ISeLPg7b6Vd3Ef2&#10;q2+dFB5aNjkN788flXxT4E+BGkD4Da18PFgmMMmnNK09w+4pKg3IR/dAI4Ar1j/glV8Vhe+KT8PJ&#10;5GaSPSW+Yn0IP/6q9rB1qcMfGUHeMtEfJ5lRqewfNGzTu1e593HpQCTxupc+1H1NfUHzonTrRijP&#10;cmgexoA8r/bG8PnxR8G30RSubjUIYxuHHIYc/nX5/Sfs2fFr9na6i1LxqLf+zNVvitn5MxZuFJGR&#10;2OB7/jX6L/tIEL8PIyWwf7Wtdv8A33Xjv7bfhO78Qfs3za/p0O+40No73CjpGOHP/fBauXGYWFen&#10;7TrFOx25fj6uGreyVuWbVz8tf2jfEGmat4zj1jSoFSaGdo5Nv8RFeO+Kde1ZpDqE0zT7ZNwt9xIC&#10;/TvXbfEOR77xTcIoxuujIq/WvO72y1O58aRm81KO008MFmdodzdf5V8jG1Sq7n6nGtKjgVHXQ9Q/&#10;Zw+KfhXwxeLqd5eeVJ567lZsbR3Fb3x/1fwz4w1X+0fCGmXEdrErbr1mIeZiQc+w/n9KvfDX9lT4&#10;WeJjHqs3xh0eWHerFkUbxx0/3h/nrmm/G/4eeE/Err8Pfgl4x1a8awtxJqF7Hb7YQc/czjk8HOP8&#10;K3jGXs3FLS5w/XYOvFxbcttE195H+xj8RvEnhv4sWaT3sjJG/wAshyNy1+inx5+I0kHwy0nUoVSR&#10;9QjKtG3GMofmr82/2XdGmg8WyDUVk8y0+QMw5Jr9BPHHw81/xr8INN1nw/N9qOhwgX1jGPmRSv3w&#10;Pb/PStstxDUpUr6fqePxRdyhVe6Vj591QPlognG7rXvv7HRaPw7eQu5P7xj0xjmvCr2Ddcs+Mbcd&#10;/eveP2Q1zpF8o6K5H619Dg/iZ8LjPhPm7/gq78KdZ8DfEXw5+074YtP9BvlXSdfWNVGJ0DGN2y2X&#10;MkO+PIXCi3XJy6ivhr4rWvh/wn410Hx/qmgrqWmaBqkd3Jax26t59jI0c7Rc/L90D72BgMPUD9wP&#10;iP8ADPwp8Zfh3rHwx8bWfnabrVk9tcFVQvHkfLKm4MBIjBXRiDtZVOOK/IH9o34K+M/g94l1H4Uf&#10;EaxC32itshuFj/c3toS2ydCMhlZG4XqpGwgMjAeNm2DeGxixMFpLR+v/AAdfvZ9ZwzjqeKw/1Ks9&#10;tvR9fk7fcj2w/tS/8EZ/HltNqWsanBpc97ps1v5I8HanIYroGUxspFvJjarR8EnIABJ5A9S8K/tj&#10;/wDBJzwF4i8L61pfj3QYYV0jUITp2l/Dq7uDK8pi8mSRo7R5InRBcLtYAkzZ4KqK+Wf2Ztf+AHgL&#10;4cW/gT4gfATTPEEiyXRXWFtYZJGWZw4LFlVkZV+QOpLhQgz8te6eA/F/7FkVzNaeEP2WF1HULoSf&#10;Z/7Pt5vO8zduh2b3DKNudwGCCAMMK82pVw/tLq3zv+iPp45FmsYuFWNRrpytNW66t9u5tePP23v2&#10;EJvCXgzSbH4T+MPE9i1r52qf2V4Z+zXFk5ePctw0rwqXIZz+43piNsEbkLfM/wAZfir4F+L+lab8&#10;KvgB+xNNNe/2/fWl3r2rXP2a3e2a9E1rP5iK7rutIjuRvK8oJ8qyEuT9TfEb4rfD20sdQ0zQf2Sd&#10;N0v+1LIWmnza5qBkktJsAiVLPbIw6jONuR1PIqrqms+LfHesrrfjDVkvdRkZ2uJlhWOGFWZQYoYt&#10;uI1KhATyzBEDM21QMquOw+Eo3STfTT/hmH9i4iU17XmjHfWSbfXaLa3b3fyZ4Ld/DrW/DHgrTNJv&#10;tXkvksYYrWS8G5WuXAVDJtd2KhiGYgk8ucknmuq1x7extI9GsF8ua4i8qNWXaGc8ZxjtgnHpgVte&#10;Op7C81SHw7bpi2sZFubyXyxghSSo57lk64/h6DIrk/D96ur6lL4gCssc/wDx6qvC7c4Jx05IwMdl&#10;z0Y4+TrSlP3n/Vz6GlGMfdR2vhwRaRp9vaNKsxSTIdWH3W4wWH+zuHtz+Pofwv8AE016JbcyqsON&#10;4O4qQmCoBGT1+bn/AGa8xZzqN22lwfu4rSMG+mzwORhAecu3AC+hPsR2HgVzZaW2ualdLDYxqZ7q&#10;VpMRiNBnaGK/dCjJbgHnHUkdOB5qc02efmCjUptI9H+I2q29l8ONNN7cm3vJdU+0JMVO6GFAchMd&#10;HYHGRyFMh4HNe9/8E5Ld9a8W3et+JNVVr5dLefT7BpXLxwmQJ5p7c5I5PU4Gdhx4H+zR+zb8Vf24&#10;PFEvxZ8TXdz4X+HlvILfQ2e1H2rVYEbBaFXUBI2+ZvMdT95VCuAWH3p8LP2ePhN8I0aTwT4Tjiup&#10;sm41C5me4uZc9QZZSz7eBhAQoAAAAAFfe5VTm6iqWskrX6v/AIB8Dm1SjGi6V7ybu10Xl6+h6VyT&#10;VfWNY0zw/pc+ta3fR2tpaxNJcXEzbVRAMkk+mKhsh5MqhRx0/CvB/wDgov491fRvg2fh/wCEVWbW&#10;/EkwtbC134Z8nBP0Gcn2r3qklTg5PofM67I/Nf8A4LT/APBT/VfjPb33wV8DaJcWvhSzugqzycSa&#10;jKpyJCP4U7hTz0JweB+Xb+M/Fehwrrej6vcWshkAuPJlKiRQcgEelffP/BUX4MfDz4IfD/wT4Ssv&#10;EIvPEkyz3XiBDyyyMByfoeMegr8+PGV5GIpIYPljU4+auNSc6lpf15HbRjy0Lx/4fzP0o+CVzH8U&#10;Phxp91a3u03mmq4dG6ttGR9etcRr13458KfEaHwvreqQ2GiyAL9ujhLMjZ7+nevOP2B/jd/wiMNn&#10;8KfFupKtxJardaYzZ5Rv4PqP5V9FfECy0/xFqiuTHIsyg/Ngg8V8rWhLB4yUJLT9D7/B4iOMwkZx&#10;f3dGt0dl8OPD3wSF40OsfGTUtTjjt3ZorAD5WBHOQPTj/IqH4u+B9K+Ktl9j+F+q61ZafDI3nXlx&#10;cMpkXjoO/wCtcv4E8BaTZahiwkaHcu2YRSFd6+nB/SvbPB9vpVpYfY7mRY4Yxjazda1jWh0Rdajy&#10;+85Sfq9PuR578D/Cll4N12TIeSSHZGZJG+dsDqc185/8FfvHMGreJtA8H2MwmkSEzzLuBCjsTX03&#10;498c+DvBd3f6zLfRrDEC5+bGT6V+bn7RfxOuvip8UNQ8Zasjqs8hjtY2Y/JGvTr6itsspylinOXQ&#10;8rNqilQsupzfhTwnrPiGNr2RJJlh/gj+7X39/wAEnvH/AMJPgx8W9K8Y+P7YFY5hFuZOLdyCokb2&#10;BOfbFfFnwj8b2mkWFxYecsbXC/KzD0Bwas6N8YNW07X/AC9FXG1cSsG4Y9zXt83PV97pY+aq0/3V&#10;l1R/UJ4e1HwH4wt08X6PqdjqMd1a+XHdRzJIhibkqO2Djkd8c1+Pf7ZXwJ0H9kj9p3VfBemxrN4W&#10;vpftulLuJ8i0mJIjyWZsxNuj3E5OzcQN4FfPfwk+M3jDRvDU/i1PEt5YxwxsqLbXDIWGODgdya+0&#10;v+CePwI+Hv7efwx8UXXxj1vUl1G2iSPRdUkuCzQuwb5xuOJACBuUnBDdjzSxnLjY8sPiX9WHltWW&#10;V1vaT+F6O35/I+QPiX8I/Di+I7H4ieFFgXUtNuI7i3kEfEpByN4/iB6V7P4V/al+PVvozab4d8Ce&#10;HbFJ1CfaLS0Z2OGO04JABHHbHFcV4/8AhZ4u+CfxF1D4P+Pbdo59OumiQ7mKTRgkK8bEDdGw+ZTg&#10;cHnBFW003xPp0cVquqP5G3McjEKfrnua8BynFWl07n3+DhgcVacoJ31v/wANuemRah8Z/ibHFqXx&#10;j+LUyWMkiutjbzCEsVOBhYwOevJ5r0Lwl4e8P+H9FW20XT0t48sWDABnYtkuT3J9fevNvhZpFstx&#10;G2syGRm+ZWdtxHfP516vZxJCVuraRW4+63ArmqSlUO+tGnTXLFJLslZHL/Eq9u9N0CdLIqFmZVVe&#10;248AficVP4IubDw1pc0lwpj+z24jVv8AgI/P/wCvV3xrcaY1nDtTcy3StIvbABOfrkV87/tC/tBS&#10;XTN8PfAM3mzSv5d5cQt15xtGO5yOe2ainRkqyvstTz5Vuai4reTt8ju/Hnxxi8Qa5J4V8HTeZI3y&#10;NcK3ywRD77n6dB6msb4R/BvVP2pvjBZ6AlnMvhvTbqKXUZGX5Vt4zlIs+shBzjsSe4rjPhz4O1IC&#10;18A+GrVrvV9W2i8kjzznAIz1CgnH0yepr9Df2UvgPpHwD8ALo4mWbULyY3OpXDL9+UjoPQADAHoB&#10;X0GR5fLH4r2sl7kfxfb+v1PJz7GU8pwfsov95Nfcu/8Al/wD1zQtM07wn4djsbOBY0ihCRxrwqgD&#10;gY7V33wp8bIukLYajNnax2+1ea32sq1u1u33v4aoP4sfwzZNJG/7yQYVfevuqlFTjys/NYyl8R9G&#10;aL4j0XxFHLLo1+s4hkMcy4IZG9CCAf8AGr+F7mvlPwd8Y9U8Jav9sjnKvIxM21flbNetWX7S2hy2&#10;sclxbLvK/NtyP61x1cvqRl7mqNI119ol+KKbPHumy46wuP1FZWqSbr4Ad7VufxFXvjDdovjXSkVv&#10;m+YH8qy7+4B1CME/et5APzFTT/ho4av8WXqeqeFXB0iEg/8ALNf5Vpc+leVw/GGHwteR6PeWkjZj&#10;Xaygd6ofEz9pmHQtI+x+HUUahcLhGkwRCMdcevoPxNebXrU8PfnZ6eHvUilFHf8AxY8fWnw28DXv&#10;iWZ086OPZaRs335W4UY746n2Br4n1XVr7xDrM2qajM0ks8jSSSMeSScn8ateL/GvibxPrA1LxJrt&#10;1dpuZJPOkZgFPUjPTBxwKLe0tID5YRc56e1fH5lmH1qSS0S/q57WGoeyV3ucf8XfhR4Q+L/ga+8D&#10;+M9DhvNPvovLuIZV6c8Op/hYHBBByCMivyF/ad/Zt8Tfs0fFGbwlqPmTWMkjS6LqLLgXNuSR9Nw6&#10;MPXB6MK/ax4dh3kZVvvDj868d/at/Zo8JftAfDy68Oa5Z/PtMmn3ka5ktJsHa6/1HccV5dHEOjPX&#10;Z/1c9SjU5dGfkPqIj1jS/JP3thCH1b0rl/LZGZ2PzR5Jj6Z7Zr0D4j/DnxR8IvFl/wCBvF2ntDea&#10;bNtk3L8s0RztlU91I6enfBGK4PWGZbhig2jcenvXs05aaHXUakuY7DwxK91It0Qq4jIk754r0bwV&#10;HDqunraXM6rID+5m6bW6g/pXnPw4vIbqEQNFlguGJPUDt1rtdKiv9IupYQG2qytGwXpketRWlY7M&#10;Lsme1x33wBudDj8IftE/CyzvGWBUTXdDkKznByWaGUmKUnplWjwO2a4X4m+DfgRdfD0fDX9n74he&#10;KNJW81GGdo2xaxRbTngR3LfNu7heg7VxfiLxlf6mgt9QgZ/LIKruLAtg8/WsvQ9dtV1RZ4oWSVeN&#10;rLjBz16VrhavLJM1xcuai4y1066/8H7mjovFXwX8I/A3w7b6Jotz9qvLi13zXTMW698nklu5ODj0&#10;FVvhp8OZfEmoL4k8Q6K8nh3TLxZNSuNxCyjP+qzxyenHIGfaux8GeC9e/aI+I1j4Ws5n8qSNVurn&#10;G7yIAPmfH44A7kj1r6e8e/Cjw9daF4b/AGdfAcP2ZbzVFtI/LxuJOMu3qx6k171PD08RUdS1or+v&#10;+HPi8ZmFTD01S6v8F/WxpftKHwx8XvgD4d8T/DzTLeztdjLb28ceFQhcFce2OBXwgbTWH1W+0ue3&#10;Z7q3nz5fl9M5xX61/Gj9iWz+HH7JkPwv8KXRkv7C3+02c0zYd5RycEe9fnjFZp/wna3eq6aLfVI2&#10;8m8V14mZejD3z1r5bGYeWHxMrLc9/J8VTrUIxk9jH+FnhQaNpC3803mSTrvkVuCG7givSPDl+IZF&#10;iEO1Gb5W4G3/AD/n1rF1W/8ACMdvZeJdE1OP7NqF29vJGy7f3w61sNDFLGgs5lkZV3HafbrXLKLl&#10;Rbkj3qclColFns3wz1WxuNMaK7nXCgYLYbH41m/E7xjoOhxraWqRTSyuqsyYCRg92Irz/TvE+oeH&#10;9LzECrN8u1jwOa5nW/jd4R0PUF0zVZZry4Zstb2sJldm9CB05ry6GFnKo76nsyrQlax6V8FvHfh2&#10;fx4Le68WW8jKw2QwqQV+metfRXxT+N+jeG9M8O3AuJpoWj8jVbeSP/U8/JKG9COCK+SfA3i3WvGN&#10;9b6h4L+BWrTyW8imKSSIJ944Bz2zXvOq+Io/EHg7/hFfid8P9S8O3symPT7i+j/c3EgUkxhv72AS&#10;B1OOK9inRXsaiWmnddNTzsVGUa0JTtZPa6vr5H0j8MPEGg654OvGtrhTFdWrKG2/dUg81D/wS/8A&#10;g/eeHfjnr2rCOSW1022YW942cOsn8P16/gK86/Yo8K+I/E9ja+F7m+aJbq4khikc/wAAz0z1OBX6&#10;D/A74Z6F8LPCy6DpFv8AvZH8y6uG+9K+Mc/hxXpZThamI9nUa92L/E+NzzEU6OInSi7tncCjPfFA&#10;GD0o289K+sPmQ/GjjqaCAKXHpQB5b+1RM6+D9OjWVlX+2oNwXvzTPF19o9n8Kr+XXoVmtW0uRJo2&#10;6OCp4/GrX7T+lvqHge3eGRVaHUoZCGI5Abn9K8x+Kni6TxD4Dj8O2sbJG2Azd3x/SuDMMypYDCzm&#10;37yTsu76fiVQwssRiIrpfVn5IfFnQptH8UXlsIGjkguGXa3Ux5+X9P61w2t6e18zeVCzNIufl6H6&#10;19EftheD18N+OWvjFt8xSVb+8M14pHeWkNpLbSxcyLhG2j5fbNfC4bEe2hGfdH61hp8sFfYxPC+q&#10;6zokZt7SNVZjjPlnn1r3b4JeLNRfTJNPukHmXeEjO0A5NeN6K+lNcs15dLE24E7lySfYV6V8FvEf&#10;h+28UWt/Nc+ZBaybyrcDIr0Y1HFp3OutGjKm7s9l8B/BiHwh41+13VmoN1Irnb+deq/sfftI3MP7&#10;b/jL4M3975lmum2ckVvIDtAwwcDtj7tec6f8U4vEviAag8ipvkxGqnt6VwvwP1W40r/gql9usH+T&#10;VtBKT89GGDXHiqkaeHnVpaOLTXyf6nzmIpzxN1VXRo/TDx1+x98FvF7Nqln4bW2mm/eeZYyGPLHn&#10;oK574ffA3wr8OHuLXS9QuIHdjuhueR+Br2PQL7yfDUM7N/yzH8q4bxjeyXUrXKfeVsNXvYjN5YaE&#10;KkLXavY+FjhVVbjLZFb+wHhCsl1DJu4+VsZr49/4LAfA6/1P4deHfjTY6QfM0i+bTdTnt7EMXtrg&#10;bomllHKpHMm1Q3G66OCC2G+sNQnmsIIi8jfMM/Ssb4peFbH43/BzxD8HPEFzGttruly20dxcQect&#10;tNjdDPs3LuMcoSQDcMlByOtZ1M9WLpSoVIWuu/XobYPC/U8VCvGWievp1/A/FzT/AIf64HZ9Dsrl&#10;vMbLW8eoPDjOf9lsHkDjA47V6B8O/BXxO0oXGlxaX4kt4b6HyNQisdTgCzwlwTGx2FjllXj1VTjK&#10;5rU0eDWvA/ibUPBHjHT5NP1zSrqS01KzZlZklRsEBgSrc5wykhhggkEE+ueBvFCrCtvJcxzIy7S7&#10;Q5bb1xnPvx16Cvka+NxEanKftWFlUeFThNtdr6Ff4d+CrHw5psc1n4RaGQn/AFl5dNLNjnjzH6Dk&#10;8LgfN0roL2O80u3k117cq0i7YoejZPy55A6jvwADnOBka3iDxpoOn2m4Sx/MoLDgAfdz7/4V5D4y&#10;+Lk+qXcdtp37yV9yWsfytwF+aXOOBgkE8Y3cdRXH705Xk7mNSUpavdkOrWP9uanL4PsrtvLuD9o1&#10;q8jYKxjxhjkA4Lldi852q+CSpFQ/Y/7Ku5rvToEtflXyVYrstI+AGKjLHaCuFGdzMoA64bo2q2Gh&#10;6dLbS3e6WSXzNSmuJD+9cDgYJG1FHTuFXnJJakstUkuLxtflT5lcGEyR7mTjhtvPzHf8qkEqJM4y&#10;6oYXvO/QOW2huaKINNtll8SKsdva/Pb6bIuAHK8z3DEnc5+8VyQAR3G4/VX7H37Ik/7QtpafFP4u&#10;6VNB4LZhLpehTAr/AG7tOUllVgMWefmVf+Xjgn9yB5/lf7E37J/iL9p/x3H4u8Vw/Z/A+h32bx2+&#10;Y6tcoxb7KgOQyBh++kJPJ8td0heSL9PbK0gs4I7W2jVI412xqoxgdq+ryTK/afvqq06Lv/X4nx/E&#10;GaKj+4ov3ur7eXr+RJp1jZ2ECWllbLDFEoWKONQqqoHAAHarkbhDj9KqmUJtTIz/ACFOt5d5+T/9&#10;dfZU9HZHw0tdWXoZAHUk9DXzz+3Bb6J4c+J/w5+MXiHUUt9N0PWfJv55SPLgjmwnmNkgYHc9ute+&#10;tdWtsds0g3Z+6vavL/2xvgde/tPfs6eJPhJ4b1DT7HWNSswNJvtRjZo4ZldWwxX5lVgpQsAdu7dt&#10;YgA7VbzpNLf9Vqc3L7y6H4qf8F09M1Lw9+2ZqGsadqFvdaXrWmw3OmyW4+QRlQG6cZznp2wa/P8A&#10;8RW91JE24bsN91fr/hX1N+2r8Ef2pPg3YR6b+0R4U1DTW0i+Om2kepvnKBjzC3IkhO07ZEJRgPlJ&#10;FfPYt9JudU+xrIDIzKR/tVwQqPmc7WPSjTjGkoKV7HK694y8SvrVjrEN5JBdafDGlvLE3ICmvqD9&#10;nX9qnxb400hNI8T3ivfW2FWbkb1xn8/614z49+D97ZNHezQN5MsIJmVeE9iR0NZPgW8m8FeLLOZn&#10;AVpBHI46NkjmniY08XRd1qtjbAVKuFrLlfuvc/QTRvGfjS6gjn0549vBWT8Kn1Xx746s7RpNS1n7&#10;xx5cPt+tc98EvE1nqPh5UdwZUUBlZq6LxHc2E67Ui27Rjp1OO1fL6xkfZ80qkVdnA+LP7V8YQSRX&#10;E8rxIpLAscH/AOvXhOufsy/FT4h/bvEnhDT2uNPs76O38xV27pH6KPU19F+JNVjs9FfT7ILHu/10&#10;31Fe7/BTQ765/ZltdH+HOlW0i29yl9eatcYIkug28pjuFwAf/rYHpZZ7SpWsjxs9lDC4NN7t6H5a&#10;/EH4dfEr4R6u2l+MfDl5YSbtkfmRkBsdcHFTeB5ZPsd0jD940bENnvjNfoR4p/aH+FX7QnizQ/AH&#10;xw+F9tb3lvrnyaxaruhaFDsd3HBUH/Jrzf8A4KYfsB6V8IrvRvH/AOzcrXVhrEckrQ2jb02jHTH1&#10;r3nT5r6HydHG06jvc8P+HXxe8OHRf+Ee8S3Hl20kIjmRV/iDdfyr9av+CTH7RPwL0D4STTP4Klt7&#10;exjJk1Dy8iXHdV6ngV+UPwF/Y18YfE7U72/8Qutha6Wc3KhfmLBNxHtX6HfA74eP4N/ZTh0zRbVh&#10;cT6OQhj6szVzxiqNS6V9GysRUjUh8m/uPtv9ozwz+y5+3D8GY9RvdRksbi2iNxoPiJbMxz2hxz1H&#10;zRNjDIeo5GCAR+bXjK9h8CeM7zwBrusWd9NpFw1v9vsZhJDOvBDj6g9/cV9I+PP2jIPgd+z5JpGi&#10;2PmXkemLZ2ssifKJmTHA77epr8uvij4z8WXvi5Z9C1mSG83sZbjORISeh7EZ/nW2KytYyCltKx2Z&#10;LmmIy2peWseq8+6/yPsqL4k6Lp9rHqVqC2yL5m3cbvT/APVWhF+0HoGmqLvUtShj4/cjzOSMdwTX&#10;xM/j3xpd6VayPq84kK7L6Jf4HzjIx2PX6VkeIPHus3G7w7Askd1IwVriRiSq+ua8GWB9nK0um59p&#10;/aksRG8Vvse/ftBftrLdpN4X8C3LSXEjbZryP+DqSq+/Yn61xvwJ8MeJ/FOs2+o2emT3mp3spFhb&#10;r/ET1kP/ANeuZ+EPwbvvFWtW2h6DpUl1qFwwwhTJc9SSfT/Jr9Mv2QP2QNI+DGjx+KPFcUc+tzKG&#10;Py/u7VcD5F/xrsweWyx9TljdQ+0/0Xn+RyYrMKeVUvaTs5te7H9X5L8Ta/ZQ/Zl074H+H18SeLFj&#10;vPEV4m64mPIhzyVXP869fi8SzmfYv3frWD4q8QfZB9mWXdubChVp+h21xdldxOByTtr9DwuFo4TD&#10;qEFZI/OcViq+NxDq1Xds6ZdaEdu+oXsnlovzbmPQetc3qerTa7eG4WZSirhF7DP/AOqsn4ha1JPZ&#10;HRraQ7WkEbbWGWPf8v5/SsddVl8PuIlfaHXGzPy//WrVUvd5uplfobF/AqLiZ8/3VQdKojVpYh5f&#10;nPx/s5rJm8URzRlDJtJ6qW6/Sqays43I+0ejDmp5WtHoV7p9YfF9gnxB02be2SzDb+FQ30hGoW5A&#10;6xyD9M1X+Luq2v8AwsCxBlHyyHcc9Bg1wvxL+K0D7tI0Mr8mQ0/9B6V8/iMVRwOH5qj9O7Oenh6m&#10;KxDUV1LnxS8ZaTY3QexlWa6WBV+VuFYE/rXlN7qdzrNz5krs25s/Ke9V7vUbvUbvdIc96t6XbfMq&#10;7eT3xwK+Bx+OqYypzPRdEfUYfDU8PTsiKPTWkmayuWyJF+RmOKr28k9s40u6R2ki4VlH5A+xHT8u&#10;O/QixR7iGUnPltnd61V8SaaL20mlgXEl1mNW5GFA65H415ji5aM6ublM7T9ZSOYQ79wc/Xn/APVV&#10;m7gI/ehPl/iUd65ZpZVvihTEkJXzl/uHnDH64P4q3qK6fQL6O8hWLH3V7tXI0zQ+Zv26f2QdI+Nn&#10;hN/Efh2zit9fsY2ewn/56A8tA/qjev8ACcH1B/K/x94d1fwrrlzourae1vcQSMjQzLtZGB5Q+/v0&#10;I56V+82r6OJYmUhWVlPBb2r4r/4KD/sTaf8AEjSLrx54K0xY9ctot8kcMe03qqPu/wDXQDoT7KeM&#10;Y7MHjHTlyT2OinUvHlZ+c/hTxCmnoxiG5kPy9sd8/wD1vWvZ/CHjGw1uzhuBbR/KuGDLyR/h/Pmv&#10;nrVY73wtrTW2oqY8MytvQqQc4II7Ec5U8g59DXR+G/H0uh2JitpIzHuLfvOMZHYjqDXuSpqpE6MP&#10;ifq8uWWx69reoaFe3zJJaFP9qMAFj68f/qqHTk8MXEXmxxMJv4laTO4j8B/n9PMoPFus67c/aIYj&#10;KMY/c5bH5V9E/sJfBy1+If7QfhWT4i2sa6Ous28t5bzYBuI0bdsKnorbSp9c1rh8P72oY7MKfsW0&#10;e8/Bb4OeJ/2bPh5Z/E7x/pTafeeLrTz7OzmTbJDajBQsOMFwd23H3Qvc4FH4LfHW2H7Wei+M9fzJ&#10;puk6k8rcdCVwDX2f/wAFSvh9beLtE0LxXoV4z2rboWgZOY2KbgRjthSP84H5zeBPBuraZ8cLTwlN&#10;IY/7S1AQLI2PvHAxX1NOMKceSGyPhZSeIk6lTdn6UfEP9uX4PfFn4haF4I8O3qybt2bpV2rGxX7v&#10;PXpyPavhP/gpFoSfDL4rt440i0jg2zebC9vGVjfIxk47e1eofHn9jzXPgt4o8L6lpuvyLBq2pQxS&#10;XHVoNx5YEYPGSfwr0749+G/hhrPheTwx4gH9qebZrC8158zPgdcY+XP58Vw1srq4/EpqyOrC46ng&#10;4Prc/KvUfiTN4t8e6G7aTNZLNfBYU8z/AEdpD95lGeM/55r6G8Ei7tdWa1mj8sFSFUMDgYrx39qH&#10;9lzxl8NNdsfFvg62mvPDNtdGVJYeWtCezj0Hr/hmuo+Hfia5vdGUNcMbiEB4pN3LDrj3rwMzw9bD&#10;1PZ1Vb+tz6/Ka0K1Png77f8ADHtXi7wyur+Db6K0mZJ7dd67WAba3v6187+Bfi58XfhL4lTw7L4P&#10;8PXhgvFktbu8tWWWRQ38RzySO9fR/gTVF1zTI7l+fPgMUwb+91x1rnvGHwa0Dx5L5Oq2e1lbEdzD&#10;kOvvmvCwtWOHlKnUV0z6ipQo4qKbv8je+GH7W/7U2mJcG38B+FbeD7LuSaG2kbo5YZwRnH/16d4X&#10;+PH7bf7XOltrnxr0Gw03w34f1hZNNi03T2haeb5k8xmZmLAKxxwOai8O/szeJ7a0TTLX4oagtm6B&#10;WhVgpK+hNfY/wU+FuhWnwO/4QDTA1wyskjTTHc7Nnua9in7Gph6kKas2nax5mMw+FwlanWTvZrf8&#10;/ke0fsjfB23sdF0DxnqM6r9nCrb2/l9XGBvz9Sa+urS2QKsgA6dq8a+Fuhto/h7SNCWPDRwxEj3L&#10;ZJNe1W6lIQCe1fS4HDxw2DhT7LX1PzzFYh4rG1Kr1u9BUO2TBY/SlldowCozzz7VzPjPT/EE95a3&#10;mla2LWGCYPOG6MueQfaszx9+0B8PfA2mF5tWW9ucYjtrVtxLe56D/PFa1atHD0uapJJeZlTUqk+V&#10;I7LVNa0jQ7X7Zrmq29nDuA826nWNcn3bFeb/ABz+PFp4Y8NLD8PdfsbrUp5AN8MiyiGPBy3BIznG&#10;M57185/E74naz8UNebWNUuJWiU4t7UMdkK+gHr0ye9U/DUDywM1w33s7dp6V8XmHFNSUZ08NG3RS&#10;b19UvyPZo5alaVR/I6fxR8QPHniyyS+8S6xJdRxHO1mAQH12jioIfEv9uwxxuuzaMbf0qsNPFxph&#10;tZ5mx93bnv71iJFeeHdVXzZP3Mjfe9a+Nq47FVL+0d7+dz16dGlH4VseL/8ABRT4Pahrvw1bx54f&#10;t2kuNJPmTRx9Xi/i/wAfwr8+dU1DWpUCQTFRIcqw6fnX7Laz4X0vx34fn0e/j3Q3Vu0Ui9mUjBr8&#10;xf2nP2VvHH7Nnjm40y+tDdaHeTvJpN0q5+QnPln3Aroy2t7O8JeqPossrRrL2LevQ8NNp4oml84y&#10;yKvUsv19f8a19Jt/FthNDdLqMywiQFlGfmGemK247LWYYI9V0WPzoW+/Eex+h/zxTYX1nVW8uSxe&#10;IK2D8uP8/wD169h4lOJ7McHGO57J4S8Tw21vZ6wt5uaOMcbhhfU+5rtP2HNN1H4m/t6r4wt7VpLa&#10;x0iRJZh0ViRj8a8L0Sx1m1sv7PkZvmYbV7kHoB9a/Qb/AIJkfs6ah8MNLv8Axz4nttuoasyOqlf9&#10;XHjgc964a9f2lqS+1Zf5/gcWaqlhMHKXW1kfY2rammmaFHZRt/ABiuTM63FwUf7slTeKtQmeUR7j&#10;he3Y1jm6ZXR1P3Wz7Vz5ljZTxkUto2R8LQo/um31IvFT+deLCjH5cDjtVJZTYTsrfw981NfXCXWs&#10;FUHHmD8Kq+IF26hJgYJ6CqlWlzTmujsEY+6o+R5Z+0x+wB4J/agis/iJ4Z8Sf8Iv40YmCbVI7QS2&#10;+oooHlrcx5B3rtCrMp3BThhIEjVPi79ob9kX9tr9lKyutc13wyniXR4bUz32seDo576GxRVkaQzK&#10;USSFVjQs0rIIgGHz5yo/Ubw1MRodrIG/1N4CQa6CbVli8axw7vluItjZ6civUovD1qUXNa+6vv0/&#10;M6MPnGYYF8lOV4q+h+CKfHLx54xkOnRRPbg8eZdDAHP3jz83PONw9uvPVaB4w0Dwvay3NxcDUNUu&#10;dvmXGwrjB+VV4zs5yAOO/XJr1T/grd+ydpP7Pvxxs/E3ws0iKx8O+MIZ5/7Kgm+S0vYnXz1iTbiO&#10;ErLEyqCQGMiqERVUfLem6Nq9w/m32o/Z7VXUbbf95NLz9xOCFB+hJ6KAcMHXoYf2emiPqsDmFXFJ&#10;VN7nqVp4xu/FWsrEJpDtuP3kceCsWRkb+DufkEIflBwzZIQN75+yt+zt4k/aT+J9v8PfDX2y1021&#10;Bm8TeIII9xs4vmJVXcbTcSnIB+Ygs7kEBw3jf7Pnwr1Tx/4lsfCXhHRZo4ZLpYFjtjmaadm/1Ik6&#10;b8/6yXOF+YBiQxX9mP2WvgJ4c/Z9+F9j4S0uKP7QyibULhIwvmzMASBgDCL91R2UDJJyTGV4FY7F&#10;7e5Hf/I0zfMnl+Fsvjlt5eZ2Pw2+HHhH4W+DtO8CeB9HjsdL0m1W3sbWPJ2IuepJJYnOSxJLHJJJ&#10;JNbrzpCpXHzHhV9ajNwIosknj+8arp5lxLubuSPp/nj/ADzX30I8qUYn5vKUpScpMnjDTtl/72dx&#10;7is658UIbttK07KyJjzSevXgj246/wD6hX8S6ukcJs4H+Td++kVvvHsg9fftjg5BIrEtrW4mvYro&#10;DavmYb1fJxj6Dr+FKdTldo/MIwUleXyOmhODlm3N9a0LRZDzj8aqW1pHGgCFiAoq5ApU/LmumErH&#10;NJXOR+Pn7NfwE/ao8DN8Of2h/hbpfijSmyYY9QjKzWrEjLwToVlt3OAC0bKxHBOCQfyh/bJ/4Ns/&#10;GXgbxDH8Qf2M/GU3iLQYyGuvC+uTINVtBkZMEgVY7pfvHaRHIAAFErGv2WjYH769KkCED5TW0oxn&#10;HUyjKVN6H88P7U9lrf7Mnhu3+BN/odlfyT6aDPJcKBLDJjnd7ivhzUTdQ6i1l5vmFpP4T057fjX9&#10;Kn/BRz/gkp8B/wDgoDosviSeWTwr8QLe3SOx8Wab925RTkQXcX3ZkIyok4kT5cMyqY2/Gr4q/wDB&#10;NPxJ8CPjtqHw18e2M1q+ktGcSKSt0hUESRt0ZD2IyOMdQRXn15RwNPmlsepgqc8dV9nBWf6Df2eL&#10;vUf7CtL64VvMWMCbDcsMcH3r1HU9T0+KP7Sd7bfvbm/zmsjw3oVl4c8UWel20KJDJB5TL6+laniL&#10;Qra006a8lvFUKzL5e70PSvk6laNSpfuffYfDunTs9bHLeOdY+2Wu2zXdu6KuML+det/sEeLviWlv&#10;4k+FsAM3h3Uof3lwxOLGZjtJX6jr6dfWvGb9LW10uKONC00jHYo689BX2h+y18F18E/BS31HX79r&#10;KOZlubxY1w93IRkLn0HAruwEpe3XIeLxJUpxwPJNXctF+rOC8R/AzRD8cLPTbazjiW10mb5AvB+Y&#10;AH8eTW/8JvEedd174W+JbkXFroUcZ0u3kjyqCTJcA/UdPpWzpj3Hif446tqdsxWHT9MjhbHZ3JbH&#10;4Cm/C7wdY3Fh4k8eyRZuNQvJxG7DoiDYP5V9BGs+ay7v7kv8z85o09U13f3LT8yH4feB7Gx+GniD&#10;xXY2uJ9Ye4l+Vf4fuqAPwr0G31iz8H/DPT9OuJY7eO20+M3E0rfLGAvf6VjfD/W7LQvh1oemswNx&#10;dLHDCrc4LHlj/P8ACk+P2nR33gK+0Zpdov7d4B838JGP513YHD8yhVk90vx1bOnmcoqS7HkXxo8V&#10;ad8TfDMeq+HtW+06asLGzmhOVc5wz47En9K+VvEfhCW0vLjXLiPGMlWYdB7V1/g74u6Z+z3DN8O/&#10;HfhK4m0+bUJM31vIT5IduSyHsDzweeRjvXZ614T07XbO61maMLp7WcwhKtkLJtOGP6EV7MsO41Ld&#10;O5cJqUT5n17V7v4fS6X4hcYXWG3NC3QL/B+f9a3vAWn+LPjT4/h8L/DjwLPqGp3pUIij93AveSR8&#10;fIgHf8s5r16f9k3wX8TdE8Oaz458RaosdpZxPHpekwrucFARulckLnPZSRXrnhK+8Wfs/wB7p+u/&#10;DrwRZ6bpNrtSTRobUD7Sn/TWYje74/iPAJ6VzVsjljcRzvSP4s9DDZvLB0OSLu7/ACR9A/sdfsd+&#10;GfgZ4fh1DXlW+165RTeX235VP9xB/Co/M9a918RaxFpOnsjOo+Xs351j/C/4qeCPiz8P7fxr4QnI&#10;DLsubZuJLeQfejcZOGH5EYI4Nct468TzahqI063k8ySRtq/Tua9bC4WFNKnFWS6HkYrEVK8nObu3&#10;1LOiRT+KvEPngv5Uf+1XYa/ejQNPj03S13XVx8qEc7B3c/QfriqHhW1sfBvhtrvUGCsU3tnv7D3P&#10;86i0uC6uvtHizWvlaVf3URbPloM4H+e9dVSSbu9lt5mEY9FuZF3IJdZj0+FVZYYdx3f3vU++a5rx&#10;nqPl60Q/3Y0z8p6VsaC0t1e3+u3kpWNnJj8wda4nxLqbapqc0kPQ8fKTwKqPx27B9kht7ya+m2oS&#10;3cZbp71fGpPCPKhnl2rwu1sj9VqloWlzXB8q3k5/iNb0PhycRKDbBv8Aa9f1olKN9RxTPaPi34rs&#10;ZfEF3LpM0kjbtq3DHt0+X0z/AFrze5Mlw5cnvn5sVpag0l1I1xNJxjPzH3qhEqyfN1+bgGvxnMMV&#10;UxNbmmz6PD0YUYcsR+nQxB9z/wAPI4rVsm3Mot4OvCBqoLx8pO35vl7Zq9ZzJbHdI2cfdVe1cC8z&#10;c1Lm2mSwjgyokmfavPrUy6aGkYlP3ca+XGvvjk/y/WmaU8t1O2o3rjG7Zbqemf8AP6A10dtZRR2s&#10;cMY3qTkScfMe9ddOiqkbo5alRxdmeSfFDwXq2llfGnhmJZmt1KzWzMQsqcEqT29mx8rYOCMgs8B6&#10;hp/jDR18R+HppGQSNHcQTKVlt5R96KQfwsD+BByMgg17BLp0bqUltVaNsqwZex7c14f8WfCevfs+&#10;eLl+M/g3T57vw/Oyx+JNMh+YiLpvC/3kzlW+qE8g1jWwbT5radfLz/zKjWurden+R3UcTSQqkkR3&#10;beoX+dYuv+E01OGSOaIN5gKn5R06122hJ4f8Y+HrXxV4Zvo7qxvrdZbW7hb5XUjr7Edx2qO50QwO&#10;VA7DpXPWwVSnruioYiMtOp+W/wDwVA/4J8z6LZXv7Rfw8sTJa+YreJtLhjzgHC/akCjjBwH46fNx&#10;hs/C+leANR1FmTR9XLc/6uTGDz0HbP5Gv6HNc0TSrvS5rTXrGG40+VTFf29woZZIXUpIrA9QUY59&#10;a/Kv9rr9isfsm/tDQ6ZYlm8M+IWkvPCepRs3+p382smT8zx8KcnLKVbOSQPby+S5UmawquonCW/T&#10;z8j588AWWi+BrLz/ABhHI955m2GzVcZPckf/AFzX0H+y58Q7aw+NtrB5bNcyQx3TW2zHlozEKBz/&#10;AHVJ6flXnPjr4XxR+O7F4rT9zfhZF2R8Zzz24+lZvhrXLrwF+3Tb6PJM0f25Ba2cm4j54gDGB+Aa&#10;u3GVJRw84xX9bkrDxcE29/8Ahj9zNK1Hw/45+GmnxeI7eK+0jUoFt5vNGQjEfI2exzxnrnFfCv7f&#10;fwB1D9nrWrP4keHXaa0i1JLvT7pfvDb1jb/aH4Z/SvsH4HXt/f2Meh6gn+h6lpcFxJEsY/dSyKVP&#10;/j0bN7cdaf8AGb4beHf2i/hNrnwd8WZtZtzQR3Trve0nX/VTjnkHvzyDjvXoYTG80IuXX8/61+8+&#10;eqUbSaR8i2H7X+o/tb6x4X8OaNp8wk024We4laM7YtqYJY/U03xNdarq+tXCXVxu2yMoweMg/wCf&#10;8iodP+FDfArSbn4VeGdLe1lt5mj1C7K7Z7qQdWz/AHT1Hsamh8IX3hmzGvTLI1vI6/aEIzsycb/p&#10;619hl1KUbyfU87Eyj8KLmk6LDcac9neWyzW8y4mgkX5SvfivCvjN+zDJ4Lu28XfDtG/s+SQyGzHW&#10;3bHb1Q+navpay04wWCTD5vMVSjdcg9/xq3bWkMiNFcwrIrcbW6FT6iuzMsnw+aYbkqrXo+qf9boM&#10;tzbEZZieenquq6Nf11Pjfwb43l8LXrWmqpKsMpxJx9xvUe2a9P8ADXj/AEb7QrNcK8ci8S8Y/Guv&#10;+Kv7Kdh4thk1nwTarHdry1mAACOp2/4f4V4pB4OutPvZ9NlsbhZLV9s6L/DjrkHmvyfM8pq5bX9n&#10;ioekls/n+h+qZdmlHMKKq4WfrF7p+a7eZ9C+EfFvhu9mit1lVXbj5WyWOf8A9Vfan7Hvwo1+8sF8&#10;R69pUlrYyMHjWeMq02OmAece/evkH9ifw34Q0vxVo/iXxHPCqteLFb/bvumYngfXNfptqni7RfBH&#10;hBvEWtTrDa29vuPvx0Fd2U5fRVP61JvlV7X203+48PPs4xEp/VEld7tb+hm3d5/ZMkl4JFjEODuz&#10;gDD1D4v/AGsPC3hKBreOeO8uFUfu4m6H3NfL3xI/aW1zx3qV9YWDS2NlJLthhVvmK5/iI9TWFBaS&#10;ajarexMWkxiT16da8nNuJYuoo4Zafzf8A83B5TJRvVfy/wCCeqfED9p3xv48ZrKC+a2tWBHlQ5UM&#10;PQnPP8q4mKW/vj5txNIxbgbj0qlpEH777OEzgZ+WtmyiDHYAK+XxGLxGJlzVJNnsU6NOkrRVh1pa&#10;BTgEfL0rWsHMcbADPHTjis20uQszW7j35rQtCQ+FPfBrgm9jfobVgyyRBgCdy5696XUNKj13QZkU&#10;Zkt2O3b2PaqWmzNFO1lIxGfmjBq9put2mhXkw1XcsMy4U+WT81c1ZcqKjvoQ+BtWkVBZzt80Zw2T&#10;Tvjx8LPBfxn8ATeF/F8caxsv7u6bAaF+zD6Vz/iTV9XS+Z/AukPNI54muFKRr71hXXw98T+LJCvx&#10;J8VXVwsp+W3tZDFEn4Dk/iTXPGtUirRVzpjHlmp83Lb7z5S8X/sXfGH4f61fW/hfTF1zTI5MpdWk&#10;i5ZfXBPBrzfWPDGqeHL37BrenTWMhY7luoihH+NfoHafBuzsruK3fXr6ODdxGt0wDfXnrVj4i/s0&#10;eBvGHh19O1u0+1L5eFeT5nU9MhuuaJZpOnK04M+iw+eyTSq2a7rR/wCR8mfsf/BaT4l+NYdd1G03&#10;afY3CiMtnbI4/oMf561+j3gHTL3w5pl6k1ojLbrm1SP5dy4HHtXi/wAO/hK3wi8I2fhvwRpqr5Kn&#10;bJLztOerepr0rSE8WtogTWfEryyP98RxhR9K7sFU9tiHNp6bf1+J8/nWNljat09NkbEGv6l4lU3D&#10;6KtuNv8Ay0mDEflSaXpMl1eb72bcq9I14GaS1l+x2QRT94VY0mQiKSVvSvUp4eMpxctXu2eHKT5W&#10;lsUSgl13y4k48zp6VV8UIsepnrg+tX/DsP2zW3uW6KTUXiq2MlwXxnFTKi/qspd2NStWS8i54QkM&#10;+mXFrj7u2RR6YNTaxfFPFUE4b7hU/Ss/wNdmDU1hY/6xSh49f/r07xEzwa8+3rGq/wA64413Twd+&#10;zS+5tr8ynH99buj54/4LH/DZ/EvwJj+Ithptq114W1eC4a8nbDw2s/7mRE9d0ptsj0TP8OD+Y8Ky&#10;LrNrcmUBRHmONfl3Oxxk49B0/Mg45/bX9oD4fwfHr4BeIPh7FFYtc6to01nE1/HuihneMiGU8Ejy&#10;5NjggEqUBHIFfij8N/CfiH4g/ErRvhx4ch3X+sajFYw78lVkdgoZtuSFUEszY4A54Fe5GMq8ZOOq&#10;buvR/wDBuezkuIVOnyS6H6Tf8Elf2eopvD6/HTX7CPy132nh2LavybGAmuBgDafvRjGCAJOzCvvB&#10;p44ol/urwq/pmuN+D/gjRvhZ8NtD8C6TFtt9L0mC1hBbLERxhME9ScDJPJJ963JLppH8pG3KD82B&#10;156fiP5V9Zl+Fjg8Kqa33fq9/wCux4+ZYuWOxUqsttl5Jf195eMzTyq+5c9Vxz+P6VX1zWotMtmT&#10;ftJ4dl6k4+6Pf1PYfpFNqK2Vs1xIVVmBKt2Tjk/h9OuKwdGJ16/bWb1GW1jbbbwnkv7n6nr/APW5&#10;75S5FZbnnxjzO/RGnpumX2sP9uuQscQHyA/dA9h3/St2z0TT0GCS2f4m7f0plsGFv9om+VcfKi9B&#10;VyzjMvzkcYpRiTKRNbT2lxK1oEVGjbG3b196sGEoG2qrH8qydctHSWHVbZtstqwOV/iTup/z1xW1&#10;EyTRJMO4zW1P3roxqWVmuo0MqHDfL7k8VOu0DIpmNx5pigxH5D0/h7f/AFq2jJxMmlIsYUj5a8a/&#10;bL/Y98HftX/Dyaxkt7Oy8VWEJ/4R3Xpo2zC24MYZCvJifBU8NsLb1UkYPskb7xk0pyT1rSpTp1qb&#10;hNXTJp1amHqqcHZrY/BLxN4V17wL8QdQ8H+ONFk0/VtEv3t72zmX5o5FOG5HBHHDAkMCCCQQa4/x&#10;Pe3OrX7M3NurZHua/Q7/AILa/s1ixg0r9q7wbo37xpI9K8XNbqeeMWty4C44wYWdmB/1CgHt+cl7&#10;qBERKv8Aex36V8JjcHLCYpw6br0P03LcwjjsIqvXZ+q3/wCB5HoP7K3wPl+MnxZt4buInS9LYXF8&#10;xHBA+6vTufevrC/1rUvHfxauPA/hthHofhqxjiKw/dkuH6k/7qjj61i/sqfDyT4ZfCm18O25WPXt&#10;ejF7qrfxW8J+6h9Djiuw+FthZaZ428TRWUYXbeRmRtvU+WP1r2cvpqlCPeTs36Jux8DnmO+vZhyx&#10;fuxdvuT/AFMX4ZaPBaf8JRqUaDzLjV5BubuEUKPwpfhVaxH4f/YSfvXFwJAM85Y5qf4cS/8AEl1m&#10;7ZvlbVro/kxrB8C65Npvwx86NcPcXk6Rnd0y55/KvSwMHUrUl3UvzR49P7Ho/wA0O0K3g1L4nabp&#10;cKbotPkZtvbKqen04H4VpfH8RixtbcR87d5Cnpk/5+tVfhRaRN47V8r+7s5XbjkZKir3xit/t1+I&#10;ichY1Ueh4r6WcFGSjHoaRPmH4t/CeH4i2cklhYrNeRJlo1Xd5ijtj2rj/hveeM7Lzvh7c27SW6x7&#10;LWORDuTnG0+q+g7dq+xPhF8Oo4L2TV5oPmwTzzmubh+H/hjWPjZdaodOELRuotWi4UuzDdkevB/O&#10;u3D1uaLpz6ESjyyuj13wj8GdA0bQLGB9NjXyLREXbGONqhR/WovFnwv03U4JI5YWbcOnoMV3N1eG&#10;CJU3Y46elLNKl1yW7Y4+lbRqSiTa585/De/1L4K/FaTS7PeNM1i5+zXMXO0tjCP9QePoa9f8KwC/&#10;1yXXtRC7I2JRt2c89a5L4i6JZrfDxA0J/wBGvvNcL/dD8nj2ruvEGqeCln0XwP4OvJpJrmxM1zI3&#10;8Sjbz7ZZ8jvW31jlqKNn72l7bWXUzlT0v2Ny1uZvGd8paNhp9m46A4kfHX6D+dV/H/iNVtP7H09t&#10;0ki7dqelamoMvhrwytnZIqnaNxXvXEw3UDXLajcPu2fNtepi1KXN0WwrWVg8TapPofheHQYH/fTd&#10;AAefWuctvDl4bbMmFZucc8e1dBpVvLr1/LrV0jKp4hyvRP8A6/FWZVj+di+Uj/OqUuXQdjJ0axi0&#10;ueRbiRtqx7mPqPSt228I+IdQt1vV1K3t1lXcsM0uGVe2R9OfxrN8MxQX+s3WoamA1nagSyBW+/j7&#10;qfUtgV2segeGbtBdeIpv9Nk+a4XzCNpPRevYYH4Ub6sDK1jUV88QK4x1/KopbuOEfvOm4BQq5z9A&#10;P88VlXt282qG0s5FZlb95Iekef5t049PwB0bGKGF1MYLseDIzc4/w9ugr8NrVOabsfUxWhYtFvbh&#10;1MUXlr13ScE8DnH/AOqtSG3uYELx2rTeysKr22WGdy/Ru3FathKoIUye2Np6f5Nc/NLuMik121dF&#10;tLktayRtmNpF2qTjv+B61ctfF2paUvnLpszR/wAUkbCaM8En7vIAA6sq1MYba5UQ3MSyIy/Nlc5p&#10;i+GLJfn025mgk6ja5wfwzVRnVjK6/AykoPRnQeFPiB4Y8WosNldosnZW6Ma6SXTLO9sJLe6tElhk&#10;UrNDIoZXUjBBHcV5Fr/h22u3F1eCSzvl/wBTqlnH8wbtvHSRfUH3wQea6f4Y/FG6S+/4QXx95cV+&#10;It1rcJ/q7yMYBeMnk4JAK/eUkZ4IJ9jA46MpclR/P/NdPXY48Rh+Vc0Thns7r9j/AMStc22nzXXw&#10;z1y8LzLFl30G6c8sB/zyY8n3Oeuc+vQx6P4i0iPXPDepQ3tpMm+G4t5Aysv1Fams6HpOs6LfeH9Z&#10;s0urK7t2EsEi5V1PUfl+RH0NeM6V+zdYfDPXpNW8B67rFgkh3BdP1J445l/24smNmHclSfSuypfC&#10;xs43g+nWL8vL8jnX7x3vZ/n/AME7zVvD6ajYSWk0e6ORSJB+HWsPxP8AC34c/Gv4ZL8Pfi94ah1a&#10;xspgGjuM5jZDtWRWBDRuAQdykEBzz1FTQ2upa1tji+Jet2M0fDQ+XasJD77oSfyNeYaB8Zde+Bnx&#10;0v8A4bfH7xTLdaL4puhN4T8R31vFCsRKKkllIYkRMghWRiMsGIJynzc1OVGnUjOGz0fz7/M0ftGm&#10;nutT5W/aF/Zb1P4A6lDZeILOS88PrqzL4d19mDAxnlYJCACkoXqCAG2krwOPjz9qS3s/BH7Rvw++&#10;J0O1vsvii1NzuPWMzKpJ/wCAsfwr9yvip8M9E+Kvgq/8I63ZC+0q+t9lxCoG5QCCksZ5w6kBh7gd&#10;s1+Ln/BWj4EeOPgD4k07w7ravd2Mwa50HWkjKx3KqRx7SL8u5c5BwehBPoYqo5UuVo7sHUVaLTet&#10;vvP12+B2vWlxraWuV2ywJEvzZGxVxj8yfzrqfE/h+60O5k8XO7eUu221RdxO5M7Vf/eU4+owe1eE&#10;fsWeNV8aeEvDfilp2klv9Jgkbaf4mjViT+Jr6D+MetTL8L7i4tY/3moLHGy46c5b9BXBl9TnwMuf&#10;eN39y/z/ADOLFU1HEK3Wx5f8aPBa6tLa+MbOyWS6jk+y6ltXmQqMpJ+K/wAhXIXOgjUdHkktLFX2&#10;LtuLd1xn869M8Ka/JrHg28ICtPa2481T1Ow5U/XbuH5VVsF0vxHC11arGzKcTw98+tfp/DOM+vZT&#10;H+67f5X++x8lmlP6vin56ni/h6Gz0pvsEqFtPd9o8z71o5/gP+xnoe1XtR8MXWg3O9ULI3Rq7D4j&#10;+CII3XX9Gtl3FcXMHaVaz9OaCfSobWYs8bDFu0h5GByh9x/Kvpqb0sebKXVGIIlbbeWUxWQds1Q1&#10;v4Y+D/iVdLd61F9g1QDYuoW6gebxwHHQ/wBK6STSxaSEhNsci/K2Dx71n6hcxeGNNutXvT+5hXey&#10;kZye236+lZYrB4bG0HRrR5k+j/Q6MLjMTg6yq0ZcrXVHjHxPstQ8GePdJ+HllZTfY7GM3n9pRqTH&#10;JMzYVcjoQMnB9e9fRN98XvHHxQ+Fum2F3q7TR6OALqFeXlTHyuT3x/ie1eEaZqc2o67Nqt5qDtJd&#10;sxuIZG+XDDGPwH8qsfDrx7qvg/UI9F015rmG4/drNw247uAfw714+M4bwkspll8W1Fp2fVPf5/qj&#10;0oZrXq41YuaTl17NHo0elRxo96i7t3J+Xiu1+GqNPAzTjKy8fT0rl9Eu7Se6udPtyvllvk29vVfb&#10;B/TFdr4XhTT9MVC3+rbcQe9fzrmGDr4OvUw1RWlBtfNH6FRrQrU41I7PX7x9xZPp7XUoBVg3yn2/&#10;zipdKuskTk54/KpfEt0zwrOFIWRQOeAaz7dza6fvDBdzjgVy05uSuatGhrKmILdxBcjn61paLP8A&#10;aY1cL95az7zM+mMcZzHTfAuoearWJb95E3GfSk/eBbHUXsTGKO6jHzL6jmr1ndLdQKHXnHX3ogT7&#10;RabMfdqGDzYZGTOK1irrUzuW3EXOU74qO/tkmgxCF3feU+9MkYkZznPWpEcOm75fSh04j5mR2UiX&#10;Fp5d0OV/Q11PgOKDU9Ut7O6VZPLV22E/exXLWuYXbd91ua3vh3MIPE8b9NyMB9cVzyhCNanJraS/&#10;MG5OnJeTOh1+2tlEiQIq8n5R61kiVjGsWelX/EMjJcOfxrK1aT+zYreWUlmmi3qPxI/LiuzD81Sp&#10;Ul53fzZhLSMUWZrkqqoKmNy0FiUDfM3SiLSbjxBe2unaGqwyyWfnSebnnnr09KveG/B19rWpf2Fd&#10;zr5gYhmXOF4617EcHiJStFb6I53Uhy6kng+2MSeYRyfUVD4hXF5hVHPpXceF/htbQ6a09xqUjstx&#10;JA0argKwXINY/jbQrM+HNF162tvLaZXt75ueZkOM/jhvwFehXyvEUcC3JJW1/FL9Tmp4iEq111OR&#10;WD+z76K5Q8MwK81e8abYdUW/GAs1urLV1NKSWBUmHyqC2fTisDxHqNxqekvevHtbTwI1Vf4lJr5z&#10;F4Cp9Wny/as16rf8Dsp1k6kfL9TF1fxHqVn4c1KwSfb9vj8pn4ykePnYcf3flyOhcGvk39g34JaJ&#10;40/bq8afGeG3aTTNBkmltZpJGBN/esRIVIwpCK0y4PQSRnk4NfSHx11KPwj8Idd153bdHY+XCTj7&#10;zJksB1z8wHflM9sVzv8AwTG8HJoH7Odr40eF/O8V3s+sSpOvO2U7EAPQgxxo3b7/AONfUZRhXRwt&#10;KnLf4vv2/Q7vgw8pr7TsfUU1y+yOPHzZxt9G/wAD1/xp1rcI4X5hHgZkYnkDHf8AAjrVF5szfMA2&#10;FztHpj/Hj8ahe7aK1W3ik/eTPkZXouevT29e2D1r6WGnvM8mfZEeuX1xq8xtYDs8xgihV6f/AKhk&#10;nnrx2Fa3hjT1udUWyhTFvZRKvHdu4/CsvSFQPNqbH5YR5cPzckjG4+/OB+BrpPBFqtror37feuHa&#10;Qn1Hb9MVnH3pXYT92nZFzVbjdLHp8fG7730rTi2xIoUdqxLQ/bNV+0Z4XjOa2GJZgAa0Xc55dhk7&#10;G5bHON1atqAsKxsR0qnDGqlfl7/3auRjCAYral7srmNTVWFdWBxTZM5yBT8BuKa67l25+ldHL2Mr&#10;hGxU8flUu4EbgfyqujA9PWpEkAJQHtkUU5dGOpHqjkv2gPhHpPx5+Cvif4O60Y0h8QaPNaxzSR7h&#10;BMVzFNjuY5Ajj3UV+HPwU+Dfivxh8erfwDd6LItxpGpOmqW8kf8AqHjchlf02spB+mK/fYuSnB71&#10;8cz/ALM/gz4R/Hr4heL7FS914s159Q82RRujjnVJZEX0HmvJ+AFefmWBeMdOUdLOzfl/W3qduDzC&#10;pg8PVpR+0tPJ7N/d+SPJ/hRoN3J8YfFEKymSKwsre2WRv75yzY/Sk8EAWOu+MNWB5k1dhuPIAWMD&#10;j2rqfA8tlo/iXxgtnDsd9ZBkZu4EQ/oK8903V5bH4c694rl4+03N3NHx94biFP5Vx0+WmoW2Tm/u&#10;ujxqEOWMX/if4md4DvpLb4ZalqRkZt095Kv/AH02Kq6PpUmmfDXw/bzbvMkg81+P4m5rTisI/CXw&#10;IJuQPMXS9zZ4yzf/AFzUmvSD/hFtLt0PzQ26hgoHGV/TpXqZRFxxVNPpD8/+GKV1KMe0V+P/AAwf&#10;B+0MvinULp1+VbaONfl4GW5/l+lXvEtour+ITbqC37z5qPgpbSNDqF+38U3p2A4ra0nS/tGrSXM8&#10;YI3f1r6KWtRs0NGws10TwxM6gxssf+Neb+HLTzPFq3Df6w3UUv1w+f8AP+RXp3icH+wzEqqN6/Nt&#10;/T9a4bwrGIPH0UbxHb9nkI75xj+ta0I6NikegXOsSPKf3RJ6Hn2FIL6fdwv8Navg3Q11PWWurm2V&#10;4443fyZfunHUn8OasSaNb2NpdXM2AqQk525rfmXNYnzOE1cW93Pa6HGobcomvDjsOcfnV/4Q+Co7&#10;XW7rxXdRsskzFYUlfcI49xIVfRcknFZtpZS6h4jJikZTJy7ei55/P+tej2McOlaI2JNpVTjOPzrS&#10;UnFWI31MjxxqrXB+xQ9Rx8vfmuZk0x52EMuSGI3AenpWlcSfbLg3bgdThd361oaFZK0oleMeo5q7&#10;8sbE7smFjHZaVsRcNIMDOOKxL9hBZSs2T8pBYDpW/wCIwY7bKO25vriua1C4AtG3DczNs+bvSiAt&#10;tc2nhvw/p004/wBI1DUGmRcD5liU4H03H9K3INPubyIXd9exrNJ8zKx5HP8AhXK+Jbee++LGl6Lt&#10;bydD8PQv833TJPIxbj1AjX/voe9dzaxKbdWMitkZ3bhzW0vdiiY7s4DQiFjwrMzEkuzNyTnkn1Jr&#10;prKUM6oJF4GNyjtXH6PIQY4pV4Y/w9P/ANddJYzRrgF2/WvwaZ9YblrI5XchHDDrxxWna5G3Mg3b&#10;upx9ayLOQsBIWHXNadpMrfJEee1YAasEuApf8+eh7+1aFnMG2qjbc/5z7Vk2pY8yD5e3/wBarVpJ&#10;Ex2yMoyPy+taQlqZyibUlrFdp5M653L1x1rlfEvhu3t/3GoxytarJvhkjwJLaTGBIjY4bBP1BIII&#10;JB6CzudTsl8yIpNDjleavTppviTT5LcxbZMcxN2967PZxrL3dJf195z8zjvsTfDnxbdyRxeHtfmW&#10;WVVzZ3arhbhf6H1XPB9QQTpO8dleSaZdn935mYWI+6D0NeWDUb3w9qzeHLqXavmbtPmfP7uUDgZ9&#10;D0+nuK9J0zUIvHPheHWrZcXceUmjYYw4+8p9/b1r0sFiJYik6b+OOq87br/Ly9DlxFJU5c3R/wBX&#10;Idd8H2+rwve2GI7qP+7xn/P8q4Xxz4I8L/F/wxcfDL4p6TG8btutblo8mCYfdkU9uuD6gkV3+gax&#10;JJMNOmYCZD+73H747r/hUXjLQra+Rb6KHazDIYdVNE6cZQ9tS+a79yYylGXJL5M+K/ih8MP2xP2d&#10;vG+n3v7P3xm1a2sVbZLo+pXH2uxbGCFCShtikAjK4wGrD/af+JNl+3b+zvr/AOyv8YvhX/wiPxPa&#10;1S98J3VxGG06+1CI5BgmzmEyqHiw3GJDycEV9vLodr4u0n+ydTVfOjH+jzMvUjoD7Zryf44fA7RP&#10;GGlQ3Gp26xPbzGOO8XiSxuf4Wz/cLDB/A+mJcsRh0pw1g1s/xX/BNISpylrpJPdHzv8A8ElfF+rX&#10;nwj0rRfEdpJbahoMIsbq3mjKyRPGPLdSOxBTB9DmvvYaJF4q8FtayLvxlo/c46V8q/CLwXf6F8RN&#10;T1+OzWE3O2LVNigCS8+UvLx1YklmPUsxPevr3wX/AKLpdvC46L834j/DFVk3LWxVSP2dfxKzF2px&#10;l10PFILG98KeIbzT7aMlL61miVW6bip2j8/xrmvg54/0HxpbR6pprtbTRybLy0f5ZI5B1Uivb/ih&#10;4M8+b+29MTc8LCRlXr1618a/E+6v/gV8dr7xBaFo9PvL1nu41BACSHcG/Ddivu+DfaYWpXwj2upL&#10;8n+h83nUY1oQqrfZn0prumXGt6Y1xYJmSHJaNOdwz1rkbjw09/oc8VnJ5MjruhbH+qlHKn8+tbHg&#10;Hx/Z6lptvfaZcLhiG+o64+ldlqnhaz1mxbWvDwUSSLmW3GAC39DX23wyPn9djxHR/EsmqabJFe2x&#10;huI22XMJU/u5B3Hsaq+LvD1/qnhcgz8xyLMVx1AIxn6da9Jb4dQ6vp8NyV8u6im23BVeTz3FJ4u8&#10;Gtp0LyquYXXay46Aiun2kYyTRlGUrWPF9Mm0Ka6/s3W9BhjlVgPMGOff/P8AhU3gr4TrpPj2GRkU&#10;2PmeYrKfut2H5mtnxR4QuBHHe20QkVepX/PrXouh6FDb+GrJiNzTBJGZl/SnUjGrFLprc1jWlRTa&#10;OPvdLk0bxasDIoYyEsQPveh/EYrrE/crjP3umB1pPHGgebqVvqyL/q8I+0dj0NINoCsrfdGfxr+Z&#10;uJMDXy3NqtCo27fC3reP2dfJafI/UstxVPGYKFWOl9159fxLmqo8ugo5ALR8HnpWXqzxw6TG/wDe&#10;YE+1aENy11aT2+OTzxVHXYfM06NY8Z3dPSvmael0eo+jNXT7yB4xA5+8v3X+lZEUj6B4pVwD5bEb&#10;s8j69KrrfSQTW4b7y8N78Vsa7YJqFrFeR7ty8scV0Lcg73T2V7VJkJbev4CmXSGOTt71meANXS6s&#10;ltZT86DFa+pZwXK/r0raOmpl1I4jvTzBQmGyV6dqjiZj8oO0H9akBZc5b2qgHqpii5b9Kt+G7uO0&#10;163Yt96TBbd61RkyeMdOarzSm1vbeXfj5htP4iuauvd06foVHXQ9U8UaH4eg8I/22mt7r7ILW24e&#10;vIx7CsfxZok2sW1pew2PkpHpUPl7pB8w8tX59z5gqhrc9xf6V5UXMkyqkZ9SxAql4k8TS6lrt5C8&#10;m2O4vH8tV4Hkx5CjH+6B+Ve3g6lCth5zUEtlZdWk9derujjkqkZxV/6f/DHZ/DXUV1bx/b2TxxRz&#10;f2FGsP8AEqKFyARnrg5roPAu+z8UXFxL5ZaYso2rtClWxWNod94G8S/FPWvEGlaulrJax2aaZax4&#10;UXA2Ksn12gdBzznoK2YtbsdHs7sy226ZtQPlzcfu9rAn8xX1eFjy6yadpNp90tNumzOGo7rTsdzo&#10;ixy2txJv2+bdATLtzhuNpH1yM/SuV1rTv7R8G61o5GZNO1JbqFR2V+P6ua2dK1CNNYk0+CVla8sw&#10;ysrdGwcH9f0qpqlzCuu6git+51DRdw+X+Lqv6E17uOjCpRafW6+9P9bHmU5SjJM5nR5Xg0G+u54Q&#10;fKt9gJ/vMQB/WuV1q0jl0q5tLONla6IQseArckfjwa76LTbRvhzcs6fvpNQWPd7ABgP1Ncf4+1HT&#10;vCnw8fxBqrPHBYNdXl5JGBuEMMSsxAPU43YHfpXzssHzUYqWyj+bsd8ajdS0erPi/wD4KI/GhpPC&#10;t5+z7a6nZ2dzc6ekl/eXUmxbRNgaT5sd4cMAM8sB1BFdh+wp8YviBefsseDdR0r4f2U2lx2K2Ono&#10;NWaOXyLcG3SQDyyC58tgyllB25H3hXwn+05418SfGfx9fR21j9s1DxBf5FnamYnzpJFMMKDdz1Cq&#10;DuwGUDBAx+ovwT8Aaf8ACv4S+GfhvBMs0Ph7QrWzaZYgnnvHEF37RjBYgsfdj9arB9o7JJf5H1OK&#10;pxw+HhBrX+rnU+EvjRZeI9ZOheIPCusaLcM22J72KOSOYBWJwYXfafl/j2A/KBk5x1CySvAJlQLP&#10;dsEgj/urj264HOfaud8L6P8A2rqn2qWNWVRnnsPSuu0W3Goa1JdKT5dqPLjxjG7ufr0r0oyk42Z4&#10;01HnuibUolstKXTrPcPk2qPX/PNdLfOmk6BHDGeFjA4+lc1qR83WLK2z9+dOo981reOLnEdvZqce&#10;Y4GKqOzZjNXkkXtDTyrRXYDLfMc1qRnd856A1mw5jiiiH5GtBCAgTHXjrWkTGRegyVBxVgN8vIqG&#10;EYQc1KCwXrW0TnkPHrTu2RUY55qQHBrogZyIX/dS7scN1x60FsHjtz9akkTzE2/lUK/MuW+jf1qZ&#10;e7O5UfejYdBIGjK/3WxXz/8Atb22q6b8R9B1m0l/0e90qeFwF+7JFIpyT7iXH/AT+HvVs7LPLGR7&#10;/jXlf7Zumj/hUcniy3tVabSJc+dj5o45F2ED6uYsj29qdRv6vJrpr92plNe8n6HyTPrj6L4e8aeO&#10;RJ8lxNKtn23ME2ZH/Aq5vxjZHw38F9P0CX71wttAy45ZmYZ6fjWh4jtvP8E+H/Bg/wCXy8hWb32/&#10;vG+vIpvxAaPWPiD4f8NhP9HtWkvZlxwSgwv6mvAtzQku6S+cnr+aE42pteSXzk9fzMv43TFPB9h4&#10;bVTuvr63h2c/6sEFv0BNc5YeJ/7Yg1d1f5IblY4xu6Kq4q58VtYF54tdyreTolhvRj0NxKNo/EL/&#10;ADrjPAxlHhvUX3Kwa+9x/DX02V0lzTrd2or0W/4t/cTL+K2vT7v+Dc9X+CFy8mmXiQy9efpzXd6f&#10;ZCBkiUfvH5Y9q8//AGevntL524xsyAfcnn8q9QtdkbNdsmDj5eTXo/aYEGvQpKvlr0H144rjfC2n&#10;GT4iqqAN5drIe/GSors7i6aRJJWCluQK53wFa58c39yyj93bqu7Pq2f6V00vdiB3trGLVN8LFTtP&#10;QVneLdSuJ9JGmRSBTcSqGf0QfMT9TjH41evJWCsqlc9PvVyniO+a3u2RH+bAQZPTuTWkXrciXYn8&#10;N2FpDNJcIpYq4XcevHb6Ve1/UQ9strHIdu3JO01R8Nv9ms/JYjjJLA8ZqjrN411dfZ7c/ePOa2jq&#10;7mWysSLLcSMEtLdW3fxEda6fSbO4srXzLuMMzcKoasjRLaWFlSROVAJwa3po2+z71Xcu7nH0pSkV&#10;GJRvE+2sykMB/D/P+lc3DCb3WYdOSRTvulH5mugur821rI7Dqp7+1Ynw+Zb7xE17cRgi3kMjEfTO&#10;KqICwtYnx9r2t3MyvD/aARfZY40jCf8AfSMfxrYNzqUnzwQMqH7o5/xri/Dyf2vHYxWx/wCQhqlz&#10;fN7oZWZR+o/CvZrLS7SK0jjZ41KrghmrSt7srfImnseE6ax3cyY7gA9a6SycZ83bxu547f5/l+fM&#10;wEoQ6OAy8gd66DQJ4tRtgYZMSrkMvvX4TM+rNyzusfKCQeDu/CtS3IJwrsp25Hsaw4WFvKVki6tn&#10;uB/nmtCyuM7WZ+vow/z/AJ/GsBmtb61Np7hLuLfGzbdw5H/1jWxbQ2epfvrC5VskkLuHB9Kwba9j&#10;aNVuIvl6bvxqabQCyi50S4ZTxjYxIb8KIyIkjeim1PT3CxFj/s45q/bXWl6qQzXH2S6B+9uwp+tc&#10;vZ+MvEGkL5euaV9oh6blXLcVrWWoeEPFa40y/WO4xnyZGw2SK7KMuzv5M56ke/3md8VPCuq6to80&#10;8Ebf2lbxmSAx9LgLyCMfxf8A6qo/sy/Ee28RXV9psEi5nAm8npsl53Z9y4c/8CrevtW1TwrF5OtW&#10;T3FnkHft+4PUHnB/z7V5h4U0GfwD8edT8XaEVk8O+IRDNZTRyD91cguZoWHVWyd46AhjjO0gdEZe&#10;yxEa8d01ddbbX/S5i/fpOm/ke3+KbaRGTXLEFWaTEmB0f/6/X862fDmoWvijTjbzsvnqvPvx1+tZ&#10;yzW9/cyWMzYhvoFeL5vut6j8eKxdMvbnRNX3K23bJtce4r1pSWHxHP8AZlo1+v6/eciXtKduq2Nq&#10;bTrrRNUBKNt3Y6Vl/ETTIdQt7iCJtsepW7RSbs7RKF4b8QOv+wK7i3ubLXrJftB+bj5vQ1m+I/Da&#10;3GnyRA7do3buuPQ11zw1qMox1T1RlGp7ybPAfgVHDr+q69p9vdrcPbeJDGzrJnpBCAfUZ6/ia+gt&#10;OYQwqobjHC15D8Jvhg/gX4geNtY0yzt4V1y4hvkjjUqom8tYnb8kU5755GeT6lZPdLaKXHz4+Za4&#10;8hw7oUJSk7tu33G2YVPaVElt/mbF0rXVp5yjLLwygdVr5O/ax8HL4q8Tahp9jY/voYEKBuky+WMr&#10;9a+n7fxPDYTgzttVjhhXzv46+Jfhzxb8QvEkOiZupNK1BoLy1VcuoVQN6DuMgg197w/G+Lcl/L+q&#10;Pn8xly0UvP8AQ8T/AGdPG+r6Vb6x4WunYXGiRmZIZvvPHkcfgM17FY/G668LeMNL1OG4Y2lxbr9s&#10;g3fLg+3rXlnxJi8OWXi2z+Kfg++j3LGbTxDZj5XNvJwZCvX5Tgn2zVHztUvb2STUpEYxYijVc42j&#10;p+fX8a+59nGcea3qeBf3j7ZjtdN1mJNd0qVGW6h3jbjD/wD16z9XhgmsZLW7j/hINcb+zJ4wl1bw&#10;N/Zd1Ll7F9qNn+E9q7LWtVsLtPJu38vJx5noff1ri5XGVmKWmqPK9OngMt1pF18yxzMqEiuu00xy&#10;+HLNIjnyTsx6jNcd4x0u98P69PIISyzMHRl5U+/+fWtfwLqr3+jTg8PHKoxuPFdUVfUzqfDY6LXN&#10;Pku9LbyWXLR7W+vauH0TV1lzb3Lru3fMvp2r0+GBHshGf7g/E188eKtfuPDHjXULO4DfubpjH7gn&#10;dj9a/I/E7BxlGhilvdxf5r9T7XhGtL95Rfk1+T/Q9CW+jsb9ZCTsbiplubTUYpIEf5o8kA1x8Pii&#10;21fTxdW8g3Ljcq9jUeka15/iF2t3274w3X9a/G1/EPubXidBqxMd5bIoyd3511+kwtcWSxnnjiuE&#10;uZpb3UocAfuzx1ruPDeoDYAx5754NdNPVmUinY3E2gar5rKdrNlga7OC/h1G06/eXsfasS/sItTi&#10;2nhuSPasmxvr3RL5bO7zsJ+VsfhW8SHqdVBujfAOTjiplcqMFsDrVFLtJ0Vh94c//Xp/2kht2/t7&#10;1QFvzD0V+Kq6xC01nvTBkT5lz/KmPdkjI/Ola5dQVzkdPrWbBHWfCnUIfF/iax0vU7hbaGPdNcO3&#10;8CxIZM8/7tcvHZSyWsb3DnMNuw46EYC03RtRTSTeXKRfNNZTQdT/AMtI2TP/AI9XoPh3wro2vfBj&#10;+1JtOW4mi1byWkMh+SNgOfzNfQZfQj9TjGK6Sk/vS/8AbTzsRU5azb7pfhf9SX4X/D+HwZqF9r3j&#10;fQbqJY9Ha40+SRmUNcbkChcH5m5xjkYPNWNf1+GK41vw39huRNZatLtZ4/vqT8uD9APzFYF58Ydb&#10;SOz8KyQRC3tEVFj3McbOhySewqDx740uNb8WX+qWsUXl3CxuMZOf3a+/tXZLOMtpQUYy7dHfVP8A&#10;KxlGjXlrI6SD4rSpq2m6law/u7fT2Mxdgrb0XO336dq67X9eVfFFrcGRJIpI540bPG0FiBj2Vkrz&#10;O9Xwbp3gb7bqlqravcIg05IJiDGG3q7MvP8Ad/UV3GlX8dl4Z0HxJf6cl6Lr7VBcNJjCyt5Qjkx7&#10;KhGB9a9GnmbxFFpf3X8m7f8ABOSWHUJJ+qK8fiu/LTaHCu6HzvPXLcFgoBryP9trxRfaZ+zz4khj&#10;u2hb+zbQRyxyAHybm9ijfnoC0UxXnPBr2bQ7GyufE2q+H/EFgjWEWiyX1jMGKyLKjAkAg/jj29OK&#10;8/8A21LrQtd/YtvvB/2SH7U3hW91JZg48yD7Chniz3wzxKO33Tjkcb0o1KmFlfpf8NP10NsLKP16&#10;DXdX/M/M39kfwS3xZ/bB0NrmL7Rb6ZeTa7qk6XBJAgP7p1LcsPtDQEjuCew4/S63uGnf7MOu7C7i&#10;M/T+n618o/8ABLL4Tz6P8ONc+Mmt2Xk3XiS/FvpLN/Fp9v8AKsgQjK75jOcg4dEibpivsLwZokl5&#10;qPm5zHH87ll75zRhafLT9T3swre0rvy0Oi0+3Gg6B57KDNKM49yOB+Vb3hiwNjo6j/lo2Tu77j3r&#10;IuFGo6xBp6n93H80m31Hb8K6eNEig77QP71diPMMG4mafxxZRBvlRvXvhv8ACrnjC6EviXT7Zez7&#10;qyLSTPipbmT/AJ/iq+wCGl8Sah5nji1Ab5UXOPp/+umthyj7y9DtImDuuOi1owZkkGF4Wsm0byrX&#10;zT95619NUiEPnrWsexyyNGPO3AxT15XIqNORUinj+VbROeQ4dOachyMU0k5oQ8ZNbRIZImCOBVec&#10;GGfPRZB+tTrnqPWo79We2bb1XlfwrSUeaLIi+WSKrZXUAw/iX+lY3xd8KT+Ofhf4g8IWsKyXF/pM&#10;8VqrHAM2wmP/AMf2mthXMk8cgH8BH+fzqwWzxRTipU2n1CstbH5y6nER4i0G1dtwt4ZH/wDHQo/K&#10;seW8S5+LF9Mp3fZNMjQDPdmyf5Ctr423R8H/ALTmreCfsi28VqbprWPHSEy5Tj/cKmvNdP8AF8b/&#10;ABZ16zMnzLbwYHsQa8eFG1ZK32/yj/wCZy95NdZflEu+P9OlmW6CrlpH82Zh34AA/AAfnXJaI8Vv&#10;oF5ZbgrC4DE/Udau+MfHmow6y1nqUCLG7bUZeOPrXNaAlxqetatZQXC/u2jZuvT5q+ujT9jCMbWD&#10;Toezfs9zNH4dvblpN3+kRrw3sf8AGvSG1Tzj5MTfKB83FeV/Ce6XS/CM/lScHUMHr2UZH15rtNOv&#10;iwwWbn+7U0/eb9RM3IplZjE8vOflHT3qv4T04W+t6jMyctJGufoM/wDs1Z9xqX2W9huA3G75s5rp&#10;PDn7/wA2S0iZvOk37V+mP6V1fDHUkk1rURZQSXErbY4kaSYt2Ud64e81Nr2dLky/6z5unTParXxR&#10;1xpbqHwkjeW95MxuR3EMfLD8Wwv0JqpFaLLJFHn37VUPeaJZd0vVTFaSQGXd3VVPWrmj2skk/wBq&#10;kLfM3SseW0itdRAQ7dwrpNIZkTahHOSuMcV0XsiOXqatgkjSL83fnDdPwrTmG218sHt0U1S0wK6j&#10;dFjd/d7Vb1m6trCxa5lbIGf4u9ZX940OX8bXyW0xtiVHynmovA00em+C9a8QSEKYYZCGHuOvSsTW&#10;r5tSupJ5E3L05PTj+VTeJ7qPQv2b9d1FkZM2chLA+xrojG1l5oxk92YP7KOsSeMPCPh/U8fNFoNu&#10;k3H3JMfPx1zn+Ve/b4xwzcjjp/8AWrx39lDQrbR/BLXsEXyzTs8O3HyrnAH0r1R5LpnLIW29tuf8&#10;KeJ/itIqn8J4vblUQbvu/wAWevTt/nFTSR3+iTjXdGzII/8AX26tkOvYj3wKq6c5v7ZZ7Ntyn735&#10;dP1/Sr2l3qJ8jsV+bac8/jX4Wz6pHXaBq2ieLtP+2Wsiqw4Zd3IPp/n+tWJY5rGQRldu0dfy/wA/&#10;5FcbNoGo2V5/wkPhW48m4+88J/1c3sR2PuK6bwp8QtL1wf2L4gh+xXy8SQzKOeOqnPI96xkn0EaU&#10;UzFf3b/8C9at2esS6RcKsiN5Z+8q84/Cll0SVFE9o6SRnkNyajSCRk8ifbnaFye4/Osw0kdNCLbU&#10;4ftGnMrFlzs7jHtVe98H+HdUk3Xdj5cvXzIcq1c/b2ep6TI02jXRDddnHzH2rc0b4g6ddhbDxHEb&#10;e45G7btye9b03TlpLT8jKUZx1RcsNL8VaLC0On366jat1tbzGR7An2rG1vwRJFNPf6HYvZ+fGTda&#10;VJyu4crLE3qp5xjkZxnOK7KCJtv2m2mWSPruTuO1Spc3VuuVh86NeTHI3T3Hoa9SjGOine33/d/X&#10;yOKpfdHI+D/GUXiHwtouuwuy7jsbPuAQD+ZrotfRLho9XgP7u4XbJjs4/wAa4nV/C03gyz1OCxuG&#10;msbq8F9ZLtA8ncz7oeP7pOBjsRXR+CtRl1nSrjR5/lJj8yL5gcMP/rZrohzaUZ9Vp6rZ/P8AUyfW&#10;a6M6PwxqjBfs7tjnjHrW7HevcqbWUn5kxXH6ZIbaZX5+9zz0NdXC6zIsuMbvSvXwFTmp8r6HLWja&#10;V0ZsUEcerfZpIeG+XcOpB7H8cVsaYYS7QMcSR/w461QuJF+3xrs9/XHpU94jxz/2nbuQRyw6itKM&#10;fYxlbo/zJk+e1+xN4n0i11DQ7hkiUTLHuXb13DnFfAfjtda0Dx5P8Y/BMjK0l9LJcIv8asxJRvw9&#10;q/Qeyv47uATRsPm+8Pevkr4jeDG0j4g+INPit1e1m1CRpIePlDHeOO3WvruH5RdSVt7L7v6Z4+Yx&#10;tFGP4r8MaV8a/AUfj/wNFDHq0Ee4xgD52A+eJseoyK8/0i+8m6Ok6xKizW8arGshAZl5259wMD8K&#10;6fwn/avwQ8WPcAP/AMI7qcgS6TGfszn7r/TNcJ8a/CWl2XxOufE+mBik215TGxKqpGQQPTOT+NfZ&#10;4ecn7nToeLKK3Por9m+3aytNQZZfkmAK/N92vSLiwF9gGTkjG31rzL9mHUItU8PEvNny1QM3YjFe&#10;x28NuT5TAf7JrCpLlkYyjzSOdvdCe2sFkvh50cb4+bkqpqO203TIrsx6dZeVuwZNq4DV0l0BLbyW&#10;UiZVuF9qzZfKtk85WwNv5Vkqkua7NPZ3jY0IyFg2DOR+NeS/E3wBY6r4ouru4+Uy7WDL9BXqNnfm&#10;ZNpP8P5V8kftg/tDeOfhv8ZJfCulPH9leyhljVlydx3D+lfEcfYHEY/J4xpbqaf4NfqfQcM16eHx&#10;subZxt+KNnxF4b1DwQ8mp6ZqSyRhf3kEjfeGOv1rmLb4l3Y1eLVtMIZvLCyRe1eN6x+0b4y1nz7O&#10;9kVlYY4bpSfCjxXqN34pRBqXzTOR5Mn8ft+VfkKyLHU4uVRLTzPu44/Dy91M+oNA8bXd7Ms8qrhv&#10;9r2ruvC/iCSZthYZrzPwlf2MrLBNbRxyr99Cehrs9Ijk+1f6OU+ZfWvPlDldrG97o9Et9TYfN5ob&#10;8elLqDx3sCjOW9u1c5Bc3MAVZyo3YCnd97jtV6C6OOSe/AoWgjWspTGFXqvI61eSUbflf5vT1rDt&#10;7mNl3hu/OKvQ3CllRj/wH1oEXt4ZcVE8yLgAtz70xLhVTKSVG7Z+fHPSpAsxnMUhJAZVB6fwllUn&#10;/wAer0/9n3xDaWt1qPw+8Wzxx6fqVu0bGVtuyRTwc9PXn1ArgfAun3+sXd9Y+H2jGtHSbh9DinXc&#10;k90qbhEwyMB1DKDngkelewfs+/Dzw78T/hFY+Ln1i9t7y8WQXMcMqyRwyBj8oEqu3AxkbuvpX1mT&#10;81X2XIneKl2s9btata2l2/4HkYxxjKUX1t+X/APPfGnw/sfD3iG10C1klma4uvLkuF/eKFY8NuHA&#10;UDnnmsW703UrfURp72DJGkZCzYyGVCV3e/KmvVPF3wv8ReEtMs5zJa3kguJI5PMtCjHBJXLBu4rg&#10;vH3jHVLSxtFh0zTYJTaySzCOxZSrF3YBiWO7gLjpw3evJzCtkeFrP26lF72t36djXDRxE42g0zm/&#10;F2o6hqHk3dhazLawfdj8vLHBxmux0XxVPJ8MdLs9RhkiYays9v5mRlGh/kDXk3in9obx94Qs/Oi8&#10;MaTNBJKAryaccvjluQ3QZGccetW9R+LHjnx9pth4l8R6EuntEsaW9pDblAIwi4bDc8nJHPG6tsJm&#10;eBqYebwzk72Wqt1vp6FVMLW54qaX3nt3iPU57rT473T7opNDE8b/ADffjddpWvPPH+lXfxEgvvAi&#10;anHam48O3tmfOYqUiNvIjgcHLZl6H+gBsQeKf7e8NSRrK6ySQlG+bBUkYzU+gWlrCLjWNSlt2u7q&#10;CQWsd1HvkliDKZGRuxWQQsT2yo/iBr6PC1faxbWzsY4Oko1rvoU/AnhjRPAnhDSfA3g6x+z6Xoum&#10;w2Om24Yt5UUaBEXcck4UAZOSep5r1Tw7bDR9IE8rfvGjyzentXG+BtJe8u1Tyx5KyFvy6V2muSs4&#10;j06Fs7iN30rvWh0SfMy14TtvOlbUZEYNI2V3Dt6f59K3253BR95ehPWqWlW6W1ssajp+VWDL8/3u&#10;vHNUR9o4Oy19W1WSzvUEdxZ6l+9UN95WBw49uo9sU65ujeeNAmfRV49x/Ssv4q2D+HfENr4lsTtV&#10;5FS4TH3vmyD+efyp3h24jvvFouQSqqSx+b0rOL6G9SKtzI9SDGaW3t4tqhVGea6C2QBNo7cVzPhu&#10;Vrl/Oc/Nu+XPYdq6aHeFH8q6onnyLUDFkyRipwRjAqCJcfdLc+3Spgvv+GK2izGQ4ZPagZz0/wDr&#10;U4KQAd1JjnnFaIzFQ7TgU5sFCP6U0cH5acCehH510RMpGZbL5chiZvusRt/GrO7I6VA/y3jgdjnr&#10;68095tsRJOKqK5Qk+Y/PD/gp1o954C/ay8O+PlWT7H4j0XypLhvlUTIPLKA98LGjH03j1FfLMni2&#10;TTvj/fK0uF1DRY3j9CyMc/XrX3T/AMFs/CaXv7Lek/Ei2Wdbzw74mt0juIRlYY7k+XlvYzLbqD/t&#10;Y71+afiXVdZuvin4ckgid5jpcsFx5S/ebgsR+PHt6muXl5aqfmn9+hEu3Z/8A9i+JWpQ3OmR38J3&#10;LNHnd3V8cf1qn8L9Qh1S2u9fSaMmSBUdVb5vMU4auVs/FkOtG8+GupOY7uG2Fzbq5OducY59D+lc&#10;T8HPF+oeH/jZceFZ7lvJurefdC2fllUZyPwFe9KSqYe63QJ+8fWngu9lh8DQyxx/6y9c7Q3sBWxo&#10;/iK4t5kguAF9tp4Ncz4NkLeCbGSJ9u68k2/N/tVc12+ktzDOrr82CxXtWWH+FvzKkdlfaujQxyGb&#10;7z87fT8a7LwF4ql0VReQrGyiIqFZc8+3p9a8nudWWbSY7txnanzDHv8A4VNp/jcWUAtXuFjO3O5j&#10;wvHFa14xqQ5JbMmPuu6NbU9Rm8SfEy9vn+7HtgUquATuJfH45GfarepG4fxA8sFyy+XH8sYxtOfb&#10;86p+F7C1t9Xmnt2OyHaHfv6kn9T+dXWkT/hIXiaVf3i/K6k4P+c10rlpv3fReiJtdakmNSuLhd1p&#10;G5x8u1sN+tdTplvdQwLNNYXCj3j9vasiytJRcDJ4XB3DHrXVWdwDbrGZj1x8zYrVzuhKNixpmoWq&#10;4jWWP5eCvT+dZPxQ1SZ9M/0NFwrZkVT14rotJ8iV/NlijZfWQA1j/ECGxttMkuYbVI22nDR/Lzip&#10;jy8wSvynnVldx3tttjYDcvG76Yqt+09eX+mfs4SeHtKO651aVLG3XP3nlbYP1YVPBpKW7qyO7bmy&#10;2/HPAJH51a8e6P8A8JXr/hPQ3VhDZXDX9wjD5XK/KgPvubcPdOldUPiTMmtDuvhnZL4X8FWlhHDw&#10;sKoqseSAP8/jTLzxld211JALn7rEcMau65fWvh3SFdl5WLCovrWFZ+FzqNut9dxfvJSWb5hxz/hU&#10;25pNsryPE/Cnje68Ias2j63kCN8Sbvrjd9DxXqAsLbXrIalpE67m/u9Poe/9a8CvPEQ8RxrbaqVj&#10;1i3VhbzKNqX0ffsDuwOV6g1vfCv4s3XhLbBePusHbDKzf6lvp9a/D3Hnjdbn1J7Dpeu32jS/Z9QR&#10;vLB44ztrcuNA8O+MbJfN2nHMci4DJ+PWq2kXPh3xlpyXVsytuUfNgY//AF/54qFvDuqaHdebo0+5&#10;dwYxsBtNcshl/TdU8deASI5w2paf1WT/AJaKPf1AHeuu0TxL4X8XRKbW5jjn24aNu31HrXN6R4uY&#10;MsGqw7T/AHjyD/nmr114Z0HXW+22bfZrr+GaEAEH39RU37k8vyOkk0+4t/3vlblz95fT19Kjn0rT&#10;tRXFzCrZ/NayLLWvGPhd/JukXULX/noo+Yfgf8a29M8T+GNZZYHdrWVuNrg9aqMYy2YnzIp2sHiH&#10;wpJ9r0S7ae3/AIrdueOeK67w54v0XxAFj+W1u/47eTgE+2az/wCzbmCP7TFKsseMAg5zUNxpOlap&#10;JiaExTjlZF4NdWHqVaLt07P9DnqRjUV395qeLfCK6lpd1b20v7uZcNHs5jfs49s9favMfhB4rlg8&#10;RLbXb7pI5MZ55XPQ+leqeHr3VtP/ANDvP39uPlWTqwH9R1rwjxppOo/Df4xTW8QkW1nn8+xmZPld&#10;H5IB74JK/hXdi5xdOnXpq3K9fLqvluc1KLvKEuqPdb22FvdyLH91n3J+PStjS5y9uFJ571ixXtvq&#10;Wj293E+6TYNxY+1WNMvdhB3cr9K9qlKMcRdbPU4pa0/Q0L0BZVmI5U9lp7XYhk8uQfKwxUUrCRsB&#10;T93PC5pLq3ElmJdp3Lxx1+n6V1yXvSsZrZFiwmFrckRv+7kr5s/aY1yXwV8c5vtUb/ZdVs4Z/M/h&#10;DYKH/wBAr3rT9SMf+juzZjbIrx/9sTSNO1nUdBuLlVJlt5ot2OSQVI/Dk17HDtb/AGvl7p/5/ocW&#10;Yw5qN+zMa5kS40Pz7zRV1DT5ohukhw2UPtXlnjnR9NtLyG7029N1Y3kflpu+9HtB+Q55zj69K3/h&#10;14o1jwFqC6Rfu0mnzHb5ci8KcdQau/Grwzp9pax+INHCrHPIjsF6ZPcf55r72jLlmfPyRJ+ybr0G&#10;n3N/4UvrhVz/AKonjI7D2Ne/aZdzxfuLh90kZ+VsffWvkLw3rbeHtbkvo7ll7tzjFe0/D/48aNrU&#10;FvpV1Kxud+xXx1repTlN3RjK0Xc9gvbpd6tG/wB5sn2qjcSxoHyud2NvvmqdvqqXkGfM+b+HrVHV&#10;taSG5jRpB02txntXI4vmsVGWly9ps+y6aMt1H+RXxV/wUktItP8AjRp+pq6n7ZpKjG7+65/xr6+s&#10;755Lq3nDfK2a/NT/AIKEfGu/8T/tM6ta6fLvt9IijtI9j/3Rub9W/SvB4qr0cPld59Wreu/5I9bh&#10;/C1sVjWodE3+Rzst/F9qZs/w8qTx24qvqfjW88H2w8Q2E5SazmEqsreh6flXmNx441glis7Keu2s&#10;PXfFPiDUbc2Ms3yyNjDMABnjv2/xr87eOw8loz7KOV4mL1P0W+Gfjyw8b+FtP8S+dH511apIrJ91&#10;wRz+IPb0rqI/jBaeGk8yeJmVHCyybtqR84yzNwMDn+Wa8F/Yh8D/ABFm+GUXhbWrS1u4/OZrG+g1&#10;BJIraPHOShJyOwHpXd+N9S8WeF1j8IeGvhbq+pJIw3ak+gyNa7y3+tKkEkD/AGiMdenNfF5hVp+0&#10;cYq+u/kdEsRKmrROl+Kv7XF3ot1b6h8OfDFv4kt7Dc1z5eoCI528nawGQOefpVj4T/t3aP4ttXuf&#10;Hfg+fQV8xUVnlBXccYBz7d+lfOPxK+E/xR0fPjrxV4Pm06xvGeO31WKzmhSXI+YKclefToccd6h/&#10;Z1+Cus/EzxgvhvStNutQt5LOR7uH7S2FgQbiW3HA+6Bk98V59KSq4iNFfE/Lvt1OOWJxMPfufodo&#10;OvaZr+nDVtFv1uLeT7skfqOvWriz7++cc/SvmHwX8aNQ8I69p6+F/BusTabeaNC+oW8Mav5IDuFc&#10;MW4I79yOea908OfEPRfFELHTEmBVQZPMhK4Ppn1/+tV1I+zmot/8HY9LD4mNeOuj/rY7SC7cHDew&#10;+lSm4UJlm3VyWs+IBYeH76/iu4LfybZmWa4l2oGxxz9a8n+Hn7Tur+GPAGpar8bruzD6ZG0kd1Ys&#10;xa4GeFKkD5s8DHBqo0pONzolKMdz6Ds9duNGv4dXsrhoZ7aQSwzK3KMpyD+Yr6E/ZH+KHgvX7m/h&#10;0LVrWMeJbiXU/wCzVkwYL5SI7pVBOdsm1JlUZwPM7Cvy7vf23f8AhZ+iNf8Ag3w7dTEI32OSJnTa&#10;+ccjIyR0x0rf+F+v/G74V+NrfxrbRyJZzRxvNHNckqWPJxtb5GzyCOQfXoe7L84jk83UqP3Vuv8A&#10;I0rZNUx0YqHxP4fP/h+h+v3xF02HUvCN4XO1oV86Nvdef1GR+NfEXx/+J82n/EGP7HBY3Ukgijs7&#10;O7vJGEsXlq4Vwr/IqiPblcP+9IycLt2fg/8AGa+/ac8FXt/4d+OJjk02ZobzQtV1qeK53KAd3lFs&#10;Sxn+FxuUkEcEEDnPHPwdu9L+K6aX4kuLW4vFtli3QsVlRAg25DDpjHPU5zXr55To5vUpVKdO/MtN&#10;tf6ueLg/aYWc41dLfgzEtINd+LOrt4fexsrd9SvWmvhp8DLFb25kLvGpYllTGEUZ6dcnmvoKLw3p&#10;JVVe4m3Ec/Ktc78OvBWheCtMa30qEeZM2Zpm5Zvx9PQV00e5vlDe9e5lWSU8vouU1ect/LyRy4jF&#10;Sq2jHZfj5md4rstK0vSFgs3kZpn/AHgYDhByeg+lZmi3V5c6JbQzXUyM3z3NnPbhfIkJ3A7gBuBi&#10;aHjHBU5JbdVie8S812R2O6OzQ7fdwCe/uMfhV61glu7yOzVwyqQqYXGUHAP5AZ9/euqpyyq6dDuw&#10;8fZ4fXeR0Xg7T10/T/tXeTn7vQen+e9XNLia/wBUa6Y/d4XFFxMLSyWGLgYAHHtV7QbX7PEpYY3f&#10;/rxQWa0XG35enHzdqbc5OTg04AlcdPpTZMmPcR+lAjmvH1qmp6M8U8YZSuGDAY+vPp/jXEeD7iVd&#10;S2IRnZsZvbdXdeJLpIo3in+6649P/wBVcN4URYfE0sEUisisSPUrnofcevfFYrSZ1WvSPX/BRUxK&#10;oOePm3d66iDaRlj/APXr5F/ap/4KRfCv9jWK38Gtol54q8bahC0mm+F9LkVWCc7ZbiQg+TGSMA7W&#10;Y9lIBI+Z7v8AbT/4KPfHi9+1P8S9N+HmlylhHpPhfSopJ9hOfmmnEj7wOMqUz1wOg5cZnOBy9Wqy&#10;17I6sHw/j8xXPBKMe70+612fq1byCMcsv41MJV3Alq/KC0+CHivxcVvfif8AHbx54jZjn/ibeKrp&#10;kGeuFD4H4DFd1onwgj0e2WDSfif42s4+oFp4yv4wD+E3vXi/66YRSsqba9UehLg/ljrXV/8AC7ff&#10;f9D9JyQeQR+FLnsK/OMab8Q9Fj8vRvj/APEeKRW+VpfG1/Nu564kkYfhitWy+K37V/huSO78I/tH&#10;a1ceU2/7JrdlaXcM/wDsuWiEgH+66n3610UeM8BJ2lTkvuf6nNU4RxEVeFWL9U1/mfoSOmaUfdr8&#10;77r/AIK4ftMfBABfjZ+z5oviqzW4Hm6p4T1CSxmjh7n7PMJRI456SID046175+yN/wAFW/2Qv2wd&#10;U/4RHwT4uutF8TBN0nhnxNai1uiN235GDNFKc9o3Zh3Ar6bA5tgcYk6c/v0PCxuS5lg4t1IXXdar&#10;8NT6CvD5d8cD7yjNRXs/lw4GMs1TazhZUlU9VI471n3khkuFiDcKvNepOXLFs8mC5pI86/bS+HJ+&#10;LH7KHjLwOt2luZtLW6WaSPeqG3mjuQSPrF+FfmPB8KbjwS769Y6zHe3ax+WzXcIDbM5Kpj7uT3r9&#10;cPiJotx4j+HeueGrIZm1DQ7q2hGcfO8LKP1NfmFrBUqTIvzR9s8104elGer3RLXvXPm/4v8AiQ6L&#10;rNn4g+wiOZZP9Hmb5WXsYWPcHtXNWt1Z638XPDnxD0F1/fTPDfRdSrFGHI9c/wCelesfHbwbpXi7&#10;SZoHVVkZSdufvH1+tfL3h3xPrXgX4oafBLA0kf8AaUcF/H/ccsAk4+o4Ndsl7jJ6n3b4BuVufCmn&#10;22fmM0zbc/7Rrd1m1L6e2NysuODziuP8CahLZaVpjn+KZz90cAsa9FR7e8iVnjU7l+YdMD61jh/4&#10;fzKlucOuuzwaVJbybgqxN+FUfEl8FsY5dxVWtwCVXnpW/wCMdJtYbGa6itzs8slsc5454riPiBJc&#10;WOkqyyY2xYxyc9q6Jaok9s+GlwZ9GaWUqzSyEtzx9az5tR+z+K2sWnwrNvhb0YcVT+C+rPfeF4Gl&#10;C7fJL89zkVkeNb1rLxDHdJ/DhlPGfcVr9lAes6Fd/aXWGc7GbaVbPDZ71uNbyojeVLu2twa4jQNY&#10;t5ooZmUNDIg28/drsbCVprLyo23tu+bParQHReEpmeLZIw3f7WDniue+IV495qK6XGrbVBeQ9c/5&#10;5rX0q4ltx5xULtVskHPOK5dJrm+126u5tzRq+FOegxVR+K5LMzVw9nbGJl/1cmf/AB4j+QrzT4rf&#10;tg/D/wDZt8a2dx8T47x7G+0yLzXgtTIIEDt+8OORg56Z6V6V4ql/egoRycj5j6kV8y/8FJfhxF4v&#10;8K2OoabCP7S0+3YRbvuyKRkxn2OPwPNdVKPM7GM24q6PpTw78W/BvxlstN8V+AfEEOqaTdQrLb3V&#10;tICjAjIr1vRtN8zTIXDqPlPHHrXxr/wTzg0nw18IfBvgiWHyJJtHW6MIwPmkzKQfcb8c19v6VpkK&#10;adCog6Riipy00kEXdnyT4v8Ah54f8Q2/nXkJWYNlZ7f5WVh0OQeSPXrXl+sjVfAOtB9cLXVnI22W&#10;8jjxkY4Z/Q+pGAfQEc+zW+r28kYzbxk8r83f8qxfFGl2mr2zobaPbuI3Ljn1Ffg1OpKEj67luUPB&#10;3ifW/CDrqmgSm4tchpIDLnaMdR+de0+CPi7oPiS3WJ7grIcbo5GCnP8AKvlT4aeIb7wbqi+GNaMj&#10;QzMXtWP8IbJMfPp/D+Q7CvV9M0eK8m+3aVJIvzAnymKjH+HWtakYVFcn1PoA2umanEJTt3N2J6fn&#10;1ottJlspA1lOy4J2/Mcf/Xrznw74rTR4Y01DVZGY/wCrVssz9fuIMs3Q/wAOMCumsvEmrXoUwwLC&#10;GYhZpm8zPPTYCAMjvuJB7c4rllHlA7qwvLyVQkyhx0B5yKJ7jw3JKUu3jkkX5jAq7pF64OFyecVz&#10;dhGlwgOozyXDYwY5HbaQcdUHydh/D+vNb1hKsca28LbQv3VFwP8APaiLFI2NM1m2tl+z6dZSY/5Z&#10;t5gCj1GCxYd/4asNe6pdKSkUMLZJDMWkBH/jnODWfHeQ28Jc3GyNVyWKrheK5XxF+0h8EPCKl9Y+&#10;JWl+ZGdssNnMJ5VPusRYjp3FdEZWjZsz9lKpL3VdnpVqt5McPqhjOeWt4k579GDfzrk/2hfCM114&#10;WsPEsd1JcHTbz980ioGWOTAyCoH8QQd8dsc5831j/gob8BfD9x5djba1qv8AtWdgqAf9/nj/AJUW&#10;v/BQz4KeN9Pn8K6n4Q8RWlvqEbwSXjQ27rCCuN7BZc8deATxwDXrYWVOvTlRb+L+l+JjWwOMpNVH&#10;Bq3kejfDvxFGNMWzluxt2DrJ7fz6V0kerxA/u33c5G2vE/CesQxBZ7W785XXIkVtyvjuD3H+Ndxo&#10;/iea7/dvJhux/HrXVh6jla/Q8+pHlvY9Msr/AO1KASu7vj+dXbG6iO63kbg8YNcJZeJxYR+a8g4x&#10;8pbrWL43+PvhLwbbrqfiDXYLVVb5d0gG7jp1r1Yy15jmt0O71y2ms71ZFbClsdOK8Q/ap8Yacuqa&#10;Tock/wDpFrG1xIg6qjtgf+gmr0X7bXwy1/y9MttegkmfAVQ+T1r5j8V/Fhvix8Y9a8Rw3LSWk00l&#10;rYbTlfLhOFx9cE/jXucP0oSxzlF7K/6HDmDl7CzPaLTStP8AENku2ZD5nzL/ALJqDx1Z6vpvgabT&#10;tRfzIrVklgkP9wHJH4Vy3wk8Y2suqxaRqsxjQfKsnTBr1DWPBOr3mk3Fs+ppPaPC6lW7qR+NfcU3&#10;yzVzwZHzzqXiZLu+RLdZGH3XKISR/n+tdZ4O1Gy0xo5IkfG4N5krDOc15O/ig6Rdy2flMwhlZRIw&#10;z0JGfpVyPxu62xuLy7EcafN0xmvVlG2iON66s+r/AA58TLO2iVrmX5lT5VFYXiL4t6W80uzUI22/&#10;6xd3T2+tfFnjb9sjxBZ3Unhv4c2/2ll+SW4Xnbx0H+NaP7In7QnwC1HULjTPjX40+xeIpLx2jk1A&#10;s1uVJ4wQNqkd81w4irRoXe/odFHDVKnkfamn/EGebwZcyRWjRzNCVs2k5+dhjJwcgAnr6V4TZf8A&#10;BDr40fEa9uPFfiH42+GZLq/la5uZo55GUlzuPUZr3b4efGT4IDwjdSazeMH8x00/+zI0uo5lXGHc&#10;r/C4JwAcjjNaGueMPjV4v0y4H7POnaP/AGNbx7LbUNS02TfNLtzsWIMGC5+UsSAOwIr4DiLEUcfK&#10;PPBuMb9Xu/8AgH1GTxxGB5uSVnK3TofmP8cvgj4C+CfxXuPhPb+K18QX1qzR3VxYs0cSyAkFQTnd&#10;yOo612XwM/ZE/Zv8WWMXin4u/Hy3s7iOcrJ4Ma1eKZ2LYUGbPCE4yQoI6ZB5HLePf2H/ANvnxt8Y&#10;9Q+InxX+CnipJprppIJPDFtA6R/McYXf93Hvn15rqfEn7DP7T2jfD218f+E/hz4sPiNZNzWUmml5&#10;Sdw+Zhzhu/cZr87nTxVGunZNPok7Lzve+nmfT4edbEUpOdazWytv8+nyufpZ8DPD/wCx5+zd4Dht&#10;j4s8O6bHAmbpZ50ITjuTzwPU12ml/tK/sN+MX/s/w78a/Bv2ySPMP2HV4Q7/AO7g/Mfzr8bvEH7P&#10;3/BSLxVNFFqnwH8YakxjYT3V/pU0wB7YQ8foADXn2of8E4P+CjnxD1e0m1b4CeNrSNbhRvNmkccK&#10;hvvgBh+XWro4WVWfL7NW7tf1+h01cPgaeG5vb3nbSKi397fL+Fz9Jv2gPiZ8Wo/ifqXhPwvfr418&#10;FzW6r5GrafgRPz+6GAA6nIO8AEd84rxHR/2gPBmleEvG3w88F/C/xX4N1zUY1h1DVvD9xHewwpGP&#10;mWJ3IkQE9VGcDOOea7L4b/8ABL39obwj8NLaxj/aw8ZapM0dt9o0WDSWs3RHjBljWe4JUGNsr/tA&#10;ZGPu19PfDf8AZB+CPwI8B2154I/ZptfF3iloNt3dfEXxoqwE4OS0UavHJyehjHX71b4Xh7G+09pz&#10;w+d20utut/mfN1sRKMrKLf4r+vwPzo+Hf7U/7Y48WP4Z+Hen2/iDw/Yww28f2/QWn37VHzuUG5AS&#10;T1PHNfYfwR8W+NdBlfVPiV4b8L2MMwSW6McczxI+OSfnXb+Ndx8RPBn7e/xQ8Gf8K5j+MXwp+G/h&#10;v7o0XwnYuwiQA4VWCqQBxwMDiuJ03/gnP4KnhVfjB+1reamxi2z2ml2MgSVsc5DM2fpiu2WSqNRO&#10;lzTf+FW/F3/Iuniqjqc1W0fw/LQ7DXPjT4S8d3C+CfAvhfwX4jklbe4t/Dpu44ipyrMGkIyD685F&#10;altafE6ztFsfGvj/AMOw2sjE29nJ4JTyUGOFwQcgema2Pgl8Dfgb8EFEXgOHxBffugixuEgjK/7o&#10;x/LNdF8YtKj8ZeHrfTdcgj8PaXJeRRrN9pbzJJWbCKZCOMnsMD3ro/sfS9aPLFb62/LT72dEcdJ6&#10;U3d/eeO6n8LLm+0a80q18VfD21a6LN9rtfAPlyIexUrKMe9cbH+zN4luNNutP8TftPQ3MVxEqMsO&#10;gumzBzlf3nBr35P2L7Uos114j1iMf9NL/A+hr53/AGivD/in4J/G5vBUc1xJZyWMFzp7XGoEiWJl&#10;dWZh/wBdV28dBg+teXnWFyfKcF7evSc43SfVq/XU9nKpZlmmK9lSqKMkm1206HoH7OvwC+GHw4+M&#10;fhfxVe/FW8vIdOuBb3FklmI47qFyAySZPTIVs9cr1r2zxt4M0XTP2iL3xNb6pfLLdWsslnaXcOd9&#10;u8gCPuYliBs2ivE/2XpfhP8AETxFbNPqcmneIrH96NFv9SULdSKGysRJ+cjB+XhuOhr6E8JeEdGb&#10;wPqXxA1KaX+3ri4EbFhuXyQflUc/Ljdk+pr2Mpo5XiMPCrhGnDVp9b6aa6r0PJzNY7D4mUMUmpbP&#10;/Ps/U1LK9WC13Mw+7nrVdvGMCRzGJxvjU7VJ6ntWTfXVxJZ+VAzZxjrXP29vcWUsn2qT5pcYXack&#10;Z9q9WvPli2cNCn7SoonUaJDutz5mGMjZYt1OD9fWu08I2RVmupY+gxzxz3/z9K5bwvbme2jYrj5c&#10;jHIPT0ru9LtjbWQKjO09/U15MT3GSSnzbxUxkL97/GtqxWOKJSTt4wMcVj2gKzmRxgdc46Crkt+t&#10;tGZGp3FZs0rvUrWwhaS4lVVH3stXnfjr9ovwZ4TDxXGoDcrbflyT+lP8TprHimZrGKVo42OMpwT/&#10;AEqPQPgR4RsJPtl7pUNxOeWkmjDH+tYyqTlpE6adKjBXqP5HkXjv9tbwzLaSQ2Wl38wZcL5FuzYP&#10;4CuFtP2wYPBHwY8dfGu506eSTwzatJZ2t1C8RuJmUiKP5gD80m0ZHrX1NrHgfQIYWX+y4VXHaMV8&#10;of8ABTDwTHqP7MmsWOlxAKmoWNxdRocbo4ruKTBA6jKj86xl7SOtzrpvD1LQUeq6nyP8JrbXfF2v&#10;X3xc+Jl82qeKPEU32rVb6ZR1bpGg7IowqqOABgdBX0H4IgWJI2QAKB8u3PHf/P06V4l8LkWCOC1E&#10;vyhgFHXP+c17l4UKJbh8fNhQzdcHFfl+aSlKvJvc/R8O4qgklodzpiXEy7ZWZfm5O3rjpmtiK4ZY&#10;/wDV8DhjuySf85rC07VY4zHFub/a46/T1q/ZXkgMiiJSW+783T0HSvLImmas86OMxbQ2OG9KRGdT&#10;8oRlIGdrfLTbRnut3mD5lGPlBAz9fapJLfyW8sPx83A5/Kuyh8WpyVdjH8V+BNO8W2T2lzCrb1I9&#10;dvtXwX8fPhnH+zp8VtQ8T/ZnjS+09ktPJXaXk82MgD0+717e9fpJ4fsPNHytxuAI64P9P/rV5L+3&#10;x+z3aePPh/pPiKGyVriw1EFsLnCtGwIx9cV9xluElTpqtH/h0eI8ZbEKjLZv8T27/gkh+1/8Sf2i&#10;/gGvhj42Qyf25oKA2WrS5zqdmDtEjZ/jU/KSSd2A3UnH1bZubm489v42z+FfJn/BMz4V3nhT4O6T&#10;rep2jQyRWc9pb7lwWiNyz5/752ivrXTApJIYccV9pg6lSpQhGX9LofGZpToUcbVlSVl+vU0GObkK&#10;p9RX5fftPWcXw++MXijwlbWX2WO11e4FpBk/JAXLxdecGNlI9jX6cpOH1Bk/z0r80f8AgpzYap4V&#10;/ay1rUNR2rBrWmWN7Y/N1jW3WA5x0/eQSCvewElKpJHi1PdsfOHifV7me4dzJlkJODyDXzz8dIb6&#10;y8RWHjXwzKsV5DdRpP8AKCsqb+mPX0r27xJcQ3UbSQzKcc43e3SvHfGNm974ksLJpQy3mpQxsp93&#10;UV6NaMZRMz6ykvn07RNPO9V8mMM35Cu+8K6udQ0iNw+T5Y3f57157PNGZfsLr+7EZXgdeK1vhzqn&#10;kwyWEjsvlyYXIxgVwYf4TSR23iiNn0NoxH99gvT1OP61zPi74d3vifQby+hnRY7e3YBQ4Db9mfwH&#10;qa7HXYi+nw+W+d0i/KW645xXH/EO3u5dNuI4JWVJ4GjYRttDL6HHt/Wtq0asqdqbSfcmLinqi/8A&#10;s3+Ze+A1YpuYR44bvjms/wCJ2/Tr2OeUll/LH17Yqb9kmeZ9D1LS5JmU29xtXPYZNa3xo0R5dP3N&#10;FuGwkn0yetdC/hokn+G2vDUrGG2Zx8uVX2/z/Su70/xNJo9+q3H3em715rwn4X6+9lq0dvI24K38&#10;R/WvYNWSW902PULbCsuM00B302vx3mlq9sFYzKMlT2xzUeiReXA0QI3MDw1cJ4Z8RTKPskku5QTt&#10;Umt1PED2u0gfL/E341qhWKvjVXgubeEsp3EKeevXFfL37ZHxAmn8eSeG4pCsNvHh89zivpvxXew3&#10;lxbzSIuFuFH3Rz9418S/tr6mmnfFu4kjPyvgnHpiuzC/HqY1PhPQPgr41GkDwjq8EvFtJFC2M4Cg&#10;+Wc+wr9BtJ1WaXTIJA8fzRg96/JX4YeJdX1vS7Xw74fWSa6N0UhiXn7x3Z9gOST0Aye1fpnoXxAh&#10;sNFtbOR2Zo7dQzK3U45NViEpWaFTPFl0lFfHlqvoV7/X161BfwC1hld0XasbPnacH5SR1P0rLuPF&#10;jf8AHtYRbWZSeg+7/n8KrXtx4nvbeR4UyrLwGOQf84r+fz65HE/Erw1DcWjNDMqyxkGNl4IYdx9C&#10;K2vg/wDEC817S49FjKreJn7UzciLDY3YPUnsOgHJ7AniHT7u5tZI51YMWOAVxtP+f881wPhV9T8C&#10;fEe3v54GW1vpBBN2xk5VvwP5A1rTl0CXc+ktA02K2ZbiRWmnfmSaZ8sx98/jwOB2wOB2WnSsId8Y&#10;VlI7t0/Gvk39pL/go/8ABz9mhf8AhF9Ogl8WeKpEIXR9OmVY7ZsdJ5sHy+cfKAzc524O4fHvxF/b&#10;r/af+PWoyJ458ZHSdHmYmHw7oLNb2yKRgiQht83HUOxXPQCuiODqyV3ogpx9pKyP08+IP7anwD+F&#10;skmk33i1tW1KNtsumeHgJnjbONrtuEaMOeHZTwcCvI/En/BRzxz4lnks/B2iaf4fs+UW4uFW5uT/&#10;AHXDNiNevK7H5PBPf4b8Lai+z93Ise5cKOF2fjj/AOuK3lv9RhUzqrblXMirn/Pp+tclWnKOkT6b&#10;B5ZhEuap73rt9x9J+IPix4u+JECTeLvFWoam3meYsN1cMYkP+zH91PqAKwtU1C3S3/cxoWY7dy9O&#10;c8/56V5j4Z+IflHZM7Fs8t6ccj9D/wDX4rpV8SR3q7YrlhuU7QJOuen1/KvNnTqKXvH0lCNGMLQS&#10;XkjQvtXlT5ool+7gcdupqXR/Ek8c3zSYV/4W9fbmud1K/nWJgY/lXnLKOOeox7frjjrjObWYIpwq&#10;FcD/AGSMc+v4V3YOpKnNM48ZQjUg0fXf7P8A8T4b7Rv7J1W98uS1GY9x+8npznkH19a9QtfiMrH7&#10;PoaPcSj/AJ58gH/OP88V8U/CT4i6XpPiyxk1+TFnJOgumVicRnAY8eg5+or9CfAXhHwfZadb3Wke&#10;VNDNGrxzQ4Ksp5DZ75GD+NfWU/Z1H7Tvv6n5fmdCeFruNtOhgXdl4+1m2+0zzPbRyZK7Op9qzm/Z&#10;4sPGYS58QO00iyBt87bsj09K9y02y0u/tPs+PvDCmsjU9D1Wwk8tY2KZ+VlPauqrHRNLQ8yPmfmr&#10;+358Uj8CvjTefCb4f+Ev7D8uzid9V3DfdRypndFj7q9VJ65VhxjnL/Zm+KXhiDSrfRvEl21vItx5&#10;lvdbdyYI5UmvTv8AgtV8LbG48NeC/i5Dast9aajLpV5IqgGSJ0aWPd3+Vo5Mc/8ALQ18d/DvxPJp&#10;9zGIpB5Y+8G5Fd2V4xZfjoy6Pf5nfVwccdlrUd1+aPvfS7EX0wutIu47iNmDxzW7bsflyK9S8C+N&#10;ta1G2m8GazqD2t0yZtLjPyycY2n0/wAa+O/hfceLpHj1XQdXlt0Zc/upDhv84NfRfhP4mPJpttLr&#10;1os80eFkYrhlYdwR69a/TKdWnVjdHw9SnKGjPCBqHxK8EeLdUtPFPh9biwW+nC3HHyKJCc89q5jW&#10;9T174p3TR6RI1ppcbfNMvy+Yfavdfj98JD4tibxrpHjSaPS55BJeaS0YBZj/ALQ5xnt3rzLxtq2h&#10;eAPCxW12KVQrFtAFbVMRfYUKK3Z4Jrfivwz8MTeafYWjSSLIw3KvU5/+vX1T+x7/AMExpfG/w5T4&#10;r/E+ya31DXY/PtbErzBC3K54+8c59qyf+Cf/AOyRbftPfFCx8WeIdLEmh6XJ9q1LzY8+ZKGGyLJ9&#10;fvH6V+sel+DtM0vT47CztlVI0CRxonAAGMACvBzLFPmUIfM9fB0dOaXyPgC2/wCCdd34UuWk8OeI&#10;ryzjH/POXgfn0qPUf2WPj34Zv4brwH8X4tNjVt08Ut2cS565AYAfhX3N8SPgDpvxg8OXPgfWnvrO&#10;3uGVt1jJ5MzMDkYPXtz614u/7JnwN/Zs8aad41+JHx50fRbD7UHjsfGV5ZxJcbMFlV7gjPGM4z1r&#10;5/EVavLe1/U9CnTp8x574a03416TGsfiD4o2e5V+Z49XK5/AtXVWXibVbNc6l8Y7eP8AvZ1fgf8A&#10;j9a3xQ/4Kd/sNeHPGc2sRftE2l5e2s2FtNB8Ly3CALwAJo7dUccdQ5yOnFeF/Gf/AILqfDK4uftf&#10;wm+FutXl8pKSapdWdlp0mMj7rut25H4Ic+nWvJqYynF6uK+f+R6dPB4ipbli/u/zsfSvhfwn8RfE&#10;1r9u0HX9YvYWAKzWqTyxsvqGXg/nVi48HeKLOdoNT1fVhKrYaF7O4JH4Yr88fGX/AAVt+M/iqRj4&#10;T8GTWzOfv694nur0g9yBF5Cr9McV5J4y/aw/ah8aXMtzqPxa1TToWYt9m0u4eAAE9NyneQAe7H8+&#10;a5Z5pQp7O/yf62O6nkeNqbxt6v8A4c/ULx/4/wDhz8JLhrP4o+PJNFmjjWRo9W0+eFgrfdbEijAO&#10;OvfHtWNqP7S37Mlr4eGv2Xx80G+VhhLfTrxJZmb02A5B+uK/Je9v9ev9Ra8vdVnupp/+Pia5mLs5&#10;7liTyfzpIrG+tzlB5atwy7cY/M1n/bX8sTePDsre9LXyR+jPjL9oyDxTZ/avDXxC0Xw/p86uILvW&#10;tWjikcrjIVN2e47bfcV6r+zTrH7H3gjQ/wDhKviP+1F4X13XbuFTcN/wkMciwDuMbyFPTPbivyHb&#10;Qpbhz+/2nbmT88fyqaDw0rx/vlldi3ckj6/y9f1qaeezhK7u/nZfdY0lwzzRspL7v+CfuVp37b/7&#10;BOj3i6fp3x68EiZjhQusQ9enXOBU/wC0Jrfw7/aK+AuqeDvCHirM2pWYuNDv7FZGj+0RkSQvvjU5&#10;QuqgkZ4Jxzivwy0nQYYyTe6QzfMd0jMVJ46j/P4V6t8Bf20viJ+y3etP4T8WXKtvX7OsyiaCaMf8&#10;spY3G11weGxuTnaVyTXVRzSOP5qNVWUk13+856+S1MvisRSldxafb7j1fxvefFjxLdfYvjhreuWu&#10;tWKRLeQ67fXAWRMDyyVY/u/vA4KlemNvWvOfHPiP4neAJ9P0e98e6lqenaZvGn6ffXTSx20bBSyx&#10;bjgAlQcLjBHIBzX2r8Nfjf8Asy/8Fdfhv/wr7xfp9v4b+Jml2MklndWMJ8yDbgNLCWx5kBZvmt2Y&#10;nByDkCQfHvxy+Gvj34LeNrz4W/EqSK7XTS0aXVvIdjxq20SxuQG6468jocGvz7NsjxWAquXPz0pf&#10;1Z+n3fkfc5HnOFx0VHlUaken6x/r8DpfhV8QfDHxHubPQHuWt7xpFWSNYyJYJM5EgwQSM9x6cjtX&#10;3f8ACTxxfeFfh43hnx7rUhNvHu/tu8vMw3ceQFzu5R1BVeTyBk5xmvynm0iDStUsNYvPE8+kzR8a&#10;brEOOSVzgZK/MRglDgg84wcn7E+Bv7S+t+F9Fh8KeIdbt/EUX2dTBeW9v5c03HR4tzZxwMqST/c9&#10;PDy/HVMhzBVcO9HvF3s/X9Nb/JnXn2WPNMJZq9vvXmv1W33H2TYyXqhZ3tHlhZcrJD8wYev0rK1u&#10;9+06/DGtvIqnapjZe2T2/wAivM/h5+0Jf2kC6p4E+z32medi40s/MiZznYQcxnPdQynOSvOR20fx&#10;I0n4heJ7fVdN0W5sRHH5M0F0gXDgsdwwSGXBHzeuRwRX6Tg+JcDm8VSh7s9+V+W9n1X3PyPzl5Pi&#10;sDW55ax7/wCa/pHr/grTwIY2ZR1AAH866wRgLtc9s8df8/4VzHg6fNog3DO0ZXsK6hW3LhZF6fe/&#10;z713BYj3BGwOnG6h1kuz5cQznvupwikLAlvyb88CrVnGIxl931ap30L21JtK0SG2/eSRrnq3Tmpr&#10;29tbWPBPbnHNRzXToNiDA9cVl6llwXJ/Oi/LsCTlK7MXxZ4lk8uQW5H3ecfzrwb4y2LeMNK1HRdT&#10;CyW95byQyRydwQf8/WvZvESKyMscPPRdxFcF4g8OySSMxbbz1HP+H+frXPLU76PLE/P74YTrDH5T&#10;JuZfoMfSvaPDV0ZLZdzbSR2OfavILSG00Lx7rOkRFljtdYuoV/2VSVlxj+temeFLzzbVVDMGHGfx&#10;61+Y5pF/WGvM/R8J72Hizv7GYDaEjX5cDhTz0rZ0y6d33woG+YF/lODxXLaHeW6W3lgcKvO5gehr&#10;d03UEll3pMdmfuqa8plSjc6y3iQcOwG5fm6VYflgiJt28BvWs6wuSqrtj+bbkqV/n+VWrli8oKbm&#10;3EZ54HFdNH4jgqx6HR+CJA10RMV255+Xiu3uPCuheKzZ+H/EFn51ncTKWj6bsfMBz7gA47H3rzvw&#10;tcSQ36pnHzDHQ59v8/4V6hpckZvbG5G47b2It3xlgP5HrX6fkMufBanxOcKUcQmnY9P8MaVY6FpU&#10;GmadbxwwxqFjjjXaEX0A9BXRW0v2ePlsYH55rC02QPmaTkL+vpWlC8jRbi33jnrX0tH3YubPnK/v&#10;SUS/ZHzJgzdcH5v8/Wvgn/gsB4MGrfFXQdamO1ZvCqQQZkC72iuZmYA+oEqcH+8Olfe2knJZmb+G&#10;vkf/AIKw6bFdD4f3xjjWRf7TXfJDu+X/AETjPascdWrYfL5VaUmpJp6eqOnK6dGtmkKVRJxaad/R&#10;s/MLx3pXjPRWkjtbMSRxrmTbwQMZGQT1+hNQfs0/AHx/+0h8TLifSNStbGPwrc2t1fR6gkgaYs7b&#10;UXapwf3Z5OOley61o2itYzQyyMf3bM3l8kgdQQw4PXp6V6D/AME2vA1npa+PPElplvP1S2tFbuBF&#10;C0mP/I/ajJs9xeYVvq9VLbfZ/wCR3Z1keHwGHeIpt7rTff8AH8xl5+zP8W9Ouvt0EFjdpnOIbwZ7&#10;8YcLWbafDz4jeG9Xkn1PwZfJDuB82OAuv/fS5FfWxgH2faFUDoqsBzStp3OFjVht/kK+mjRcNmfK&#10;81zwDV9R8ueGCVGXbHnDKRyeKztTs11aD7HGGkYLwqrlj9PWvoK/0K2vVxcWyt+85DLwcdqy5fh7&#10;4cu7r7UbeSNvmH7ltnHrjpmtuVyDmsfOP7N3h3xT4U8TeJr3xtNY6bZaheK+lRTX8YkVAu0hkViy&#10;nI3c4+8R2r1jxJ4aPijQJLaJYrhRGf3tswcD265ruNJ0PTbMvbbmkVW6SKpYfjj+f6V1/hwWEVxs&#10;itdy/KNpWtPdjHQm76nwpJa6h4S8UGC9t5Y1WbHzKR0PvXt3g3WBrGh/uptwK5X/APX619Ean4J8&#10;E695lrrGg28jM2VYR7WPtlcZptn8M/DGnwbIImjj/hVUjxj/AL59Krl63FznzKkiaZrflkFf3h2k&#10;9OtdFd6lElg3K9MZ/HrXtXif4XfC+8hYXehedPztdMo3T1XH+RXB6p8FtKQNpkmoTK0h/c7sYZT2&#10;yRQtx8xwtzq8HlstxLt8raVYsMd68n+NH7Ey/HnTbjxrH8SI7G+kfbp9mLXer5zje24HH0Fe+X37&#10;NkV7EtpLq1zEm7s4OfTt/nPasGOwt/hn8bfCPgi71GW4sLlrhJpplA2yFD5Yx6Bv1NdVO/2X0M5W&#10;eh84fCD9nP4gfCXw5eWFl4YtZNVVcX1w98EnnYfwRqRgR+nzAt1OOgbeftWeNvDly+hat8LfEYuL&#10;Vtkm2zVx7fMr4PGK+sfHuqP4e8SDQviNpkeoafL/AMe98FCSqvqCMcj0qm3wS+FusH+0oPH91Gs3&#10;KxyRqzL2wTjmuuLpqKc18zO8r+6eJWPxS+COmTMkHiaxkccNDcyBXz0wQ3Q8H3qzN8bfh2YGt7DW&#10;LRS5x+7nH5cfzqW7+LptZPsPxw+Ezx/LtbVdPtzcR9cchRvB+q4Hqa0bXSPgF8QdOkufDl5o9yG3&#10;AxtDEcH0bK7gfrX89bH2CM+TxFpuox74ZoZN0h48wcdcf54rh/iFLbvbOssJVevrz2xXYan+znpN&#10;n/pOiw3NrtVQs+l3QGxgo/5ZnKsCR6Z/CsbVPBPj3TYylldWerR4wY54TBcLgYOc5BPB/uiiMo3K&#10;Pl74kfDrwj4mtr6CWztRPcKzfaFhXeH5O4tjOc889a+b/Eeh6n4S1FtNvkI2nCycYP4196+JtH0p&#10;9yeKvBF1ZsykyFbTzFA7nem5R+dePfFP4N+EvF0THSbmNd3Hlr/Fx6eor1MNivssn3qcro8F8LeJ&#10;xEUjZ0+TAUkDnB6/nj8q9I0nWRc2uN4X5cFW79cev+R2ryrxz4F8R/DPUhb6mjNbSf8AHvcgZV/Y&#10;n+8P5VZ8OeNZcLG14wx17Y/P3p4mhz+9E+iy/HRlGzPSpo0jm+02snJX5RuPH1960tB8Q4hMLR/M&#10;rYXt0+n+e9crpmvwXEYuxKu4rjD/AP6/f/69RXut/ZHMinblm69PrjNec6Tloz2VVjHVHoza0b60&#10;3ZZcj5f7rfT36fn05rHvL6OKdicdT16dfasKy8RfaIFhklYFVO5j744H4f16U+a9kmVQh/hIRRzn&#10;8xURouLN3VU4l1vEM0WIssy5xtI4+nbNd/4M/bI+NHw/0D+wfDnjm6jsIuY7aXDCLPOEyMqCc8Dj&#10;2FeSXKzXEgcRcL9OOnX/ADj8ek0dj5j+XAoyeGVecHA/+t+dd9OtKnGx5GKwNHFfErn0F4Y/4KV/&#10;GLwrP5ltvvGz/wAvV18v5Kg/nXXP/wAFj/2k3tfs0PgvweF+6rTWNw7Aj388A/l3r5bs/CtzNKGj&#10;ThlyAvfPSrZ8LyRLmEZVQSxboPbn3/TtzWkcwq09Is448P4Hdx/M9H/aM/bf+Lf7T3g9PAXxL0fR&#10;F00Xi3Kx6bZvEwkTcAQxdjjBNeGxw6XpZ3WenqrdC3mOce3JroLrRrhNsZO1lXCjb94A8Hv/AJ9a&#10;r2vhS7eX5k3KGILYPr/gf0p/XqktWzeOU0aUeWCsjT8NfFbx/wCHLaOx0LWGgjX7q+Qrf+hg5rXt&#10;fj58W7ST7RZ+LHDMOW+zxfN/45WPZ+D7p0wsLbc9GUZ47c89vX+VXW8Lohb7T90LnOBwckZ6+o7V&#10;r/bWPpq0asl6Sf8AmT/YOBlrKnF/Jf5GrdftIfHK70r7Dc+OZpLfO7yltYuO39ysPWfiX451qMW+&#10;saktwqfN5clrHgYPsoqb/hGD5TJJGGX5vL46nk5P+fapv+EPIf8AeptZUX5mxjb0+n+fems9zPf2&#10;0v8AwJ/5g8gy21vZR/8AAV/kdx8G/wBv/wDap+BHhtvCXwq8VWOm2Ukhfy/7CtXbdjrueMsfxOBi&#10;tXWP+Con/BQvVoJbQ/tCXsUcqEFbLSLSHI74KQg5x6GvOofCcUR8tIkcbQzNkkBSM9+v8uw6YqWP&#10;w7DbR+fHF9/Ajj2Hn0HQ9h29fxqHnGOk7uo/vCORZfH/AJdr7i3rH7T/AO2D410a68PeM/2hvHl5&#10;pt4CLvS5PFV01rMp6q0Ik2Ff9nbivPZdNaJ/JkEm5ud0inP1Oe9d8uiyq43mJSBuby2/i9OOw/kP&#10;cVJF4dsZofOGWMqNh2UYGCcLjAzwc9+K56mLqVXebb+dzqp5fQoxtCKXySOBsPC9xeXGUDHjI+XI&#10;wenv/ntmtO18ByNIk8qRs33gzPhscdfU8Ej3B9Mnq5NNtbKZFtJhtx+8O4YJHp0469Rzn61ILhPN&#10;Yy3UflrtDLJwvQnAJ5zz37kfSsfay6HQqNNbox7Lwa6vv8iNZGh3tuy2OOvGew/xGDxYuvDV1KWi&#10;ms1kQ43BT155GOpP8vwrWtr2G4ljnspEmmkXLbQV6jsM9QSD35J6cirGpv5MbR3HyswLo7YYHqCB&#10;gepK8Z7cHk1N5N6l+6lZHOt4e09ZAbf92yrt2++OvQ/4n9Kr3FjDHzK25VUgSN35qbUUvbnVPLV2&#10;YsVBO7pgcBcDk/qfU5xWXq13pat5AiaRlbaU2iRhxz1Oc9vXP5V0RuYPluaFpb6XLKpifvz06YrW&#10;uf7Psh9kRLdugjVpA+7IPP8A+rP+OP4SOreIdS/sfwnoM07bg7SSRiNY17lmaTCqOeTXqWn/AAZ8&#10;OWNkv/CYeJp7q4ZV/wBF0mJVhjbtulcZOCBnamPRqzlKMFeTNItSdo7nAi6tJJfsUtqFmUDcka5Z&#10;cjIPHqMdcGvP/iHppbTrhzDH9oQMY18z8Px9/wAa+gG+FnhAtmxs9QtR0ZoJl+b816kY6dvxrjvH&#10;X7KM3iib7Tpvj26twW3bZ7ASZznPIZf5Vpg8wwdOsnKaS8zDHYHE1sO1GDbH/wDBGPQvG/j79sbR&#10;fHOkQXVlpfhGC6vtavJFaLyt8DwJAxII3O0n3Dyyo57cff37aX7Ovh/9pPRLy3jYR6gZJrzT9QtX&#10;BkjYzPjkjoGXBU8NjpwK+Xf+Cd+mWf7Kdz4j0L4h+LWvNL1xreSOSz0s+akkZdTvJbJTawwMnBzg&#10;DJz9meG/2oPg/oZGreBfitcWN4WVpLeW3ljWfGADlV2hwAAGz0AB4AK/RfWstxFCyqxd+ja/zPja&#10;mDzXC4nmdKSt1Sf5o+IfB85nW8+DPxV8DRnxRZx7Y4ltZPJ1ZQxw8LAZzjHUh0bdyAQ1WLz9nD9o&#10;/wAb3uj6d4X+Fnij+z/tSj934cui684AaTaqBSMfNuHckDGa/RXw58f7bxnCv9ieP0uZG/5YpeDf&#10;/wB85zVu68T69cLuOrzn/a85uOK+ZfCGDqVXUjVfK3e1k7ejue/Hi3G0aXI6S5+7b/FWPl34H/sT&#10;eMPhhpSaH8R08b69qV9O95qC6fo2oQ2MLSMS0SNFGN65Y/K77eM7R0r1LwZ4F8MfDDWLxvD3w3n0&#10;GO4aOKa6m002y3DqcgYYAsRubBGQfm55rsdW1TVXDZ1G4fP/AE1ODXF+MLm5jsWvZpJG+zssrLkn&#10;dg/4d/SvWw+Q0cJW9tB6ryPmpYqriaylVd2e++CtajFukQf+EEcdTXb6ffoY1DP6/wCf614J4A8V&#10;GCOPzZP4fkCt1BGfy6V6ZpHiWMrtM23/AIF0ru5jrdO53cc6ABlPGee9Si5GMRt07DFczb66oGD8&#10;v9f8/pUp1jMe/cx9fmo5ifZm5LfDorquBms6+uPMO1n/AIs96z5dXz8yt16bjWTqevGNWc7c/wBf&#10;8+lZykaxpl7VZLS3jMs0q7hnAZsV5b8TviJpuk20kSyru6ddxP8Aj/n607x14xuzFsSZl3cfLkf5&#10;/OvF/F1xqWuag0bvIzKSRnPOR/Ks3LsddOlbVnzXqmtx3PxT8RXG5l87W7qTa3+1Mx/rXbaP4gtl&#10;hWSLMY29B3J/nXl/xbgm8GfFzVtOnyvmGGdefvb41OePQ5q1oPiXzXWSQ/extVW4NfB5ph5fWJX7&#10;n3eX1E8PFeR7ZpGuv5eXZdu71J4+tdNousZly5GOpz+FeZ+EbmaeLKt8zLnHXHeu60OW6ZVVxgdN&#10;yr0NeFUgrnfI9I0nVGCq6Nt2/wAHU1qQ3EzO2055L8tyCf8A6wrmtKlOwK8Y2sACynOa6LTJUkt1&#10;kcp6Z9f0rXD0/ePNrvl1Nbw7P5V7uK8t1Ga9X0uRDpa3LL8sbIzY7AMCDXk+lRsLxXt3Xlgf3gzn&#10;H+fx/GvUNIuo5dKaJTgbMfLzjjp/n/61foXDUrQlHofG56tpI9l0q2V1COR8vJb3NX3ZIuBkVnab&#10;ew/Y4rhJNytCrb/XI/z+VStetNJ8uMfyr6yUko2R8uotyubGmlkjbuC3f6V8z/8ABTuRYPD/AIPu&#10;5YI2Rbq8UySA5XKw8Dt6/lxX0zA3loF2/wAOOnfFfOX/AAU/SJvgPo95Pb+YyeKIo0Yg/KzQTYPB&#10;6ZUdaMwh/wAJ0o+X+TNMqqf8KkJef6NHw34rWw1vTpppFt9yxDybmKTlWyxGMgZyCMjn8OK9O/4J&#10;76PfaX8HdUvtUEX2i88SXUsjRtuU7EigBH4RZ9s/l5Xrcujw6c/lxqzhNqnyyecZHBJz6+/foK9Y&#10;/wCCfGs2Wo/B2+8PQziS60zxFfQzKqbeXcTr15+7KOvfNeTwxy/2g+b+V/mj6Tibm/s9W/mX5M9w&#10;BVoslsHv0560faCOQP4cdev+eaS5RoHUrF1AI+X0qNbZ7rSbzVyzQi18sj92TvLNtxnPAH49vWv0&#10;K8UtT4El85WPA5/n0/xqpLdQWsCyvC2Wb5dp7/jUVtd+bA0sdx8yo2F29CP/AK2KDZXV9p62s8YX&#10;YMho26Y7jOKqKQjNvvtUM/2+zVmUj97GoxW74L1WC/P2qA8q2GXuDXOwS61pdyYZ41uoGwFbbyPY&#10;49qveHxPYeJVuIbZljuARLGF4J/vflVcth7ndpIjXiiTpuyG96tXE0YtVDf89MqBVF7edJsg/KzZ&#10;UnpmrVrcJcQxxzp8wb7v4+vpRLbQzjuRLZxSz+dKNqhsqpBqDxBaWWs2X2OXCF8+TIvWNh0P5/pm&#10;r2qyxR24UN6cr/L86oX3z2QkPO1M8f5+lKEUVqZ3h57ibT5rTUSFubd/LmX0YDGR7HqPrXnPxR8A&#10;P4ovnvFhKzW7CS1k24KMOmP0r0Sxu7e8P2+Jv30cYS7jZTkgdG+o/qarG6sdZZlstRtnVZMPMsis&#10;FIPI4PUVvTvSkRL3jiviBazeOfhdb6xLCq31iFS4/vKw4J+h/nXlkWu21tH5E2pQoy8MpkTj8zX0&#10;npej+HbYy2gkMxul2TFm+U59hx2471MvhfREG2TSY2I43R2owffpW1PEKEeVr0E43le58/vY30gW&#10;18SaXFcKvAkQAE/nXM+If2cPh14rk/tCHSmtbjbhbu1laGYewdMN+uK9KZkaFsKpIX7q84/GoZR9&#10;n3FHLKFOFDZzX8+c3Y+uPLz8MfjBoNo114X+KiXCthzbazp4fHJ+VWiZCOO5BrLv/Ffxm0gNF4o+&#10;FVtq0IHy3Gi6oru3TnZKI9v/AH0a9qmtUW22eWo2ttZWX0rPu9Mt2j8wEfLx6c+lPmkUeE6v8VfB&#10;kxa28T6HrmiuF+db/SZDEn1cBk/JjXBeK/Dvwx8beY+geL9NmmxkG3mAcf5/zivpnWfD1tcW3ltF&#10;uUrjG0YIrgvFvww8PanF/pnh+yuV6fPbI3f6VUZW6BufInxK+COq6jpc2jvfW99ayDlJGzjtkEdC&#10;K+aviF8OPFfwr1Ef2nZM1vI5FrdKwKsf7pI6Njt3/A4+/wDxX8GdJtd76dZyWv8AdjhmYIP+Ak7f&#10;07V5T8RfhUuqabPo2qQ/a7eT5ZEl7H1BHQjjB7dq9XD4pW5ZER56cuZM+V/DfjKIEW867V6M3TH6&#10;/hxXRfaYr+1JEnP8OOccVzPxR+FmufDHUPPEckunySf6Pc7enorehx34zj8KytB8XvCWW4ZSPurk&#10;5x+fvXTUoqXvwPZwuOUo8sjq7PWri1mMNwcNnHIPI6f5P41vWOt703CfopYKe9cJrGq2+Y9QSTK4&#10;/fFfTPB+n9KmtdQmEO62mygb5TuGetZuheJ1wxTi7XPSLXUreHMrzryueT7dTn2/z1FXbXxRp1gz&#10;7rjLNhtu773XjA/zgeteVtrGtsW8mbIXgKG9v8KsxPq92oa6m53ZPoDUSw/c1jjOyPVLTxzCsqlS&#10;WzgMGYcn8Opz+v0507XxPbXjeSSPm+X733QevPOM/wCHPSvMNMlmI3iJt27gHvzj+f8AnrWnBq06&#10;fOJGJGCxXjp6j+n1rCVE6oYm56MEhnXznuHbPO3PzAc8EdP6YrQRrDyowv8AE2SVJU9ORntjgGvN&#10;oPEV5GVEXrtXc5z/APq/X6VfttVu3Inib5oxnawz9fpxk1i6bN41onokXlBiYXUIgBVWbnbkcc+3&#10;fjBNWnMHmN5qKIVjCooDcDGSM+2eep6c46ecjxJegqlxc4+fIYMcnjp/P9PSrg8TLbWzAyncMeuP&#10;xHf9e1R7Jl+0jY7yKGz+3BZrjGY2G3YWVd2P8RzxyB05yS/2XGG2PHHC+1phJHnYuOCfb9c/TFed&#10;nxtNbszfb9xb5vlY5Pb6jP8AUYqneeOtRZFMTP8ANkAj1/vZzwf09OlX7KRn7aHU9MuL2O1kjVW3&#10;qMlljwSVHY8cds8n8OKhu/F1jY8RMqhlyriT5oyDj8gPw9OBXlt142vFjPm3TfKuNz53Y9f1/XgV&#10;m3fiVsyNI7NgEqxbjqc//W9q0jh5djOWKjbc9Mn8aQSlTZ3A2tJgsMDjA49wcdxjFQSeKbbckMLK&#10;vl/MzRk8YLDHfHX/ADyK8sPiM28rSfaPXHT7vYD/AD3pqeKpSOJR8zH7rcH8fXFa/VJdEYfXqfU9&#10;Ol8XwLcB1bllKtwVO5cY79ueOQSaZe+KIFHnzSlWbCrIr8jPb8Cc9fT3z5odfuXGIm4C5zuI7evf&#10;r+lbOheDfid4+DXXhLwRrOpqW+aay0+WZc8d1BHGa1p4CrLoZVMyoxW52Wn+ObCyVUMgSRVwP3Yw&#10;jFcHH0P0zxmqniPx5aXdu00dy+duPmYt+h/lUuifsg/tLaxCLy1+Gd8isNx+03UMDflJIpz9ef1r&#10;ftP2EPj5dw+bqFjpensv8F9qeW/Dyg4/WuqOVVnK/K/uOSWdYdRtzL70eZ23ia/nkE9vfTRAN/z0&#10;b8/5Vq+BNC17xx4ig8P6Rbb3LZaZc4jT++x9Bn6ngDnFbPjD9l/4ueCLy1s3tLG+FzIqCawnZliJ&#10;4+feqsAO5AIHrnivePhb8KdH+HPh+O0sx/pEij7RPtG6R8DLN6D0HQD3Oa5cZbAxtNWZ04Kp9ele&#10;m7ruXfh/8MLC1sF0jTIVjt4zmaYKA0zY6+5OePTsOlfQnhD9mTw5P4Yi1TUnVNy/Kq43ZPr7fjXm&#10;Wia7d+FPFVrpWqeH5ri12ie3aFd2XIHB+n6V61o3xON06W8MbW6pkQw7OeD0/wA/yxXyGMrVa1RJ&#10;SaX5n01HD+zp3RyfiL4Opo0myx/eRj7rdx9e4rnp/A8ysUYMWYZVd+M/r6CvabbXtJ18PJLKBMOJ&#10;htXj3I744+tUZ/D1nP8AuYogGJ27l7jkjr2x/WvInCrGW56FOvG2p42PA8k0nlGONeyjcf8AP/66&#10;jv8AwDYI5GGXsduSM/X/AD1r1BfDNok7YkU7Schu3U/hj9Kjt/DIML3Xk7gpbavt/n+VSvbR2NHW&#10;p7M8vbwxqulMLrS9SkidV+8rFcfjVhvi78XfDybLXxbfBVxtja6YgY7lTkfpXfaj4Tknty5CMpUc&#10;q3Nc/feDS0W2OzXn7rMP8/5xXXRzDG4f4ZtHNUweBxPxwT+Rzx/aL+Osb7ofF8jbefmt43z+a+tN&#10;u/2lPjPNbPb3OpQzb1KszWKcgj2A9a25PADNKsT2+7dkYVen49u/4U0+A47YebJasxUZGW7D/Jrt&#10;/t/MY6e0f3nK8kyqWvso/cjP0f8Aao+LGlwwQwpZstvGEjL2p4VRjBIYeldTpv7eXxh05FU6BpLZ&#10;/wCmci59sbu3FctceDbaOTzJbfAPIXHIGKhXwXZpuxAFUjKs3Bqln2O/mYf2Ll/8h6An/BSH4sWY&#10;AfwVpLLtxt8uUYPT+9Vj/h5d8WghZvAWkYPHPm5H/j/P+frXlV54RSZN8aH5jnHHv+XUVHc+GYA4&#10;cRj5V+VtvXrV/wBvY3+b8hf2Hl38h6/N/wAFIfiTJtEvw907PRtskuPcYycVDP8A8FDPHl3G0R+H&#10;mnt8v3luH7j/ADxXksfhpHlbuuccdDg5/Q1pWngy1uJI5Yo8h1z908c+1T/b2NX2vwQf2Hl6+x+L&#10;Om139r34k64+6LwvpcLHvtkPXjs1ZM/x/wDi5MxVDp8W7cWMdocHjp96i28FvuZhB9wEkJ0PNaEX&#10;hYiBQ8ShTwd2cHP4VlLOsc/ts2jlOXx05UeX/E7wr4o+J2rr4u1e6jjvo7ZYf3MeFZVJIJXP+16+&#10;lcTZ6prfgfXI9M8T22xZGKw3CtmOT29j7V9JReFI9vyx7iSD90nHqOKwPiD8I9K8R6Q9peacskUn&#10;Cqy9O34H+tZf2lUqS/fO9/vNI4SjTX7vQT4bS2uq26vaOrEtlfbj/wCvXqmkaVIsW1w3++q47CvH&#10;vg54Y1Lwvfrotw0kqR8QyM3JGOAT3PvXvvhu1uZLBZHtCNrdPX8Pzrz6sv3mhvV0imWdGtWMXlvu&#10;XA+8eMkV0eh2xvLVrc/MeQWwP8ay47ZtiLFH8oGeP89f1rb0iRobxXt0+Vm+9nr716OX2lUSZ42M&#10;vyuxb0+R7e68ovjgjcwr0fwpdrc6ZtkLbmXHysOP8/0rzqeMSXwnb5fm+7tJ49fUV3Hh67is9JWP&#10;ru5A6465Htzg+nrX3GTw9jUfY+TzR+0orueteFrqafRrMElmW3Tcc/7IFdFYRgOHb+HnHTj0rkvh&#10;1cC48L2cwXLYZeG9GI7fSupikWKJYweW5bjtnj/PtX01H95U9D5qs/Z09Opu2su/PPu3Fee/tUfB&#10;T/hfHwUvPC9k8w1KxmGoaQkUm3zLiNGAjOSAQyu6jJwCyk9K7+F/Kt2Y+nT61Z00mSDP4131oxrf&#10;u5bNO5wUak6L9rDdNW+R+Sn9r+HgJJLeKSS4XI2vbEkMOMEDn24rY+C3xD0v4MLJ42mtXiXVJvO1&#10;a3aFomdQMRMqso2sqDlT1yR1xX6K+MPAVvHr009ppUbxzt5oxF0JPI/PJrOTwTHINsugKf8Atl1r&#10;z8swEctxDqfE7WPWzLNpZhQVNqyvc+dfAX7UX7PPxSY2nhn4o6PLeeX+8sDfJHNGfeJyGHPtivW7&#10;f4hS6V8NLjwNYaZp80N1DLEs+B+8EhJ8xjxl13YU8jAXuAa69vhvod3/AMfXgy0k/veZYI38xRqf&#10;wx0PVNFm0GXwwsNvLGVxaw+SyD1VkAKn6Yr3ZYinVSU4vR33PC5XG9mfOesrLY6deTCXa0fDBnOR&#10;0FXvCepz3+nrIXYNJCfmb5sk9+frXgf7eHwK/b2/Zs8P6t8Qvg144n8VeC1jM99NdaPC+paNEvzM&#10;0gVQssQXOZApKjJZQF318+/AP/gpl8X7vU7fwHq9n4fvbgRN5clxZyRGTjpuV8A/h/OvUo1qdWNk&#10;Yy8z74u7m5jvdyKrr/F+7H+TWn4RkuZNZjZireWMts//AF18gX37evxI0cSDV/hTZMd3zSQao4HX&#10;0KH+danww/4KS3UWrv8A8JD8FrjyVUbpbDVFkccnna8aj/x6uh0qknohe0ij78hsb+805b1LIyJn&#10;5AjBiMcZx1/SqN1ZQif7PAnlmPPylSOw9a8r+HX7YPwr8daQuoWerX+hsjBZv7YtXt1jb083mLPT&#10;gOa9J/tsayW1SDVvtCuvyzLLuDADg571hyyjJoNCLUYDIjpIVfsCvDVEYfKVI9zZcAMPSklmaOHG&#10;f4sn1/z1/KmwXLRu00hxtXHWqUrMVjk/EUN94X1ddUt5j5cjYZR0H+c1yPxG8O3GgmX4h+Elf7DN&#10;J5mqWULH903UyqB265Hbr616VfCx8R2ktvfIywsf3ZRtv6/X+VYk3hCbQG+0eHvEDSRsxH2e8UhH&#10;U9RkZ/UCuuFXbv8AmRynDeGvivY3ESbZsdOV/wAa9E0n4qxrp0KtOmdv94evuK8U+NXwh8S+CA/j&#10;X4faez2M3zahpkY3fZWP8ce3qmc8fwn2PHnkXxMu/LGNSkX/AGW7V0fV4V43iTzOO57JDJvOCffk&#10;fripJQrAQs43MwXc3bJ61Rhu424Tb9fUd6sxTK00fmLwGzjb1wpNfzsux9iWL8pIiqJGYtnduqld&#10;tIVwyFR6L0J+vSrUjwScYXbnGPWq90kZUNGW+XJ3EH/P+fpTYynOyOdjbu+5VX9M1kalbxEMflU7&#10;fmz34/xrZa1lJ2xNj5cc/SqN3pzyr8k6n+9u7/8A16BHFa7oNvcbig46s3+OK8+8XeCkuFJUBgP9&#10;n/D1r1690uNh9/Jzls8D+Vc7rehRTxvIJWyPb/PFaRlYR82+Nvhta31vNp95p0c8MybZY5FDK444&#10;I7/5NfIv7QX7O+pfDdm8V+FIpLjSWb/SEOS9oeg3eqn+8eQevYn9EPFnhpmViuDlf7vpXl/jHw5F&#10;JDNZXlkskcilZIWUbZFPUEEYINenhcRyvyMpKUZXR+d2m+JlUrbXDBkZtp+XNa0E19pcnm6dLuhb&#10;nbzj/wCtXZ/tA/s13Pge+l8VeCoJLjRmffNBnL2XBznuyeh6r0PqfN9O1lLZDG7ZXb8iqvI6/n/O&#10;vW92pHmiddGvzbs7zQ/FGnTQot+qr3yRj61vwX+lzQ74TGox95en06+teUPrunqFaWYLlvm+fGG9&#10;cZ9f51VvfGEtjJ5enag0itgKT936f59KyeHlI7I4yMFqer3OoiIb1dXzjGePwxSf8JVb7MyfMyf7&#10;Q447143c+PvEI+/eqg2keX7+nbH61Tl+JOpo+xrsYblufvVX1ORLzKJ7mvju1ttpjlwytnHHykf5&#10;/wA4p8XxNsINyO4Lem4cf5+v8ufny6+Is8jSfvg2em1uc4NVIvFWt3k3l6Ws0jNwMKWxz3PSj+z+&#10;5LzaS2Po6X4nacmE+2KG2jpkdvUH9al07xYdVy6SblyVVd3Jbr0614b4Z8D+MvFGoQ2d5qTQ+dIq&#10;R29t88spJwFABxk5x1POODX9PX/BNH9gL4cfsD/ss+H/AIeReG7OTxVe2cN14z1mRFkmu7913Ohl&#10;xlo4ixjToNq5xlmJ0o5bTqysmY1c5rU0m47n4UaV8D/2gfFlp9u8JfATxpqULfMtxp/hO8nVxj1S&#10;M9veuk8K/sOftt+NH8jQ/wBlrxtGzZ3f2l4ems1OfedUH696/pFt9O0/Zn7NF0+7tFStb20XSFce&#10;wrujlVFdTjlnlaWyP547X/gkl/wUd1eZYz+zffRLJjdNca1YKqj3Anz+QruNM/4IK/t5aqYXuZPC&#10;VnHIP3i3GqXDSR+2Ft9pP/Aq/eQmGM8ItRm8iU8oK2jl9CJzyzTESPxd0f8A4N1/jbd2avrPxptb&#10;SbjcsHh0zKPxNyh/Su08Kf8ABuhHFbKvjH4s63dTD70mmWdvaL+T+cf1r9cBdxleF/8AHaa18F4x&#10;+lbLC0Y9DB47EPqfn38K/wDgij8IfhoYp4/BR1SePGy61W7EkgI7gqi4P0xXtujfsQaJpsQH/CCw&#10;NjH39Rkb+dfSpvzjOaauo5PBH0rpi3BWic0pObvI8Ls/2TNFQYb4faTnHVsN/NasQ/snaYr74/CG&#10;ixN6rar/APE17WdSzyuf614L/wAFAP2s5/2dPhN/ZvhO6x4s8Sb7bRtqFjaxjAmuvqisAvX52U4Z&#10;VcDOtXjRpupN6I0w9GpiK0adNas+Ov22vGfh1/iJN8H/AAaLeS18P3WzVLq1VQs92Mh4wR1ERO3H&#10;H7zzAR8gNee+C9A/tWe3uZYmXdMI1LL8oGemM+oHOe9YWlaWjx21mpMkkg3SRp/cJ+vdu/HOa39a&#10;+I1j8MFtbK+0V7i4kVpFaOZRsYYwM46Z/P1r8rzbHyxVWVWT0f5dD9ayvALB0Y0aau1+L6ncX2la&#10;W/itI5rZY47cKFZenAJ+Udeinn1Gfq/WdA0W7NwsMqm4j+dl46HoeOvfp07cGvHvHPx91jXb6a70&#10;bTltQ8kbIJJtwG3zMhhgZBD4xx0rl3+KvjOyn+1+HZZLONctbRzTNK1v3IDN1TOfkbOOxGK8L6xS&#10;k9Zfgz3I4LFcukfxX+Z6d4h1G/0GUT6feyPtbG6KQ5HP3Wz/APqp2j/Gy7t5Et9Qlc7c/Nt+7nsM&#10;muS8F6n45+MJW98R654a8IvtUNdas120d2uD80aW0E2CCPuvtxu6t215/wBnXxXqaNIv7Q/wlkX+&#10;Dztc1CBm464lsV2n/gVdkMOqsbxnB/8Ab8b/AJ3OWVWnT0qRkv8At2X52Oqh+J2i3ErMLthubn5h&#10;z+fPf/PFalj47uY4Ggtpcq4O3aMc8/mOM+teH+Pvh1438DiR7rWfD2qxQrn7Vofiq0nB/wB1DIJD&#10;/wB+8/nXAW37RGpeFpd8up+dCkgBhulMTj2+YDt9af1fllbqD9nKPNHVH1LB8UbOO5MVynlrt+Zd&#10;uPXn35ArQsPHHhu7wHZfMzlU39MD16dT+NfM1r+0N4P8WfvJb9IZm4Zd2MdOea0bfx1s/wCQTqG9&#10;T/EegqJYSXYlSi+p9TaRqnhm4l8pWXcc+WvGT8vXH1/ya1oodFv5c4XdNH8u1/br+PvXy74c+LL2&#10;8ghmuQskf8QbtjpyeuP1rvNA+MAG2SSdcbSu5mzj/J/z1rlnS5JaofK5fDI9SufBtnM8jM275j94&#10;8kZ/nVHUvB1tbfMWD9D2wODXN23xWg85mubzKBidv4df1/zmr9h8VorwyW80zM3zD36j/D/9dRyx&#10;ataw/wB7HrcLnwbJIzLJGY1Xldq8cdf8/wCNZz+DZg4YW/7tu233I/z/AErqNP8AGdteKXvRlWbG&#10;S3IB/wA/54rWTUtIu4zOG3K2PL5J59OO3+FY+y8zT6xKPQ4jSvCXmOsrwNtVScKvbPT9K1tP8KDz&#10;/MlX+E5UKfu9j0rrbGwsGLCOJNkuCu1sEjHTjjtmrUmn2MkW2BRtY9sEDuD+v9KTpyE8R3MWPw/Z&#10;xRMkS/KzY2tjn09MVDeaLA0eyb5eT+HH8+a3SY/tIHlN5nmL5n0G4k/qPrUUdvEzMs8jNGu5twPX&#10;jjtzwD/kmlyvciNTuYM8cFnvDN8vUKq898/z7U2Y2twv2XepVWx5n4D5vyzWld6YHuflY/ewG29R&#10;nt+dUbjT5rZRJ5PDZO4A++Af89qSt1LjK5X0HQoEuVnI2tuHKrkf5+vTpXeacEj08bVXY3Iy3fP9&#10;MVi6JaGaRZ32Y3denGOx+vXP4V1FnpTRu7ywq6jBGO3t06jiqSTIq1O42UFNshkLfLlRnp+XWrFn&#10;dDzVCIM4+XkcHvUOph9yxpH8sfOdmAfwqjNdBSoifd/wEj/P/wBauzCS5J3OOtHmjY67T5BdXmWf&#10;P8TA44/DvXSX9z9n0wKh8vdhW+Xj/P8AWuH0OaWOVfMYL5bZ5Y8/StvVtbilmjgnuOB2UkbuMc+h&#10;zX3eT1HUo8zPkczhy1Eke3/B+5lvPDNuXAysjA47DrXa2oMtwJGGGZs49vSvEvBPx5+Hfw+8P/2V&#10;4q1Ga3uJGMsMcdqz7ozgA5GQOVPU5rTl/bZ+Edg8k8Ona1Okf3WjtY13HHQbpBX0v13A4SP7yok3&#10;vqfOyweNxEv3dNtdND3G7dY4lj98/TjvV7SCPs/Dev8ASvl/xD/wUS8ILKw0T4d6jcY4X7ZeRQjH&#10;/Ad/8qxZv+Cm+rWtr5ekfCS3jYJ8rXGsNIAffbGv864ZcVZFTrtyrLbopP8AJG8eHM4lQSjS+9xX&#10;5s+vLt9sfnBfutg1UF7noK+IdV/4KW/HS8jaKDw74Yt42wSy2M5ZefeYg/lXLXf7bn7UWps8lh45&#10;McbNgR2ei2u1R7ExMf1zXHV44yOmtOZ+i/zaOmnwfm9TflXq3+iZ+hbXODij7SQOvAGc+lfmtf8A&#10;x6/aE14yXWpfGXxBb/3gutNbKB/uqygcH09K4fWvFcWpagbnxf4va8uODJPeag87dOmcsfz/AErz&#10;a3iFgo/w6Mn6tL8rnoUeB8VP46qXom/zaP068UfF74Q6QW0Txd8SfDlr537qe01DWLeMsh+8Crt0&#10;Iz2r8G/Gf7G3xF+HP7RfiCy+HeiQan4Z0jxNdp4Z1uLWrZ1u7Dzm8luH3E+Xtzx1z+P05P418GWU&#10;bIbxcLn5oIWbGOw3BfT3/HtkzfE7wpGBNDY31xGzMV2xrGp/ElsDr6DivPl4kY6nK9CjFercvy5T&#10;0qPAOGetSpJ+iS/zOWv/AAxpSabFD4pSaOSbYrNAwYRt6kkHjOBx/ez0q/pPw00zTQraVPJGGG5X&#10;baSePp/L/wCsavibx/pV2kkNv4ZWQMMH7Vd+YvI6ER468+v49quh+PdVuPDtmkBhijSOMx4gVn+6&#10;G+aRgXbB6FiSBgV5+I4+4gxFTn9q4+UdF+rPao8F5TTpqKppvvLVnpWheMPFPhjwve+ErJ4X0+9y&#10;Lm2kgBV8j5sEYIz69R2PetrwdoK2Nh/b3wy8capoczbvMtbe+KiGXuHixsfI5DFcMPcMo8NPjTxN&#10;Fe4bVG4mO0bRjocAcen41s+CviNfaT4uabVdWZoZoctJK3TPT6Yx617nB/F2YzzqGHryco1XZ36P&#10;o/8APuvOx4/EnCuDo5XOvSSi6avot11R7q/7TP7RPw7ljtvEmhaT4ss1YfvI82d0B3ywBjb/AL4X&#10;rXdeDv2yPAniK1+z+IPDmu6DcN8rC9sDNEDjqJIC4xnudtcb4R1Hw94ssfluUmZlA256c1i+MfAl&#10;1oYkvLOUQwOSW+fG0V+4Rp05J3Pydto+lfDnjzw/qdgs2h6nb31uuTLLZzLIvAHDYPByehxSw6/Z&#10;3A8yN25+98u0ZNfAutwapo2oya94K1m8s5w2fNtJCpc+p9efr1rY8K/tlfG7wYVHiRl1WIDHmXsO&#10;4nHHLAZ/I1jzRi9UVys+4BrEcNzJJcNlHjAdSuRtPUHp615frv7OPhDUNYuL7SvEtra280heO3ba&#10;fLz26dM9PavFh/wUM0a4dYta0IWcnHmtFMZFb6KxO3jjnd+BxW/a/t6/Cb7Opa6lU45G1T+JJOST&#10;3J6mtqdaMHeMrGcoc2jOk0/xromVH2xg3GQc9vWtrS9c0q8njSS6QqcuO3HT8etcDpPxS+CetkQ6&#10;d4t0m4kXk+XcIxH4Zz+latra+GtXuA+navDMvkts+zyDA5Tng/SvwJ+Z9ejuzNYmYLHMrYx/FyOf&#10;r7U4x28jYjm69Qv+f6VxN5a6XpMe4+KEjKjO1roc8e5+tU38X6tbxbtKs7rUv7ptYJHBH1UED86i&#10;47HoEunhhw38OPl6Zqnc6EpA+ZlDD8648+OPirJt/s/4T6pIpx+8a6to/wAxJIrdPbtWta6h8Up4&#10;w8vg+xtQy4xeaoAR/wB8IwpiLF1oMuWdG+bpkHpWXqGg3jlgxX7v4D2/H6VYkvPiWqYk0XRMcbv+&#10;JtJxz/1xqnqnibXbOMm70Wxkbb8y2urJn3++EpxsI5fX9CYK29GA2/d2/LXmfizw6yBwIW77fl6H&#10;0HHH+eleleIfjN4a0Z1tPE+n3li0i5VpLfzEH1eIso/EisK88X+BPFEbS6VrVndfN/yxmVsce3St&#10;o80ReR4B4u0seXIk9ujJICskbLkMO4I6fh3r5c+Lv7KlxFqE2tfC/UIYYZTum0u7YgRnOf3b4PHs&#10;3T1PAH3H4x0Lwxe7i0qoTnc24e9ebeIfAHh+/dvs9+Fbp/rPmr1sLiOQ55c0XeJ8Fah8GPiR9taH&#10;U5bOxw2Wkabcf+A7c8/iKH+BlrawM9544uDIvK+Vb7QD+LHI/Kvrjxb8C7HUkbydWCNtyNy9a831&#10;z4Rafprs2oeI4VRepJAFevTxMZHJUlU7ng7fBvQbhljl8R30kjcjbGv6daz/AB/8N9H+HfhSXX9V&#10;sNRnaeRYrJhcKoifqGYbOQcYxXsx8V/BHwTO5ufFtvNcR5LANk/T+leO/HT45xfEaFfDOg2ht9Nh&#10;m3rJNGVadgOPoP1r0aKlJq6OWVSXc85sNWt5LgO8YZum1u35iup0XxCqqv3dox96uDlSOWYMX7kt&#10;7/5NW4ZL2zchJ9wwSu6tK2H59jSjiPZ7n6Df8EO/gyv7SX/BRzwH4du7NrnS/Dd0/iPVsY+RLICS&#10;IkEcq1ybdCO4kNf0peKF22C7P+ei9u2a/Fn/AINGPg62qar8Vv2jdU03c1vFY+HdJvNvGW3XN2n1&#10;4sya/azXY/O075f4Wz9KMNS9nCw69b2tS5iX0d5DdTXsN0yvG2QMnaRjgVPpvjO1nP2e8lUOOOtN&#10;1m3ilSOadd0ciBJPb0Ncr4g8OPZt59h8vOdwJ4roIVnud1FqlnNwJl/76ouHhccMDXm8OoXcBy18&#10;yzKv8S/Ka0rLx28DfZ79fLbt6H8aA5Tqpb1ozx07Ufa5JeR/Osf/AISG3uV3JJUJ1RoycPxQHKbE&#10;upeSeSOtB1WLH+tG6sX7eswxn2qvNOxO1D+RoDlLXjT4ieGPh94W1Dxp4t1eO10/Trdprqdz0UdA&#10;B3YnChRyWIA5OK/K348/GXxD8d/ijq3xd8TXrLuk8rTrBZNyWdnGMpGN33RkknAG5jIxA3Yr2L9u&#10;P9oe4+K3iu++E/h3Wvs+i+H7jZdKoIa9uwWVmY/880OVA7/M3zZQD578RaXFcPD4XsY41bUJlbUm&#10;hj4WMHdsyewGB29OoNfFZ/mSrS9hTei/Hv8AcffcN5V9Xj9YqLV7eXVffu/kja8E2l1eWt/40uw0&#10;TrGJIY5FGQv3VGMcELk+xzXParqdjf8AimSTXtHjvo1s1fbNJIq53Y+XYQeAf09ufQ/Emljwz4Xj&#10;0m1Y77q3YspxntjP589q8p1W5J1po5mVDHp8ZZl54LHIP1r4XHVH9WqSXRaH22Fp/voJ9WaIuvBF&#10;pAXb4d2MzMdm6a6uMRHjH3ZPY9SfvfSmXvijw2gWWP4ZaOI5FXepkuDt+Xkf63vgnmsu5uCz+Qm4&#10;jbtI5wcYI/HBH1qtIZL2OQLJ8s2ThuMMAePy/PJr4z21WWjZ9RGjT8/vf+Z2PgC38Ia1ojXsthNa&#10;Ml5dIqQyAoB58hUAMpOAuB36detdRF4T8G3QVGfUlbpuWaPaeeoBTrjn8K5H4fLf/wBjNBH5Pli6&#10;ldl5Vly+Tn5uhPsD+WT2cVpcxFVd13N/ECR1P/1/zHpXHW5vaN3OSpOUXZMujwF8NJYlF5qWpK38&#10;QFrEwXjrw3r/AJzUN38Efhfrisv/AAmW1ZFXH2jSu2Mdm9+361ahaxjlw2PvZk8xADnA5yMD/wCt&#10;9KkWVJJlEc8aqp+f5Tj8j3/DFTGTjqjmlUqfzP8AD/I8y8XfsG/BbxVu/wCKo0eFmYfvhp8kbI3T&#10;IYZx+fauKvP2ANV8Ls8nw3/aRsINnP2PUDJLGD+I3r07Edfz+h0ZQjTzKWYA7ueQwPTGOvWsTXoP&#10;3khSJTkfwMozz3+tehRzjMMPpGo7dt/zuYywtHEO8187JfirHzb4k+Efxu8BW/2jU30XWI0/5a6L&#10;fEsRj72yQK2fpn8a53TfjBZRXQs74zWs6OQ1u+VIyMYweR619Lahp0MilJrWNT8w2fKc9MHP+R9e&#10;3A/Eb4N+EPHFt5V/o0Mknl/fVNpRs9AevT/9de9g+JFK0cTC/mtH9235HPWynS9GevZ6r7zmtD+J&#10;dteRqba/UsR83zciuts/FcN5aI+/aNuWVW5yOfx6V4L4v/Z78beEbl9Q8E+IJnih5+y3ByD9HHI7&#10;9Qay9F+Nuu+E5/7D8b6fNatu2LI33HPGMN0/z0r6CnDCY2PNQlfy2Z5kq2IwsuWvG3nuj6ksfFuo&#10;RRJLbagGXG1sv0PTv0H/ANatjRPiHqsAZFm3pyWUd/X9D+NeA+GvixpV/tjttS+8pZkkb734+tdR&#10;YeK4wBcRSLGrD5mjbOc+o9azlg5R0aNFiITWjPdtJ+JGqx5WS4ZY92PLDckcD1/z+ldlpvxOtWgQ&#10;xv5i7R5wZ+2OxwM/j0r5lXxnLaXQlju3G4r91S34VtaN48MSrPHqBZv9pcenauWeHktjVcslqfSU&#10;HxH0+4LPDJ8vl7c7egzz3xWlZeKdHldIANzYDKGX5e/FfOtr4qupX82G+DK6g/L/AF9+1dFoHjG9&#10;I2JN8wPzL+vrzWPs5xCUIbI94M0M8axKgO/j5e5yDg+o4x/+uodRFlErStG8jScqueDzyf1P+evF&#10;+FvGTi4VZGbaq4+/1GPc+tbEviVJbcX9rcqwHyP14PQ9PT+ntXO4k25dDc0u9gS5himDReYcblHA&#10;59MV21gzAKJ5iyN8q+oJ5FeQwa69zdfZID86Njex+6ePz6V1Vlrl3HZxu9+iy87WVjiqjFxFWjex&#10;2+rQwW1tuaZVO3Aj2gMR68da5i/uba7v2/s64UrEwDID1/H8Koa34hvpbRIluN1wqHa3rn/Gq2jX&#10;Fvp+mm6uRukm+9z78g+hrspKPNoc/LJRudLDrsdpsZ22ruI759e/4VmJ4jEupytIxcxsSPmx7Y/X&#10;sc1i6j4jgit2WZiF3Y3bug5wfr+VcL418fWvhzRrvWZrll8qMkDoTxx16ZPoTX2mX1I0cPfoj5rF&#10;U5VK1kVvjb+0WbLxzNoem26yLp9ukbyCQcMcsR905xuH5dqoad8Z9SvbJY4oEO6Plp/uk987Qvf3&#10;x2z3rxGLVkvbyTV9TlaV7qYvKyrzuPr7enPsRXTeF761/s9o40/1Mm4Zm27Af4uQOOe2Pyr85zjM&#10;MRisROpzNJva/Tpt5H3WX5dh8Ph4wcVdJa+Z3WrfFO6nwI9DtVZBtc/OSPzY57cHP5VVPxG1CTch&#10;gt0wuNwtRwOnPB9ua5+4vYBIu795ITyowWA7H7xPT88fSqaXO4EIy7f4AzFT16jgY/P8DXhqTlqz&#10;01RppbG5P4v14riLWJow2T5durINvTPbNYeta7ruqqt0+ryH5ssXkb5l4HOScHPPrR9rUsrQlV2g&#10;BVZgo9OCc4PX1qvfRPIFkaRgzKd4dtytjjaBjv6cdO9OOhqoxI21DUJZFae6Tci7dzOdwAHb26fy&#10;4NW5Lq/EKrJNM+1QG2soVj+ecfyqpAbe1TZJjaYyY/KUtjjoMkYPTofzpsl6+9YpIpNrLgM+FyM9&#10;CCCO/TPH14py95hbQkla7jkJjGIxh2ZmHtzkHn8f/rVVuvk24dVbk4/iPqOBk/gSMcVJL9plBhVV&#10;X5chQvI46AkjnPvznv2jMMs6+TIWuGHBVsMO3VcEYyO2f6VUSTN1GQy2+JYpAY87WYj5V/ugH2z7&#10;/jU3hpvs+iWsEg+aOyhD8H+6PWq+qJ/ZsElw7so2lt8hAz39CeOvQe1TRH7FN9l3DCwonyg/Q81v&#10;HWI0R3Mszag7u3+sjDdPQY/pXI/G/wCIdt4C0O11O6SWVZrjyVWN8H7pbufbp710l1ct5+d2Oy/L&#10;yfbmvLP2qNFbxR4a0vTRFIVW+ZysbYOAmP619LwraOfUJPo2/uTPnuKZWyGvbqkvvaRR0b9sqHwt&#10;i807WtSsnU5zHMpx7/e/nWg3/BQzSbuYvqur61fs33g0byj06A4/z+fiEPwvt4vmh8LJI3XdPIWP&#10;T/Gr0HgjXzH5Wm6JZxkfdzNjP/jtfuMs0srRufhqw8r6n0n4Z/bn+H15Di807Uo/MOW82xORg9MZ&#10;q7f/ALbn7P0yFr5boN/G0lqxx/sqAP1618xN4L+KNnMi/wDCMR4bqy3AIx68gZq7D4Q8Zwvvn8NW&#10;a998gIHr12+lRHOcRHZor6qey+Jv2rPgL4jmeSx8O6jMWX5Wt9LdTn6ttFc2fjn4IJzb+B9eZM/K&#10;wt4f/jtcrpngz4kXYX+zvDNpN8ucpNj/ANl/zirrfDr41yHevgKLH/XyP8KiecV57tFxwqjvc/UD&#10;TLfTbxdy+FYSuOWazHGfqOla2leFPDWrSNJqHhKxIjDIqyWUZGCRk9Oe3Ht2pNLuri5jUPAq/LnB&#10;PQfhmvlz9pH/AIK6/s7/ALN3xvt/gj4usdSuljhb+39Q0htx0yRihQNsbceN7MFBYDbwc1+b0aNb&#10;EO0E2+x7M6kacbydj6quD4a8JzvaaXoVvFJxujsrIBmPphR1+lWNOvtY1aTEeheTH/DJeSBSfX5R&#10;k9PXFfFnxE/4Lp/sWeCrWzufA99q/iJ5z/pS6Xocsbw/7TfaREG/Bic+tbXgf/gt1+yxqwt28d2f&#10;ifw3DcYMN7faPI8Trjqvkh2x744rX+zsc9XB/c/yI+sUNuZH2UNOkkbEzht3I8tP8Se3H/66bPpH&#10;nwb5H3ANk+3Ht0r8tv2hv+C53xI074xX2nfs6WOm33hG3hVLO6urOWOa5mK/NIfODNtVjhfkjzty&#10;QQcHmda/4OB/2qIrCO30P4K+DYbhcCS5uprqUP77UkjwfXnH9OyOR46UU7b+ZhLGUU3qfrIfDekI&#10;/wA+nxsO5kXdz9PSmf2BZQjC2cK/L/DGF/lX5L2X/Bwf+1XdRfYrj4T+BIpmH7uUw3jL07r9oH4c&#10;/wD1+K+Jn/BaD9vTxHKiaB420Xw/G0Z3R6X4fhP5GfzG4HvW9PIcc+y+f+RLx1HzP2O1DSrBF3Mk&#10;e7pljnt/+uvGfjj8Zv2Wfh15lp8WfiP4Ts5o13GzvLyJp8e0Q3OfwWvxq8cftf8A7T3xXkkh+JXx&#10;w8UanDOP3trJrUywNz/zyUrGPwWuTEFu6+an3m7t/Ku6lw//AM/J/cv1f+RjLH/yr7z9Fvip/wAF&#10;Dv2JbCB4vCNlr2tso/dro1rJbRn/AL+vGR+CmvmD4u/8FBL7XZ5LH4UfCptP38R3Wpa1LMw98JsG&#10;fqSK+e77WLbTPkjbzJJPuxqMk8VVddY1L5ry68mNj9yP7xHua9XD5Tg6Otm35v8A4Y5amKrT0udT&#10;rP7SXxskY/2x8T71mPK2tmyqBx0zjP8An8a5TVPHPxG8YqTqHiTUJlf+Ga6kYY+hNTW+j6VG+yKw&#10;Z2PO4kjP61JJo6XB2WyyRkjPyzZ/nXfGnTj8KRz3l1MGTR9SRvmuGb23fX3oe1uYxiSUN/wKt+08&#10;CpLExv8AVZtx7x4H8/8APNRat4FmSD7Rod3LJtjPmQysCT7jp+XWrBGEHUTKpY/KfvKfrV2Mq/zB&#10;/wCHk+tZpWeKVop9ytnHPUc4x+VXtLt5by7jsbeFpJJphGiYzuY8YH1P60MD+mr/AINqfgnF8I/+&#10;CYPhnXZbFobzxpq1/r14rLgtvl8iFvobe3hb8a+/rtFltmQ15j+xr8J4PgZ+zB4E+D9uAV8M+E9P&#10;0zcuPmMFukZb8Sufxr05m3JtzUrY1M64tVuLFoH54rDWVnDWVz/rEOPrXTGPllx2rmvEcL21417F&#10;x2NA0YfiDwzZXDC6CMshOMrwBWDcx3dirQ3kfnw9PmXpXbW7rqdm2Bn5gfm7ms/U7Jym6O3jb/ZZ&#10;f/r0GikzmEWaMedpNxuXq0Mjcj6H/GpYNeZv3FwWjcf8s34xUeoWrQS70sWhb/pnJkfkcVDJe2c8&#10;Yg1Rc9vnU5H49qRRqpqCtwre+aRr8gZLH1FY/wBm28aRqHnf9M+6/wCfequp6pd6PYT6pqqxw29r&#10;C01xcSyhVjRRuZmJPAABOaYctz8g9E8beJtD8Y6p4U8VCRbqG+K3m4bpFeJpQRk/7T4PPOfau7+G&#10;HxH0jXtP0+6WDZJZ3Qj1Bo2+eRh1J9ASu4f7x9a88+LOpweMvi1r3xN03T2t7PVNeu51hYjckc0r&#10;lAfcFl9iVqHwJb3/AIa8dyaRJalYdWgR2I+6sifxZPGCpPr1NfmeKowlKXL/AFY/WMLVkoQUlb/g&#10;n1b4wuYtZ0Bdbis5D5LK0IZRnywCCcDjBwCfp718/wBx4jk134o+JNPubIwx2oht/L3BvLKmRB09&#10;SOvrXruh+LdW07Q7U6s8TIjNajevyg4P7s5x95SH7dvrXhOi2Frb/GPxxLBd7vOtbO4bbyEkd2z+&#10;G7P5/jXzOPgvqNV9l+qPcwd1iILz/Rm1Ksq2rCJpGkXjG/GGHI/qPpVhFyruCsW5d0aqu75hgfLz&#10;0x29xVeRjE0aIVeKaMYyOmByPx4+maDclIwwJ/dqrfJ2OMnnPPSvi7H1F7ndeARDLpvlqnzPIx3D&#10;acZcjPr/APrrrdrRRZyrKvLbV+v6+/P6Vwvgm6azg3+Zt3K5CsAV/wBa3HTj6+tde9wtyQpl+bHz&#10;R7fYnGcjPB+tc9Z2mzz6kPeLG5mk2zOyqrZDBslexxn244I61aSVH/eGbcd2QyqG7dsnp/h3qraW&#10;5iQT2s/mKp2r5bHsen41HNLe+fgozBgTIW2gD0Ht/n8MzHl6F+S4t/MJidW7DPy8jB9eTz2qtqMv&#10;mW3ktL5ucFm3Dn1A+bnmqd5FdRgeXEyr1UHY+7HvyR9MVXczxvlWG5cbt8fT2/rUmkKfW5WubGS4&#10;VUaaNf8AZkY/Mc46DHIqo1upeSR9u7n5Nxyvtjnr+tXLiwvZGwRNtVTtZhjOTnjpye/T8aoXOmrD&#10;KzQ27FypJkZdvY5Pbnn096uLsbdNzI1DRIb6BluodxH3lBIzn2xXm/jr4Q6RrVvMtxawy2+zJjYZ&#10;5+nbqe2a9YuLSdYVC+YzEL/yyOT9Tkf0qjc6a08LKGyNvzblbg+gxkDp35rvw2MqUZJxdialONSN&#10;mrnyR4r+AeveGrlr/wAFavLbtkt9muGJTueOMrx9fesKy+LHijwbcGx8X6dNDzh5OqN75/8A1fzr&#10;6v17wbDPH5nlgScEMFyuff1Ned+MvhNbapC0N9p0bRnjayY9/Qc9u4r7DAcQ3ioVveX4nzuLyNfF&#10;QfK/wOQ8J/FTRdTjW9juircZJYV2cPjiwbbKoiUlR+8B46dcH61454v/AGdrnSrk33g7UJbNg2fK&#10;+bZ06c1zA8Q+OfBtx9j8TWFwqr924h6H6g//AF6+govA4zWnLXsePUqY7B6VY6d1sfSth4+SzPlm&#10;4YbvlRx09f8APStzSPipPDuubK/z8+5lGN3APH8/z96+a9K+JxvAuJFkC/8ALMthvyNa2neObGOX&#10;ddXEkZ3Z+ZT/AIc1tLLYy1JWaR2PqrQviirYuZrnb5nLBl49ADjrxW5onxTsYpVb7WzJMQGVecZ9&#10;/wA/59q+U9O+KVpkWkOrNGm0jazYDfn6V0GgfF6GJ/LnT92rYR0b0HX6Yrjq5U4rQ6qeYU57s+wI&#10;vEWkW6remVV3KNqiQZHf/P1rTsfFSXpWO3u+4HH8IxnJ/wA/zr5W0z4xWV1tgW9by2Xna2WHp3rt&#10;vC3xDECxxwXG6GSRGZdpBAz/ACyfyrz5YGpDc6o1oVNmfRFpO2tXX2dLxiwwu5shun8unOO9X9cg&#10;ktbSPdPGsjR7Vy+D+uM9K8q0D4vWOmSRyPFMGWHmQN90Z6demR/hVjVPi+viFsWGphvmydvORjr9&#10;R3p0sLU5loEpW6m14t8T2+mwyGZ2WF48ZbGAfX/H2rxX4m+NJNUeHwxp74j84NMqDoo6DOD169ul&#10;dN8V/GUMHhiS5lmXzdqjZkcseAR3A9q8n0u0u55Pt95df6z5mHYDn0B6cDnivRzSv9TwapJ6y/L+&#10;tDhy6j9YxTqPaL/HoakKpHChcNjIyuwr82MjkY7j04rovCtyY3kjtraH7wKsyk+3DY5/InjBxWDb&#10;LaxBT9o3dssucj1IBGM+o4zWp4fnhhupEmkJG0lI4+o+70OD79xXwdf3ou59dS3Nq4mmRljMaLuj&#10;HMioPnzyfTpnjtjpVaSBHl8uZwzKuV2zt9QGA/wGMdatmPT1w0c8hRlH8XzfjtCj04zyPUVXmkKn&#10;cm8c9i3yg8859scYz+NcUTpI5EVSTJv3hvvMTg8jjnt/PimT/ZTtljj2q33o1ULuBJHBJIPvge9S&#10;XMiPJsdhG2cmRZMBl9McgDOffpmq87Q20jbH5U5zbjBJ9MDqPcnt0qxiosLRlZom28bVIbGO3faf&#10;x6e1Rtlz5aGP5G6Ki5U9AD3zj/8AWRim/bIphwrSLu/1IHP5nr/nvUVvJbmVzBAzNhTuyTxn6YPb&#10;/wCvyaIkj1dBshVDuaRTySpfr0Y56eh5z9OZo7yF22yrufhWj+vUcEZHXpj+dZc0sxdSz/eB3qGw&#10;evoWx1/H3I6EJk3eTJJHubD/ADMAuD1z1HX04/GtFG6JkSeLJkGkXccMcar9lk/d7WDdD0H19frU&#10;d8xbUFb/AJ6Ftp6gkZ9/xzVfVZLRNscWf3zLGVYbj8xC/wAR68//AFqqz3Ksskm795F86tt7+n5H&#10;+daRvFFRjdDb3zo5t+W/1hBb1+vH+f0rhPjN4it9It9L+0o7b2nCoq5xjy8/qa7OW5F5aM0Rz5iY&#10;xt/Hp9ao3XhGTxlb2s32KSRYWkG3pg/LkH34/GvpOG/+RtB9k/yaPneKtMlqLu4r8Uzx+HxzbP8A&#10;JHoFxMd38EJ55+n+ea9C8Ba7qV8fLh+FklxGf+Wk0YX+dd14R+EkNrIzTWy5ZRnbGePxNeo+Efh3&#10;ZWsCgRSds7gOTmv0yVTQ/J40+U840/wzPqMDfbvhnawK/wB5Xu1H8varkPwd8O3LYSG402T+9a6g&#10;WA/Bhj9K9hXwUvlbR8u7kbhtJHFIfCE0JyI9uMbVC/L/ACrG77le72PFdR+B/iW2X7T4c1Gx1Lbu&#10;xHPH9nnAxniSLGT9VNYZj+IVixtJtC8TRNGcNHG1tKo+jEgkfUCvoaPT7WN2N0i4UZVo/lyKvRaN&#10;aSxrIl9Gqt0EnWlzy6hyroeY/wDBS79uzR/2PvBP/CD+AdWgn8ea1b/8SuywJRYxN8pupOflA52g&#10;5LMMYwGK/jjf2N/r2oXXirxRqU15d3kzT3VxdSM8k0rMWZ3Y8sSSSSc5P410fxH8feJvjH8Tda+K&#10;/jrUPtWsa1etcXUkjcIOixrnoqoAoHoO9YMzm4bb/COOvXmvby/AU8DR5Vq3u/66Hi4ivKtO/ToR&#10;GwV1UJEBuYbe3Xivtz/gqJ8NLfwD8PfA8cpi+0PJ5KrbphFVIF4HGSehyfyr4xM6qgCAdAPu19pf&#10;8FbfEt5q8/w/0zUpCsjaXcXbW5bldywgE/Uq/wCX1q63N9cpr/F+SNKNlh6ny/M+I5EiU7ZVU7hj&#10;H4dKqXx3sBtY+3Fab27TlvLPy7v73UZqq9qIzvk+VU/hY9a7TkKsOnRi3LuBuZTtb0q9cuuo2Edw&#10;pPzLtZVOMHuP8+tV2nkwH2nn+HrUUFzHp5nafPk+WXZewP8An+tAEsEMODKeMden5VXu9UuL6f7F&#10;pIyq8mT+Ec/lmq73d1rcxS2DQ23/AD0/v/Sr9nawwIqQrgLxxTAh0zSYbIGYszStyztyeevfj6Vf&#10;AXOUPf7vYf5/z3pFB5blju/vdKVCQcHp/u0gHW4DBUK9OdzdqtLPFahjks2OPf3qrLdJaR+Y4HoB&#10;7+lMi+eQFx+8bnb6ChCNeG4baN6n/ZO7pVlHR+XGR2yDzWbDIFGVbLL/AHW+lSieQffBplIsXWk6&#10;VqYzqFqsmFK5bk9eDnqO3Q16x/wTk/ZztPi/+3t8KPBdkPOgl8aWd1eWs3zLJb2z/aZlOexiiYc9&#10;jXj4uW3565+vT0r9Df8Ag2y+FJ+IP7el34+u7FpLfwd4VuLiObbxHc3DrAg9sxNP+RpSBas/oc0C&#10;EQ6bHGOyir5Axwaq2AaO2VBVksfWgsY21E346CsnV4FntWVB8xrSlZHPlGUKO9RXkcPk+XEV/wAa&#10;BnILK2lvHbh/lRsk/wA6sIySAIF+8MqadrWmuQXVeeoqlbysE8jGGXlc+vpQaDr/AEqK43BgfLXr&#10;7n0rBvtECndHbxqPQRiupt5lltMk/ekNRyWSzH8aAucS9rcRZ/eFf5V4r+3H8Uv+EA+B194bW9/0&#10;7xV/xKbWNQrt5MnFxIVyDtERZdwzteSPOM5r6O1Dw+WX5Y93vivz9/4Kmavq1j8ffCfg/VRIult4&#10;ceaDdCPKMsksolXceCSIIMryQApHv5+aVpYfAzlHfb79D1cnw8cVmEIS2Wv3HzDaeDbzX/hpqt9a&#10;QyyTJ5118s3KRw7ppG5I4VEdvovA5AqeMW9z4Z03XtQj/eQOqyErycoR6+tM1rTvFOofs+ef4T8R&#10;rpN1PeOG1DzGCIuSGjYKRlWXKlSQp3c8VyvhT4m+IfHnwit/DOm+EbBF02+ltr7XrXzZhMsCyhyr&#10;CQxbGPHyg52rggZz+f8As6kve6c1vTQ/QniIUaiptPVJq3qfSmo20eufCK6jSxjknvrNYy0zHa0g&#10;UhST1B4Xnggg89cfN/wI0yDV/CPiD4jx281vcDxpfaJcR3MmWP2WGykUN7hriUZz0x71718MdXuv&#10;EPwoi0qCaGUNCzqzcmFl5XPU7SVx1P8AFj247S/hZ4g+G3wAXUvEElv/AMVT4+1HWbMQ5YrFLZ2E&#10;ex+Mq+6Jtwx615uIo82W4pNbRX/pSPUp1OXHYZJ7yf8A6SzAeVVVotrExYZW/wBnOTgdzk/kBUgn&#10;MSmZeWZMSZB6YGR+Y7+tZ9pOVCMTuwSG+bhs9c/yx/8Arqyl2hVofO3NuO33JBzn/PavgeU+zOv8&#10;KyTJYRxKzNnzCpZSB/rmx/kV0trqk9vuilu1badqqyltrfQY7+mfesDwEVk0fdGRFtMpO5/vDzW6&#10;f3eOOmOtaE1yJnZDcIqiP+KYjnPXjJPTn61y1otzZyXT0NlddZk5toeGB27c7hzk4J9/f8KfZatE&#10;yGdlLMOVCv074zwP8MVjxOsKPM13JsVssu/GeP8APJAqZbnMxDTrCvIKMqseozznOPw/SsOSRDjE&#10;sXl/PMrTSSO/zE5kB3Efp7dhTftMwRTEGXzPljO4kjg84GMc1DBse32vcx7W25VlABHA69/pg/pU&#10;a+WryQqyhtu5OApJ44GPQY9fw4pcpastiaW6O4bXDbuM+YOT7c5zx6U6ae4QCNpWbgH/AFZVSMdB&#10;nOeOc/jmoJY4pwryzKoT+GRifqeDnPPpmmFQ26JmXPA6tx7nknjpyBRbUeg1L2482SSZmJSNiI9m&#10;9i35H9M4PfioJroli6clj1+ZW+pz6Y68UhZ5VwThm5LbduTx6g/zqHMqNtQqNowMNxnnn8h1PT9a&#10;0URhPJM8W1j8q8mTdhs+/Az7df55xby3lddzzhX6ZjjbHH06dvz+takzb9rGXazD7wkILd++SB2+&#10;gpJreS7l8uVWfGdrqSwYjJ4bHT9a2hKURaHGa34ZinU7/Lf+8OML6+pH69a47xH4GsdUDR31urLs&#10;+8yrgD6/l3r1aewkbO9Qyj7zbsevHQc4/E+orM1DSSsg2eYzN/CspDdfp/U16WGxdSnJWZzVKEZq&#10;zR8z+MP2eNPud11ou6BwvyqrE5brn9K4PUfBXjzw9NseSdo1P3Zk39v0/wA819eXPh+N186JSzL/&#10;ABK5YYHt649celYeqeDba9LJLatImPu8EHJ5HTHcfT2r6TC59iKeknf+u54WKyPC1H7qt6bHykdU&#10;8Q26f6RpkUmxcAlGH+NI3iW+QgNpbR/7Kze3Tn/P619Da/8ACDR7+TBtFVeRwwB9uB1+nBrjdY+B&#10;sSt/osu7qCHPfqOx/QfpXu0c+pVFq7Hi1sirQ+HU8xsvGOoWFxHNBFLHhgQoYdvx4r0DwX+0BqGn&#10;OINQQt/dYqR+J/z+VY9/8LdQ09/ntFfv939f88VRPgy/ik2Pa9P4go//AF13LH0asdbM41g8TQlp&#10;dHv/AIW+M2lapFHEZ41m53HccEE9D+XFbtx8UfDFu6z6fFHDcbdkkK9z+XPPOf8AJ+d9L8OAsIn5&#10;JwPlyMfqCefSuv8ADfhyC1i3QszfMd0jZY+oGTjFY1MZg6UbpO/4HZTpYyrZSat31udrrXjS68Ua&#10;hm5c/Z4+VRcsA2fr2/PpWlZi3jjEYnDMcGNRGzMeccd+Pxx7Vi6fZ21skc6XHybdzcjbj88nr+Pv&#10;1rYjVlZYhFuzGSd5YA8+mefp+WeTXyeOxM8VWc5H0mEoQw9NRiaD7mdT8ytuyyov3cf459c8ZGK0&#10;PD+1boJNj5Yz5bNCF6dumMfmSe2KxPta7VV0GFwFZlJLHBx+I6c/pWroN9/pC5hZeSNzKc+uDjPB&#10;yPp+VeTUj7rPQpvVHRrKzp5HnqvPVrjb83br14z6fnmopELOZIRt7FlVjn8Fz7HqCcc4qOS4kkXz&#10;Y42yo+6U3ZHpu6dfcDjt0prXF0sKxvNubzN2Dxu/x4528dPSuGMTqbHTT27hVKJtbjLR4ZSfQnnP&#10;OOecdutQXTr5y+ZA53Aou/jd379sjOO30FVpJWgRpbj5cOdvygBl6gH8Oeo57VDLMit5jjawmyPL&#10;U/KcdeuT17fhitYxJbLzysFWASxyHqrbumcc8cZ/Dg/hVeWW4hjV5ZlCyfNkqu1ifc9Ov1NRq9q0&#10;fmxPhVwF2yHB49c7Rn+ueucte5cg/Z1zjCoqgtJ0z0zn8v61XKTzBcNLHCYnmzhQ0YjY4ZvXvx7c&#10;fzqGOYt5arMBGzKM/MCxPPJ9P85oN757bI2ZuGLStFtBwOemM/TBAFVoJ5LgyDzdytwzbjtHPPfg&#10;5z36cVSiBV164uWksw0wdTeQbUabd9yVTuHPt6dPzpqXckU7zsuFk4xu68f/AK/T86guBcT6nBI0&#10;JbZOH+UlTkKTlgOGGAef06VDP5kYktgcY+X73TmtuWySLg/dH28rJJJbh2+XlVXJyD3+tej/AAf8&#10;NtqWiNcRxFVa5b88Dn/J715rEyi4hkiXjOz/AA6fT3/OvpX9mHw3Hc/DWzvfJ3+dcTFc+0hGPpxX&#10;03C8L5k32i/0PlOMKnLlNu8l+T/yLnhz4csgVri29OfUV1uneGba0hyY1z1U4P511Fho8aQFFjO7&#10;oGUdamGmKp81kGOmPz/xr9APy3mOXGlsp3An5f73TGD/AJ/xqRrc267habl6nb0roV07jhN3swzn&#10;/JqBrBlkLJnjqo6D/PtUyjzBzWMZdD0LVLbfHCscitjZVJ/CNlu4t1/UfpWxPZW1z+/I8mRW6oTz&#10;+QqP7PqafLE6svZm3A1NpLY0jK5/PLZbio+fGcD/ABohy0hKs2N3p05quJGWMYP3sH6cVNGFHQfk&#10;fxr6yR88SXNw0SFY/mfqoIzivTvjr8ZLz4vQ+FPEWr65NfX1v4TitNR+0MN0U8c0kZ6d2VFf6P2r&#10;zGSQxqpVRuPGT25qG3nbyRbJ8oRuMH6/4Vnyxc1LsXGT5Wl1Ly3u1du4n5gfX1qveP8Aa5isf3V4&#10;+XPP41RmvGUuoBHlnja2PxqjqOqXVom6F/bmtCTUvbywsUMt1KNy/djLY5rL8258QXAE8fk2/BCr&#10;/F9adp1hHcJJf3TNJIvTd9BV3SY0ZC/fJHamIswQrBGqgeXhf4Vxj2+lSKSCq5+6Op71HJIQ3HpT&#10;jL8qts+9+lAbkqsQcbjuz8p/z+FSo37vzCqqwOeKbCqqd20dMj86p6zcSRn7IjEbpNhZTg4xk/4U&#10;xDYw9/cNMifIrYj+XgkdWJ9P51ctcyt5NmcKx/eS5PX+lVJswi30+E7VmVSzd8Z4H4Zq7GwtoxbR&#10;r8q/r9aBlyL90NkCqNwyW7mpFQlupz+GKZaIHBbP3anKgIWAwR6UAQyINu6MZ+br6+lftf8A8Gsf&#10;wh/sz4S/EP4yzxsG1vxFb6ZDuXrHaQ79wPoWuiPqlfiwI42YHb/F61/R/wD8ED/BOk+Df+CcvgI6&#10;eoMmpRXV9dSbAN8kt3K3PrgYXPooqexUNz7ptTtjGKkd2J2qaiiPyU8NxnFMsasAI3P1qG6hQr8l&#10;WGznBNQyt1BpAZd7anYwBrn7wvDISB9011V2AzbTXPamqhydvYmguJWhvFxjHBbP44Gf8a3tAtft&#10;3ztnbXOIAbeRiOVfK/hXWeETstdxGaAlsWLrTo4hjyq+Gv8Agst8LZPEnhrwH48R7eOHSb7UNPPy&#10;kz+bdRRSp5fbbizfd3yUwMbiPva4UbMn1r5F/wCCvcMUPwC8MSbW/wCR+twyqxXKmwvgRkc9P1Az&#10;kZB4czjzZfUXkelkknHNKTXf81Y/OL4Y6jpnjH4f618MNQvFt2Iaby1ySsvMTg57MghcY4+c9cV4&#10;v4P8cTfAKzvPh/4s0q6ib7VI8bQMBBIzbg6A8jDK3BxkMehyCPRtA8FQXXxpktodSmtzD4a1rVZJ&#10;IVAMv2DTbq9SFs5yrvbhSeoDEjnr0fjr4X+EfHGjtb6xpysR9yRvmZGI4Ye45596+LfLQSU9Yz18&#10;01/w5+hypxrVHyO0oL5Wf/DHQfsbWmq/EC2kttNx9n+xh7eG2mJSIP8AMHPAO7AwSRxnA60nx18W&#10;6zovi3/hRD+W+m+H4n1GzZV+djdyLkt7Axvj/fx2FZP7BQm8PfEmfwPpNw0Sw28slvPtUgRklmiZ&#10;SCWUk5HzDaelZnx21y81H9q3xDBOFVP+EW02JVQYx++n5/LFeHm3Nh6NeKejSXyvFnsZb/tFajKX&#10;R3+dmv8AMopJ5il3kVdzfNx/nvU6xW3nicMVUgBQo6H8T7Cs6GZmiYYHy7Quc+tWhKUUyhFyzMG4&#10;/u818HpufZHZeAtbCaRFCLgKy3ExKpDkSHzmHJznjt7DGO9Xmv4RdEXVzMrKzL5nlr8w4JzluMdM&#10;D3Nc/wCCkEOn5HPzyMfU5mbv/ke3TGxcQLb3bEnczAtuKjjgDHT361y1Fao0cvKi5HqiNGsC3jMz&#10;Nz9zngYxk9xxgkflT4tQt3nWOS6OVI+UKhJB9uMD3xms6RIo5GiYMds2zhvlwcdsEdeaaZmjtBcw&#10;u6fIR8rcnkck9+noOppcsRW7Gx/bUccufmCkZjZUU9OpBOe2elOGtxTjyoU2ws2UCxhvmHUn9fxr&#10;Nt7Y3sX2gSsuIgXVnY7gTjHDD/P50uktLcQ+eshWNly0e4nkNj19vSo5Yj5Ymi+pxQwvlmWPgy/K&#10;pzxjHXPbpzTZLxpoVRrPcqkBSyD5T6cdcf5z1quyH+ykvH2/eDbQD025x19ajj5hkiIVlC5w+SD8&#10;uQOo9P61PLEasTySRGTMqMo/gPBD+vU8jjH50koKoqeZ0Xa3ydRjHGD6/pzVfeVHnPyOqr2BwD3z&#10;60STM1urlmGHYMq4+YAfT2otEY2WRI05VuWxuEeM+pBz6/T6015IpYWZmdS3DNhucjjOT71X1Jt3&#10;mB2Y4UN97A78YpyQKgRVwNsrKpC/xbsE/jVqKAJJUgZ5POkRyQV7EjH1449aqXEknmokjNIp3Mcs&#10;RgcnJOPfqP8A9dvyQbZr5j/qwzBcn1I/D1qvDB5zLDI2VkaTrn15789OM9PetIrsToZ96YQuYgZc&#10;Kdu3kj8ORkfXPtVEJCrESB8ggqzL7dMEZyDmtr7Ik5jZpZM7gm7fzjP/ANaoZFWN2eNf9XJj5ufy&#10;/wDr5renJomSizCvbZJl8/GNoz93JP8As9c5P9ayNRsftJM6RMu5Tz5BGcf7JOM10WqzKGWTZ975&#10;2Abr8u7H64//AF4qqTCltueNj/HtWTrktxyDwMV1U6klqZSpo5S60SBpWm8lW3btsnOWbp2yOPc5&#10;qk/hmxIaObT3ZmxuX5V9AT0PHv6fnXVXcasrOVU5bHzRr3x7f59arxWkc0MYVVXzP4gvzLj3z/Su&#10;qFeXQ55UY21OaTwhozose0CNG+VpPu/09ff9asjwe9ooe3iG4/KVVP1zxx9ORW5GXjEro7fLJg/M&#10;fmyOv14rQ051dGgVcBmUc4Pfntz/AD96qWKqdyPq9Pscylve2YKPDs28RyMvy579eP09uamihmkK&#10;oDhurblCngdOCc8DtwK6i90y3jsmvtg+ZeNuQw59QfYdqw9Xsls54/n3eZJ1YcqSQM5Oc881Kre0&#10;3K9ny7FMR4h/ejfHk8r0bnvxj9MfXNa+jMiOqb12xqTH5ZPPtgkkjrjjJx+VNtKgDL82doP44x/X&#10;/PetWxhYhUWTG044zjPHPX/Gsakvd1NqcfeL01zGoF1KF+X/AFjJh9vTocdevpioLqW1EO/c2SAC&#10;yrwckjAGDkg/zqzcQRw7mUt+729McktjPTt756fjVeeOCDbF5WVZS7LgYJHHTHTj8vzrlVuh0WKa&#10;XlvqDrGF3s0m1VSMfNkeucnjAp0sv+j7lkO3nzPMUcdPXkKee/QdabPebBGI4yo2ll2t93oP8mq4&#10;lFxKqLGI/lzxzn8//wBdaRJkhZZSZvPiP8I+ZVLnjJ7nA5569PypGtMLm5bcvAUSNnJ/4EOv17Yp&#10;n2hvL86Mbd3H3jxhc/075pLe+JtI2CH5os5LZP8AL19MfyqgsTPFbsVjMmzomFU/N+f8v161BKrW&#10;5aP7Tjy4zuYdWUnghec5H509HLOsPXIyu7kduo7/AJ9OmKbLclYf9Wq7dx/dZX19/b9aaEZMkhXW&#10;YSn7tPtBZ12jcR5UmOO/1Of5YbqYigu2CsvzKCxP1xVW5vXv75WK42TOFDNux8vX8j/npUuvXTj7&#10;LP8Axco3PXPNb+7oyrWIhIotmmTblZNysF9xj+tfY37L1sg+CuhSFf8AXRzOcEcgzyH+VfGiXzqm&#10;1l3A7tw9cAH+tfbP7NirD8F/DMaZ501W6+u419ZwpBPGTf8Ad/VHxnG0v+E+nH+/+jPSLG3jaLG1&#10;e+3dz+dWPsat+H3TtPWptNC+XgpVuRQgZB/d+99a+65T8yTMuS02feBxzj2/Cqs8KjgJ93jn/P0r&#10;VnRUw3PzenFUZAJOnHzGmoiMe/sYpRtc8ZJCnt7fXmqIt2QbHPzDj5m5/nWtNO+3d+H55P8ASo4l&#10;DxhiBzS5UHNbU//ZUEsDBAoAAAAAAAAAIQBDF0nYUCQAAFAkAAAUAAAAZHJzL21lZGlhL2ltYWdl&#10;Mi5wbmeJUE5HDQoaCgAAAA1JSERSAAAA0wAAAGAIAwAAALCHtzAAAAADc0JJVAgICNvhT+AAAAL9&#10;UExURQAAANrY2EqFzwBRuk1NTba0swBNuC0tLZWTkv/8+CBlvoeFhZa34hgYGH2m3LbO6+7u7Wxp&#10;ZtLR0AxXu+fm5V2P00FBQTZ1x6alpcfGxggICPb29V1dXcfa8Hl4eOno6KLA5SQkJGma1zk5ORVh&#10;vtvn9efv+N/f3wNRuoau3lVVVZ6dnQQEBL6+vihsxEF9y1iOzhAQEL7T7a+urff6/XFxcY6NjSQf&#10;HNLg80lISDMzM2ZjYa7H6czMzHei2RBduuPj4oF+fQRVuu/0+9fW1vPz846y4Jy75E+Hzv////H2&#10;+1lZWS0oJUE8OWWX1N/q95mZmS1xxcLW6z15xkWBzN3j9ru6uTAwMKuqqRpiwARRtlBQUHV1dYuJ&#10;hwhVu6KiosLBvwwMDCRpw+3r62FgYMrJyOrw+c7d8SgjILKyspKSkkVFRW1tbdvb2319fRBZuoKq&#10;3RwcHLHK6ff3/RRdumFdWm2d2GllZDk1M+bl5oKBgRQUFCgoKKjD59Pi8y1twvv7+7nP7D09PXql&#10;29/n81WK0E1JRqC+5Zq74yAgIERAPZK04Ymv38XX79XS0jd2yDEsKVVQTpeWllmO0uvr6xxlwllV&#10;UmiX12CS0+vy+l1ZVre2tmRhXiBowvr4+P//+WtpZ87e8Y2KiUmCylBNS+Lg4HRxbjYxL8XDwvPw&#10;8EV/zN7c3NHOzk2GzuPr9wtYu62rqpKPjn16eZ2ambGvrqmmpjFyxklFQ6Wjoubj40F5yomGhXl1&#10;dEdBQC4pJ7LK6ghYvABRtj04NIaCgRVdvvf39zl5yW1qaMzMzL27uvfz85K14cnHx6GfngBVuhxl&#10;vnFtbBBdvqbD5yxuxSVsxFGJz2FeXMG/vuDm90A+PsLW756+5HGe2Lm3toaq24qu27rR7EmDzk1J&#10;SFlVVGZmZu/v79LS0m2b1yklI6rG6Mrb8Ofn59fj9BdgvyBmwr7T7g9avlZRUF1ZWGVhYF2S0jIt&#10;LPP3/M/f8iQhHsLCwnVycYqKivPz+Dx6ypeVkz6Dc1EAAAD/dFJOU///////////////////////&#10;//////////////////////////////////////////////////////////////////////////8A&#10;////////////////////////////////////////////////////////////////////////////&#10;////////////////////////////////////////////////////////////////////////////&#10;////////////////////////////////////////////////////////////////////////////&#10;/////////////w0QKfIAAAAJcEhZcwAACxIAAAsSAdLdfvwAAAAcdEVYdFNvZnR3YXJlAEFkb2Jl&#10;IEZpcmV3b3JrcyBDUzVxteM2AAAAFnRFWHRDcmVhdGlvbiBUaW1lADAxLzMwLzEyCB/GaQAAH5VJ&#10;REFUeJztfHlQU8nedvCo8JYgETdIgIgICYtQSOQqECqEBP2hLFb5IXxqEBAYHbHAKRc2K0JFRwfj&#10;EkBQ4ToUOGDYFcQr3qHUaFGOVUZEv2GkShxgrizKzDhw1cL6+mwhG+q8w9x3/nifP+CcPn26++n+&#10;bb2cMOBDYKf2f/D5XxOMDz1kq64ByN5I/lONmSZ8iJNEVQAwtHk78z/WmunBBziphQtk1Targ/vZ&#10;/7nmTAs+wKlanCpM2r5TYpHbo5ss+8tT/AAnWaVC7OE0Zx3LZ9ZkoqRSxUGPmLI/v2n/bXyAE9vM&#10;JnHAOZ1hZYuokBxkHC5XDcJ3uTunGCx+XTKNP6GxJGSurmQNfDph+NmLJTnWB+kMU3NiigX9MLCJ&#10;4fwGbLafVuNJEtUAF9S29gG7bUy/ExZ6qZfGi2kjYYBBuV4NLkci/uEVGxubMLHUmswwFSfZgpoB&#10;NTQ4szaLOaf9WbuJNG6Nqt9mu/PmOXHvBky+dfAlpoU8bLrJUAiU8sga8tBN8pqNozzqHnuZ54pn&#10;mIITmysQlzHnZMeva/BYxGDk2jWfRna9n8NO/ZyxaYu7j+f2RNPVTXLa4PAncbK+TdXgBjD2VT2m&#10;iwjXqTjJqs0Eqf1J9vEM5y0zGQyGv+9pJ//lIFNLmDbr+uY0bWIwsgUm3huby5ssXrPkT+J0aISs&#10;QJQP4FqM6SNoCk6yIRtB6rVmfwbD08npaDojfc6u9M8vLAeuQiEWL5+10z2LYeU4ZOJFF2/d4p/+&#10;SZysl01yKnnK0+e0bIVpTurUGrOB4Hg0QFnO21f7MLL9Pa2ctkvAxsYmxj43HaUzPjczVduzUd3i&#10;L7n+BzjtM+CEyWWmZY8t7I9DTWdlr5yTzSDhj2Qtw8ws2BNdx1tlOa2rMfHeVyLd0r1WmCqbX1Ki&#10;azzGShDGDDPJiGS+YfKncHrpMrUtv5WV5b6zz5NkFL9ohxpkEuHQgJOnp9PnPyOx3G3sdV2VeqWP&#10;3qMfuFiTGAaZi+VPEWnWlPPiu1qHLpXLi/OtdYeUH7YqMH9fcUTeGoeQj3L6iTd/xMurcNI2jRya&#10;ilP/ghqLuA5kHzwJXIh278tITOUIxbbZ3/dtxsXPP8noJYeXepywhfSDIKmIwFI41IIPZT1hniAs&#10;x1tKNkY647i2i8YCI0qp5PkRKR/h5BqhWfoiZbhbPp+uVHNkCk4Fiu9UsDyboMRgpGdaOHt62g9I&#10;zHb7v7PP9kFJngzWTqO3cijR07ST/73p3g+iDG7ECspkebugVNcz7ZP8Yx9Sg/Rt73wdceo04RD0&#10;xulL0rqGyemXNKGm7Z7QRlCZ2GhFqdLq3ZutcBlcF93H8oz3IUeOwXI0fG3sKVXsnVjyfynl12Eu&#10;aTuknZ2zySf5fFxS9VxL6SEi6+CInk5id4zFT5cTjFFKF1hKc8o3xUmtEgiqr+3yIRkd7bNPZ+Eq&#10;9XmuFYtMIgbP2Sg8Gp6gig06QXaadK4+Jy3an+kMHg05Mard+pSwUbcPc9JWTtWJaSxNcJKkCgRl&#10;4s3xRPNZuX25WcTVps1WWkaenvGOGUYvHtJQ7QhUUiq7dgpOuOi9GNFPw0YtTXHCvD+NU6Q3xWnE&#10;2ohTWaJYMAB2q3HnhIbl6Oqj5OCwsiihIyXP6l2qUWTuRjVn/jDNoWXYNKe5Y1CiVYB2Wqu6cDE7&#10;ThYi1Rqy0lWfxOngCTq/sS1np9bUcN6sZjGs7HNR4318aNNHjxBJ6fPsC0hI1bpvutKtbAl7SCnU&#10;MkuTnKRIzwKpLCP5367xIl8sxSWyGz1evDR/zRolZcmWvfgkTiu8qLJN+VwJU/JdLoux6Lq9rqzp&#10;U8pduejoOxkbnxhOxueDVKlYMX+cvjxjyCnhaVpE4QYkej+R4zF/KXr8AymGolB0fah+bc4qfMBc&#10;a0mmmjWfxOkeVQUeZepxknGIaNtmi/Muj8c+Oiz0wGA5L/Jxct+1+z5krJypfflLWufd+HxaELxD&#10;9Dkt7uZDyLNnfBjbSEnKIP68hbzZhy5d1kRS5YWSrDWWn8RJSQnJiRIDTmWpqSCJi+FKFLbPKfNm&#10;kheuXywWw9l2M8tZ2x9nqFLbAwG6qGvKmtOcRrSh+iqKRuEPx48ff5VA3ih1QpPIwQjsd3Aa7iTT&#10;CEOjx4nN5UC/01su18McJ4Oa7uTEMmaFMyXsBjIfUfS7LrQlT0CSNZdS8dE0PU4TWmfzLeVORIWd&#10;jx49onLPKKG6JyUnqLaFFqZP4jSX0r7eMUNOGWZs4Dg3yjwoTcrevN3ZBKdJbqyZWpOeQ9UklaOb&#10;FVTP41GyDqdabU1LKBOhB+86/BG/O2/xpNn7NE4lLaRgxBKOW5cTW2zDhsxcO8k5Z9yAp8903LVp&#10;KqXC4eMfPGkigihLLo1wcal7toFqUaeLLqcube4vl5ngdAfn5OpWqBdqfxKnUNI1tpNTNh1OamGN&#10;gl1g5ZMqgY5sho/zlt2LGDRMclqnsygRMoNqg+hR7cYub9r9xuaY5kSZOkyasKFTi4gSPCjVmf5/&#10;Kid6mLwjDThJUmsUqoHd6T7lkv6kXbkBwTNZJJcpzZ+fbkUGMTmF+qe6nNZqswdS2V/muKTQcIjE&#10;Z//UcN9e/OjT7V4eaXJv54A+J6ZCoOBGr0ZK4hS3Jf7nhu2e9OjE+28yqVSsdToVuRnGNLQ8hZnk&#10;1E3ZqZfP9NubQltIS1ka5Z++/Cgnl0fkmC8FfU5ssxqF4rITZe4YePxA8XByd3cyNU7xixp0Knpt&#10;ON+kULjKJKdIykpKiyftN58P/FCyGNz9Uus1t42Waow4PSWN3h06itKOE9cmw3bSzdLRN8PKfKY5&#10;LYPxzuZUBjxOz76vU8/4YtOUyG425qT1YCP0ZPiLF0HPtMtAI2jan0fmqDdaqjHk9HUskbOQntlM&#10;cpJVLojRFzF8uHb1pbPoWyfHTMoMMqysPFkscz+xtp4jpuwYMRBK05zcaFNwW57/wnrPl08nNLFL&#10;ILKXTKw/pB0nTNOVo78wYchJTor9na/W3COh5dQvFqeedmLoUXreEGWlVSvG0UXpFGlGVhb+z2q1&#10;dvXoqYG1mkRCiElODp1a1rdjEep5vNg9Wk6Yt6UbHTNiojz9FV0DToFUTNauoTBCcVJzawYS++9n&#10;M3QYpZ9O3ZWuZ8aNbLo9pQ0lG2l1Sgh6isPtknYuvcIkJ/5PRkbl5R6o66JvRjSTCvrDh8appMWw&#10;HCnJiWmWpCpLsj/K0kbhWd9nOavAQjcaN3JTDM/VFKduulNHg0IIjC0ppFLag/imOMGwUVsQp7G5&#10;hol4Gw3W1PQ48ecaGSeSE1MsEF/z2DQ5sWCt3rKZtboafIkJvCcV3xkwYrAW0fP3fDrw1irq8B26&#10;igm+CZ8LJjxaLAp+V7RjRig8CHrQXVuGQWNFJjlxaxSVflaTlLIW9c208jm9wNGfmOQ6v8tlMPwt&#10;djF0JZPB+j5TayNqtaJHzxT42rU+zdcwlxL5Wr22Wd/RF796xClk0idM0EExETLpvkcHKW4Adb2Y&#10;EahxGmBmLNIZiSxzpEf+ijgyyWoOePjb14jddTnFu3tMWr3BER6FCa27CRKJqLQ82EddGqwtrNr3&#10;UodVQh7eHy4zqJ2YSwePU/PftQZLR4HtVMFzISxIivEMQelTNcj6WE7+urrj+essZzLWs1r0zsau&#10;umoT7bJw82Efx9GppTuiS4lDrnyoTXulJNOUXV/Bi9dy4nE+GOCQm/yEV2lpacs/Fua/Irsj0s3b&#10;qzBhIggJ3KviloTCwsVrDNaYU4qJ0rq69oDr07VKY1B2T8buCX7TEa8zUXefhcaFZWUej+4WIQK2&#10;9HIfvoZkq39kYqykhDQNuj3KDwkJIwFAXZjYBP7i/ww+e3Y85f/pJNUdP9RN3a96Zf3KeCn2Cwro&#10;MvkLE0CcZGqZpADfebad9LnpM80k3zOcgmN2pHt6brp/7Zp4+VtiTcxqJjIb5qnGjdNCRkI3hb74&#10;u6wMh1oH//V3Cmo2DeK2DL+iHrIN8F8UyiYv9YA49acKzZIEwpqVdGgUn9vni9px3/kyigP9PZ22&#10;VYtj3P39ESfW0e9XIpKeHsZE2BIJs6AgI0NYSeLatWtCAuQtF0GFI1UHZn8OEKfqgQHh9V8znWkb&#10;wYiPppuayoXdLPdKtYcVpUa+uHk0D1ZM9j4aEgmTI1SZKQZwiMUGFehQUNHASRJ8MzIyhqYfuD4J&#10;zSQr9fzPbmo9UlKTCr6smWKYg6/K+uCBuLrpKKMVmByO3axUxKaggFNphnNRZXCYEgkhGoilrnRR&#10;QiXRQT8Ck0BiYmLBdKOfsBHCxB2bdLyp1RZqA1piowLf+HWJYLY6K8spsxokAqF6C8NX2PPO3tz8&#10;wrlmP0eB2MbGRqxKTMzgCtlM8fIdVxDiPDw84jx27tzphyMzM3P3bkeEixfvEgh4/PgXhB9//PHU&#10;qYqK59ON/QQnthlnlrl2lr66g82ursZFi404xbD6+pEQxtiiifoQinNlc1juqwlR9GHF5/pVIpmq&#10;uZK5Lvc3hPX//psJfPbZZ+jvv//9b/IC/f1s/Xridv0/CayfXhwmbTnXTPYO2WyfoyiG21UAQhuz&#10;IWYBmz2k4CJOF8hzYWyumJshFHg4sygnxUjvq5Fx7aK2Z7M84/+2/rebV8/eDb5+vbyx8X1U1P3W&#10;5oaGKzt2nDt3rqNj27aqqu++Ewhs8DFF/ZKKDAbSpgULFiDZo8Vw+kByKmOD2J9xoJmbucnqzbUB&#10;s2rmub5N2f59wgJoZu1ig4yZOlBZnVjj0Yf8FUnJqc93qDrJz90qnsXKyt3dM1CJWkcqFBvXImSz&#10;ZYb4gAeYTkzOCaNPc5FuzzLfUSnJiFmXjlsFpx1qxGkLk6lQVEpUcQH+WdQOlHlf8wIoaLbPRvf+&#10;Kz3shNV/pTNVk+tGqFVCRaLYfIcwamY6tUGzrgwfp9TKjGqbTGd6S41h3noNZG9W+iPazk2+Zn+5&#10;I4s663syVZKYbea0aBFpAfyRC/ZPVEexgmXVHW/9qW1DK/ds56Qym3e4mTB3jE7Fg6QleUtD/6Sz&#10;ECTq0vZFHDJIc6jNM7krDzqcyjJsbBLVdtupwXC3tWcxnOK4EltWX0yfOZkav8hPoY7bunWdE5o0&#10;bo9RkPtPY3dEopFnU5Q/LXgYy+O9LtFLKlHy6o1WySjQMSxHLBBW1wRvIu35AVvO1nSG87nq6sQA&#10;T6ujJE0n+5gCqPSw90fXn797oxW5FDSllU5V/rQgCM0UF+vvFzo8mj174RTZqbl7ao2KqSjPJU2a&#10;f2YqHjnMtAGJ3YV4Ms0zd3cSgGLOASJEsuXqFLEEn3fONV389KBLJMLPcuiibmLqOnFObG6SmMO9&#10;v5ps/dG+J8CxZzB2MSHpFj2F+ryRC2VvtuAndZx3d+jPNPLwmfnrqYR7GsBfjE/1DNYuH04oh6fI&#10;zygrqxaLhcwnfaQROGpvWwY2ixhZ5cDNpBhlr4srAHWMPZr8OrlHGc0zFuJrCBMHTZU+PThIbFal&#10;GaTWGZ1SosHI4A4IxP3NpCIddbcdAog5ysg+nRjnTyRlHdg1qxrKOrYjQ7dpV7TaqIQxb1F7O0Yb&#10;Cdc6BFfcW9UNHsQnqDLXyGTgH0yhWhD59dd1EBIZiS/ZhbnUTY5uZEoKYQX4+LOSrw/qOLyHy3ia&#10;duw1ucoXRtQQBl/gZ6xQ5hAIWbWKmgkn1xHPGAU2NmYeK4n5Xvq6hmvs/n4/H0+nnT2bCUPnNLNR&#10;wIb+NyuR1JnvMnkKdjwBW3xJKiVEY/heMT6rLnYBvrW89ERoMoBLce3cyNCWR2l4i/l7ar28lINL&#10;lL33QiDsq0vFL+iOyel61Ll0EHXBq64uS5ennSfWTA7D3Pr6tV7YBC5qYyuCFqIaao/w1/QqX0GK&#10;XJ5ft6+lJRTvm+ScCGJS/wMDmGbVu4kdWuc4UHMVqiYfxlHHC8TRFfOVyzOqmQU1mSjATd9u6mQl&#10;QuBtbGlaISEaKRPkYkr7cdhTiK92BPGhWyQqrJViWP1XiNIRYgEpIv82z2sQ36gfpZREZkmslm1w&#10;AL6lSLTBW4Rhmj3aGpS8WMsurPQVKsBylFxHKR5T8qShkDP//75ci1eI+qZkKbneIsXXI2SQsS6L&#10;leXOhUqBmIvz23SUGKMLNYB0raBqEYsRnzvLJCEgdvFDcx5hxWOQrMSwQmQEO3vrxrwxjbcXFtsN&#10;g3hrR9Gf2hDy4JhGqnT1xkYDIUc0e4IajEGkMbGxKA+fvwRvF34Kax9dgcwbKx3ch9XnAKy4jdUX&#10;tmOaTkv+Gaz9B9gjnS0S3UaZlcnghrwk8iqlM74ibTm72f6dDAaSzDLe0VOO9AAkaQqBQhiN9Mpq&#10;y5Tfocj21WPWDhsw72F41o4tXnGkXmTJhyO3sTPwQtSeB19rUD2hEaPYhkFI4/Hqe93kP8FSfCEr&#10;n8eLoAp5KsUW77mnwY994JwmLGt5vLV0aOLSiXWWuGFYPsjm8ubvO67kvRwHmRKrPwLf1s8WbbCU&#10;t2MtkagXXy6xLuSdkcl09gmRrVBZULuCrNVv8DSOIvFNNsNz05WpGCGdrRWJUiJPYAndqDn1c4Hf&#10;gnUlQxCP9yUcj8XkcFCDiX4AlxNYafdYL4b1InWOxMc2IjICi6VEDz0QWcJYMYbef4h4O+B72Jdc&#10;qBqsR7A7/HsiUQQKHvBdfWsNloNzQuP0rXR27Ao4XoiVRo57YV18/k9Yp6tOvFdQozCzoCIjKz8q&#10;SlAD83PPA4IPRN2oF9tdYAYuTJai0VAYm4G9jAQ5j5cPKwox7xAX1PsHoc4bKzxe14mNkDuZg53Y&#10;pdA72GLKwwxvwDTWAPkikRJyeDxvV/yswQTtfiw12EIIHMHW8l17MS9XWDGCPeUDxQnRha9LsdjI&#10;wVKeEiANF3eduJxrZnOBDMdnCnQOSGXYTi64msDg6GxNzitvDLsHS0Sae6jPebGRsBHpROEypFp1&#10;dRpswzDBycGlkDxThOrqxUYT6nldVF8ha1GILMCXPN4MJLBYbTJYJ0x6vKftWK9DKBqsyLAu7FEy&#10;dI9gS8coTu28jTIYL8UKI1Me8RYSnJ7pxuXsysoG3KanWwj1Wl32IUqywHZcvQmdPiSVBgF0Yl51&#10;fMRxtBCh1xWNUyc5ToPDI1jCcfI14lBIO+1Gu72QZAIc4fE2QqAIm+EK1pPjxJdLsfrSEREu3U+x&#10;0mEI1OBRkZYTH1IQJ5eSE9gMGURgI4N65yPKyti2PqwLNcZ+dWrwtZvTXWMl3pjXl2lS7Awf55Q2&#10;PLxqlYssRYN5rSI5ucQSBhnHM3xb+SVtrh3IcfpBJOqFFzxeL8HpHxSnusX0oZ81ECiVKh9686TW&#10;+B4DwQnzRpxeYrEpiK8mzXIZtnjM8FyYrCeGA78HIfThJezEKjiegCH/8SgF+Ej2jlDt1XJyqPPC&#10;RqhU/iV8S4DesDjohdUjTvcofSI50bLnsIyuYR/wUY8hm3MmxIiTAyR34af+NIEf+Z7wE+C6gcc7&#10;89A6LxZXlcBlmDQhAkkRRPB4cty3h4B2nGK7+Rsx6SVXkDmUkMdetLvPyA5jyCW/xqR5uN3T44QL&#10;97JQa2vkWuXINIpEo3fcXMEEp+ETSAmU+ND/UU7Do5gIkUC2uj7Q9dGoWwq5AXWvfnZ9RLf1T2mw&#10;CukTyekQpCEivXnyGchKIyMwOnkybx+P1/IidNnswhW4f5qhK3v8fGTbSoijb7VhL6Sd3auIw+mI&#10;Uz3BidKng2MLRcpB0vz/UU7WIqx+HI3HRuQTD/Hmu42Pj+O+MvIOki2vl7wJOFhPj9O3MO41ezZy&#10;/COo6melWMu4tpSDj/Ad3Nk8OZ+PGwpky1/S4xS2kMdDUQI81GB3uudiG7rHx/EHfDmuX3vqiXEq&#10;xGJd6l5irwfHx+v+OKewIBQO4b2DwqKu8Y0ocinslOP7n9+24DFO7D0YFGGx4xC5Aat/gWLDBNyi&#10;TKCK86RYsW7onYBn7x0EPjLod1xx29ZJTmwjUTyFb7y/QqHTPevbyEUknAhCMfIMTPQlvue+mA8O&#10;o5j065AIqXSk1Kv24R/mNPbDwoVEUPxCqUQhpZQ4P47bMOgu9vYuDuRD5FJ5niuEpMn34W20Xujt&#10;rdyDJgm9uEPTgbVy4tJTJG2y46igMFgVJE8jY6O6n14r8Y8EktPkxa+A+nBHXgJr5MXHYRzVLoPI&#10;IPm+SBRMEpVrHv5h2dOFy0Jp4caNKBztIprjanItiUwd3IAlvNJ/UPcJXyA+7Gxv6b2jwaTG31a5&#10;uo1ovGd48XidLtPIKUSOJeQkJ3/bgt0e/1je0FFM/vtn+ytGZyvHQ1zyNNhSo5fdeNI817FXM7D6&#10;0GnkhCT+Nf7/DE/zUU5KHs9wLv4JyCfPKkQmYBElhs9qsRZcrx+iOHoaOTkkIL9bUjLegp1w+UjW&#10;usXY7T0fyWMCobzRPNeSknyNKN/w2yhkB2N/KClZJUdR1jRyci3m8Qrla0ew9tAplz8oPIzFNn6M&#10;twmsuD1bekc5gWbOxhvXSJpHZygf8eafkU2njXDoJGI/qbFgGAKFA2c+xtsE+KH1RJwUu8T4E7bk&#10;YinuDupnRE6r3QOXNPnGtfseflz582u7rD+ayQTGrM/U1irTUkx9lVdy5PXGGRFrDM/M/2GMhSQn&#10;h03xGaBevik/FvwIZCGohilGmI8f0MCLnV5Ofw38L6cp0dD8P/UDJ5KtRh9rmuBUuQ3/YZlrbwqm&#10;Lsi31WDm+Pat8W6hKsri980vaZQ1n+Z+PBfeRDQj5xzzNVwBMsHp/s/4okp5ReVUZSn8Dr8VGiQJ&#10;DCf83KjzB8LbouH3Q3Dx/Detn7I/POcxnuuJEX8TnHxPViFhOnVZrSD6Hr3HJAdhAXmkd+Dt+yti&#10;GMI/eFcJAFI51DkddQ2epAbJAC6Hqc1nr/a8/wbvHjNCLlUKNTC1K+6JEuItMeobMxXqj34VzSLp&#10;apOdr40MuHhtKiRY+C/dCGvUMIQ3Xk22ITUV9drZRqCqHhooQ/coL0dlmlP/sStMiyJf8Ai/jOgE&#10;K6DgQTQIW8XiH68Tz88Ho3JUFy8qIDXgPcz62Q5g62U2qBtvloOkIbq6rYjYzinb2gjNvykAqn69&#10;fg1k94vK2Ym/VnyHGl3OgR1NZlDVWt1Q0QPNAUUqYM8p6iFJCW+8JYa8piKgElXQCD0/o7bOm6O2&#10;246aUxC8/w3i0XD2QY0w+KbFtm1JTQPonfPH7EByMRiiA1pNc4JbbQ/2RkNP+N79dnD5nzaw+5s3&#10;YPvYwy+AXDMPj2LDgltvK9og5obA9rdwLjxZXy6DK8f2zhMwD58+/fg6oUYdP9+vOn8Fden5xm86&#10;oPnw26rqxm/uBjChoohZEP7LEFzfGz2vacCjyO+BEDx2nzpPyFB1cDjBjbn3cECjOuZGUsxv4SoQ&#10;HPZNCj+5HCTvixwrZDK/B8Hvn1j8M3xOVHPASfTag4qzTf3Li64kHThZMwUnwclwM1jwiwVcDO4/&#10;fBm2fdYoA4u9wfQC88WzlVD+2NfxMlxvs5t3ACX/8vM1yDhbDrccJRXlmdVktuufVTShPi3bv9/m&#10;F7PEcD+AK4e/Kwi3E980kzV99gSYTXujqkBw8wnKqwj3tWgbkiTidZM/0tP4I6djP7fxot3dA75I&#10;uTNnld/cCqifm1sfQPRNpByyxmO2ZWXicAuA6HAut8imta3q4jGUR11pipMd/s71s/3cx81VpyD1&#10;+Tc1INz/m/bMnt0xsWRvxf7LUFX0S5TdXg6wK2yh/+JZpvB8s83Ni9SvcSVePFwUjP6L1z94fE7W&#10;cPIycPa3wbar3GCLsisnz3JkDeGHayDjbhM+OA/CzzZdK2gWgLr1GD5M6pqrV8DvrerBj1FVe4Ug&#10;u1uxtaOpAdRN6281SYSHTyPtqS5/i8Qh+vAQcK9eBtt5qvfH7l+59QTUPc2mODUiq1ZZFAU7izIa&#10;rw/Ne3v32lDbv85O2uXwmll7HQVQc+pvd9nnLgD7/c+q/q3/aga/s5LGf9G/wbBjXmXNgXPALv/5&#10;tELdHNd03qynSFyw/5asghvT9GMMO+nGZ7eQbh3oADXn9DdtvpIFweXIiNx6jBgtqLoRUD1Q1Cxe&#10;/5jdEwDqhvU3hR0PBmQNx4Kjy4QPPlNA2ZDfySioVl1vA8XZm0zmqVbV1XCOXYBa3VOeYerb8P0P&#10;UqHnue3yiuj+548dd5y727r1QXgr+ZApZtocU1nsVUje3z11I1V2q4m545u7dpef39i27dQTSdE8&#10;upCm8xK4dYBTMG9eNTd4fyWn6PTl5+LTReqBA8HnhcGXT289W4Rsot1JW2ZH+f5vtrGjzyIpQgpz&#10;Q5h4ru3+KQvVvCbw+E0MWx37e8JPdoDFRc7A1asKdszbtpOzEqNvBYTHcXyb3/rVPDgckHjrgdr3&#10;ZANc3t9/5ddKU/pUdQzJEudBeJsdDM2reAN2N35N3XGdtKGyqqsX97cC9/zhgPfXqu6D2vdqW6Pv&#10;jz9eKQg+FmwH4v30p2tVNytqILGtosHicMDdVtn7q5n93z2vsGCC4Pm8SrgVfqu/Ff+8khl8rK2p&#10;A8oP722rIt5TVVwNuHgFZp065cGGmCgom3WjzS/uMgeq9ha9X741/O2tAQg+PM/RLvFi+FYBp/xm&#10;plh8ePucIWj2kMCTwwG3xCZtxJNWs2oZiBuQQZEVLEB9ZzcEifTP5Eh6osRI4mvi8J1QdMH55W0/&#10;zBLIwKZVhf9ACF2IWes2NjKye29wk2KQ8z4bMATq5b5q/AQQSjdLklBFSho6kPNjNndQPlsmvt6D&#10;HrCvIA9B7D4UnH9AekfHUyrIuG+H0iS++DviaOQOVTEZALOi2fhiP8rrSGjI/we3KwPfXMUXbQAA&#10;AABJRU5ErkJgglBLAQItABQABgAIAAAAIQA9/K5oFAEAAEcCAAATAAAAAAAAAAAAAAAAAAAAAABb&#10;Q29udGVudF9UeXBlc10ueG1sUEsBAi0AFAAGAAgAAAAhADj9If/WAAAAlAEAAAsAAAAAAAAAAAAA&#10;AAAARQEAAF9yZWxzLy5yZWxzUEsBAi0AFAAGAAgAAAAhAKTpRvuoBwAAZCMAAA4AAAAAAAAAAAAA&#10;AAAARAIAAGRycy9lMm9Eb2MueG1sUEsBAi0AFAAGAAgAAAAhACvZ2PHIAAAApgEAABkAAAAAAAAA&#10;AAAAAAAAGAoAAGRycy9fcmVscy9lMm9Eb2MueG1sLnJlbHNQSwECLQAUAAYACAAAACEAkwxyh+MA&#10;AAAPAQAADwAAAAAAAAAAAAAAAAAXCwAAZHJzL2Rvd25yZXYueG1sUEsBAi0ACgAAAAAAAAAhALTS&#10;gZe9XwEAvV8BABUAAAAAAAAAAAAAAAAAJwwAAGRycy9tZWRpYS9pbWFnZTEuanBlZ1BLAQItAAoA&#10;AAAAAAAAIQBDF0nYUCQAAFAkAAAUAAAAAAAAAAAAAAAAABdsAQBkcnMvbWVkaWEvaW1hZ2UyLnBu&#10;Z1BLBQYAAAAABwAHAL8BAACZkAEAAAA=&#10;">
                <v:shapetype id="_x0000_t202" coordsize="21600,21600" o:spt="202" path="m,l,21600r21600,l21600,xe">
                  <v:stroke joinstyle="miter"/>
                  <v:path gradientshapeok="t" o:connecttype="rect"/>
                </v:shapetype>
                <v:shape id="Text Box 78" o:spid="_x0000_s1027" type="#_x0000_t202" style="position:absolute;left:12954;width:79101;height:2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Uz78A&#10;AADbAAAADwAAAGRycy9kb3ducmV2LnhtbERPy4rCMBTdC/5DuIIbGVNlfNAxigiiK8HXrO8017bY&#10;3JQk2vr3k4Xg8nDei1VrKvEk50vLCkbDBARxZnXJuYLLefs1B+EDssbKMil4kYfVsttZYKptw0d6&#10;nkIuYgj7FBUUIdSplD4ryKAf2po4cjfrDIYIXS61wyaGm0qOk2QqDZYcGwqsaVNQdj89jAJ5GOzP&#10;5lrNd5PvsZv8NTz9zVmpfq9d/4AI1IaP+O3eawWzODZ+iT9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AhTPvwAAANsAAAAPAAAAAAAAAAAAAAAAAJgCAABkcnMvZG93bnJl&#10;di54bWxQSwUGAAAAAAQABAD1AAAAhAMAAAAA&#10;" fillcolor="#17365d [2415]" stroked="f" strokeweight=".5pt">
                  <v:textbox>
                    <w:txbxContent>
                      <w:p w:rsidR="006052F1" w:rsidRDefault="006052F1" w:rsidP="00EA121E"/>
                    </w:txbxContent>
                  </v:textbox>
                </v:shape>
                <v:group id="Group 79" o:spid="_x0000_s1028" style="position:absolute;left:12369;top:3810;width:79102;height:99993" coordorigin="12369" coordsize="79101,99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9" type="#_x0000_t75" style="position:absolute;left:22197;top:44599;width:49149;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Y/3BAAAA2wAAAA8AAABkcnMvZG93bnJldi54bWxET8lqwzAQvQf6D2IKvSVySxOMGyWYQKAk&#10;bcBODz0O1tQ2tUZGUrz8fXUI9Ph4+3Y/mU4M5HxrWcHzKgFBXFndcq3g63pcpiB8QNbYWSYFM3nY&#10;7x4WW8y0HbmgoQy1iCHsM1TQhNBnUvqqIYN+ZXviyP1YZzBE6GqpHY4x3HTyJUk20mDLsaHBng4N&#10;Vb/lzSjAMKzPJzvmH9+5Ll7NZTbnz1mpp8cpfwMRaAr/4rv7XStI4/r4Jf4A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PY/3BAAAA2wAAAA8AAAAAAAAAAAAAAAAAnwIA&#10;AGRycy9kb3ducmV2LnhtbFBLBQYAAAAABAAEAPcAAACNAwAAAAA=&#10;">
                    <v:imagedata r:id="rId10" o:title=""/>
                    <v:path arrowok="t"/>
                  </v:shape>
                  <v:shape id="Rectangle 14" o:spid="_x0000_s1030" style="position:absolute;left:13284;top:80429;width:78098;height:7378;visibility:visible;mso-wrap-style:square;v-text-anchor:middle" coordsize="7809865,73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Qm74A&#10;AADbAAAADwAAAGRycy9kb3ducmV2LnhtbERPy4rCMBTdC/5DuIIb0VTBItUoKgoDgjA+9pfm2hSb&#10;m9JErX8/EYRZHs57sWptJZ7U+NKxgvEoAUGcO11yoeBy3g9nIHxA1lg5JgVv8rBadjsLzLR78S89&#10;T6EQMYR9hgpMCHUmpc8NWfQjVxNH7uYaiyHCppC6wVcMt5WcJEkqLZYcGwzWtDWU308Pq+CQHsrp&#10;rjL1IC65bTdHvD4wVarfa9dzEIHa8C/+un+0gtkYPl/iD5DL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BUJu+AAAA2wAAAA8AAAAAAAAAAAAAAAAAmAIAAGRycy9kb3ducmV2&#10;LnhtbFBLBQYAAAAABAAEAPUAAACDAwAAAAA=&#10;" path="m875024,l7809865,r,737870l,737870,875024,xe" fillcolor="#bfbfbf [2412]" stroked="f" strokeweight="2pt">
                    <v:fill opacity="54484f"/>
                    <v:path arrowok="t" o:connecttype="custom" o:connectlocs="875024,0;7809865,0;7809865,737870;0,737870;875024,0" o:connectangles="0,0,0,0,0"/>
                  </v:shape>
                  <v:shape id="Text Box 82" o:spid="_x0000_s1031" type="#_x0000_t202" style="position:absolute;left:27203;top:10763;width:4737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6052F1" w:rsidRPr="00ED48BD" w:rsidRDefault="006052F1" w:rsidP="00EA121E">
                          <w:pPr>
                            <w:rPr>
                              <w:b/>
                              <w:color w:val="F2F2F2" w:themeColor="background1" w:themeShade="F2"/>
                              <w:sz w:val="56"/>
                              <w:szCs w:val="56"/>
                            </w:rPr>
                          </w:pPr>
                          <w:r w:rsidRPr="00ED48BD">
                            <w:rPr>
                              <w:b/>
                              <w:color w:val="F2F2F2" w:themeColor="background1" w:themeShade="F2"/>
                              <w:sz w:val="56"/>
                              <w:szCs w:val="56"/>
                            </w:rPr>
                            <w:t>AREA 12 AGENCY ON AGING</w:t>
                          </w:r>
                        </w:p>
                        <w:p w:rsidR="006052F1" w:rsidRPr="00ED48BD" w:rsidRDefault="006052F1" w:rsidP="00EA121E">
                          <w:pPr>
                            <w:rPr>
                              <w:color w:val="FFFFFF" w:themeColor="background1"/>
                              <w:sz w:val="72"/>
                              <w:szCs w:val="72"/>
                            </w:rPr>
                          </w:pPr>
                        </w:p>
                      </w:txbxContent>
                    </v:textbox>
                  </v:shape>
                  <v:shape id="irc_mi" o:spid="_x0000_s1032" type="#_x0000_t75" alt="http://www.area12.org/images/a12logo_2012.png" style="position:absolute;left:75158;top:80886;width:13869;height: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o9qvFAAAA2wAAAA8AAABkcnMvZG93bnJldi54bWxEj0FrwkAUhO9C/8PyCl6k2WhBbJpVpKWo&#10;CGJTe3/NvmZDs29DdtX037uC4HGYmW+YfNHbRpyo87VjBeMkBUFcOl1zpeDw9fE0A+EDssbGMSn4&#10;Jw+L+cMgx0y7M3/SqQiViBD2GSowIbSZlL40ZNEnriWO3q/rLIYou0rqDs8Rbhs5SdOptFhzXDDY&#10;0puh8q84WgWr3aHeNO8/45V/+V6uy/2x2JqRUsPHfvkKIlAf7uFbe60VzJ7h+iX+AD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aParxQAAANsAAAAPAAAAAAAAAAAAAAAA&#10;AJ8CAABkcnMvZG93bnJldi54bWxQSwUGAAAAAAQABAD3AAAAkQMAAAAA&#10;">
                    <v:imagedata r:id="rId11" o:title="a12logo_2012"/>
                    <v:path arrowok="t"/>
                  </v:shape>
                  <v:shape id="Text Box 84" o:spid="_x0000_s1033" type="#_x0000_t202" style="position:absolute;left:17221;width:30993;height:10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6052F1" w:rsidRPr="00861BE0" w:rsidRDefault="006052F1" w:rsidP="00EA121E">
                          <w:pPr>
                            <w:jc w:val="right"/>
                            <w:rPr>
                              <w:rFonts w:ascii="Arial Narrow" w:hAnsi="Arial Narrow"/>
                              <w:color w:val="A6A6A6" w:themeColor="background1" w:themeShade="A6"/>
                              <w:sz w:val="116"/>
                              <w:szCs w:val="116"/>
                            </w:rPr>
                          </w:pPr>
                          <w:r w:rsidRPr="00861BE0">
                            <w:rPr>
                              <w:rFonts w:ascii="Arial Narrow" w:hAnsi="Arial Narrow"/>
                              <w:color w:val="A6A6A6" w:themeColor="background1" w:themeShade="A6"/>
                              <w:sz w:val="116"/>
                              <w:szCs w:val="116"/>
                            </w:rPr>
                            <w:t>2016-2020</w:t>
                          </w:r>
                        </w:p>
                      </w:txbxContent>
                    </v:textbox>
                  </v:shape>
                  <v:shape id="Text Box 85" o:spid="_x0000_s1034" type="#_x0000_t202" style="position:absolute;left:49231;top:571;width:31528;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6052F1" w:rsidRPr="004F150C" w:rsidRDefault="006052F1" w:rsidP="004F150C">
                          <w:pPr>
                            <w:jc w:val="center"/>
                            <w:rPr>
                              <w:rFonts w:ascii="Arial Narrow" w:hAnsi="Arial Narrow"/>
                              <w:i/>
                              <w:color w:val="F2F2F2" w:themeColor="background1" w:themeShade="F2"/>
                              <w:sz w:val="96"/>
                              <w:szCs w:val="96"/>
                            </w:rPr>
                          </w:pPr>
                          <w:r w:rsidRPr="004F150C">
                            <w:rPr>
                              <w:rFonts w:ascii="Arial Narrow" w:hAnsi="Arial Narrow"/>
                              <w:i/>
                              <w:color w:val="F2F2F2" w:themeColor="background1" w:themeShade="F2"/>
                              <w:sz w:val="96"/>
                              <w:szCs w:val="96"/>
                            </w:rPr>
                            <w:t>AREA PLAN</w:t>
                          </w:r>
                        </w:p>
                        <w:p w:rsidR="006052F1" w:rsidRPr="00ED48BD" w:rsidRDefault="006052F1" w:rsidP="00EA121E">
                          <w:pPr>
                            <w:jc w:val="right"/>
                            <w:rPr>
                              <w:rFonts w:ascii="Arial Narrow" w:hAnsi="Arial Narrow"/>
                              <w:i/>
                              <w:color w:val="F2F2F2" w:themeColor="background1" w:themeShade="F2"/>
                              <w:sz w:val="48"/>
                              <w:szCs w:val="48"/>
                            </w:rPr>
                          </w:pPr>
                          <w:r>
                            <w:rPr>
                              <w:rFonts w:ascii="Arial Narrow" w:hAnsi="Arial Narrow"/>
                              <w:i/>
                              <w:color w:val="F2F2F2" w:themeColor="background1" w:themeShade="F2"/>
                              <w:sz w:val="48"/>
                              <w:szCs w:val="48"/>
                            </w:rPr>
                            <w:t xml:space="preserve">S </w:t>
                          </w:r>
                        </w:p>
                      </w:txbxContent>
                    </v:textbox>
                  </v:shape>
                  <v:shape id="Text Box 86" o:spid="_x0000_s1035" type="#_x0000_t202" style="position:absolute;left:12369;top:88658;width:79102;height:1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VAcMA&#10;AADbAAAADwAAAGRycy9kb3ducmV2LnhtbESPQWvCQBSE70L/w/IKvUjdKBpC6ipFkHoSNLbn1+xr&#10;Epp9G3ZXE/+9Kwgeh5n5hlmuB9OKCznfWFYwnSQgiEurG64UnIrtewbCB2SNrWVScCUP69XLaIm5&#10;tj0f6HIMlYgQ9jkqqEPocil9WZNBP7EdcfT+rDMYonSV1A77CDetnCVJKg02HBdq7GhTU/l/PBsF&#10;cj/eFea7zb4W85lb/Pac/lSs1Nvr8PkBItAQnuFHe6cVZCn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RVAcMAAADbAAAADwAAAAAAAAAAAAAAAACYAgAAZHJzL2Rv&#10;d25yZXYueG1sUEsFBgAAAAAEAAQA9QAAAIgDAAAAAA==&#10;" fillcolor="#17365d [2415]" stroked="f" strokeweight=".5pt">
                    <v:textbox>
                      <w:txbxContent>
                        <w:p w:rsidR="006052F1" w:rsidRDefault="006052F1" w:rsidP="00EA121E"/>
                      </w:txbxContent>
                    </v:textbox>
                  </v:shape>
                </v:group>
              </v:group>
            </w:pict>
          </mc:Fallback>
        </mc:AlternateContent>
      </w:r>
    </w:p>
    <w:p w:rsidR="00EA121E" w:rsidRDefault="00EA121E" w:rsidP="00EA121E"/>
    <w:p w:rsidR="00EA121E" w:rsidRDefault="00EA121E" w:rsidP="00EA121E"/>
    <w:p w:rsidR="00EA121E" w:rsidRDefault="00EA121E" w:rsidP="00EA121E"/>
    <w:p w:rsidR="00EA121E" w:rsidRDefault="00EA121E" w:rsidP="00EA121E"/>
    <w:p w:rsidR="00EA121E" w:rsidRDefault="0089544E" w:rsidP="00EA121E">
      <w:r w:rsidRPr="00703091">
        <w:rPr>
          <w:noProof/>
        </w:rPr>
        <w:drawing>
          <wp:anchor distT="0" distB="0" distL="114300" distR="114300" simplePos="0" relativeHeight="251726336" behindDoc="1" locked="0" layoutInCell="1" allowOverlap="1" wp14:anchorId="4210F329" wp14:editId="1F4D38A0">
            <wp:simplePos x="0" y="0"/>
            <wp:positionH relativeFrom="column">
              <wp:posOffset>-38100</wp:posOffset>
            </wp:positionH>
            <wp:positionV relativeFrom="paragraph">
              <wp:posOffset>168910</wp:posOffset>
            </wp:positionV>
            <wp:extent cx="1532255" cy="2120900"/>
            <wp:effectExtent l="0" t="0" r="0" b="0"/>
            <wp:wrapNone/>
            <wp:docPr id="950" name="Picture 950" descr="C:\Users\dschmidt.AREA12\Dropbox\Data Co-op Team Folder\shutterstock_148465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chmidt.AREA12\Dropbox\Data Co-op Team Folder\shutterstock_1484656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225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6438">
        <w:rPr>
          <w:noProof/>
        </w:rPr>
        <w:drawing>
          <wp:anchor distT="0" distB="0" distL="114300" distR="114300" simplePos="0" relativeHeight="251721216" behindDoc="1" locked="0" layoutInCell="1" allowOverlap="1" wp14:anchorId="23E00082" wp14:editId="63802F26">
            <wp:simplePos x="0" y="0"/>
            <wp:positionH relativeFrom="column">
              <wp:posOffset>1701800</wp:posOffset>
            </wp:positionH>
            <wp:positionV relativeFrom="paragraph">
              <wp:posOffset>169201</wp:posOffset>
            </wp:positionV>
            <wp:extent cx="3176270" cy="2120900"/>
            <wp:effectExtent l="0" t="0" r="5080" b="0"/>
            <wp:wrapNone/>
            <wp:docPr id="942" name="Picture 942" descr="X:\Photos\Data Analysis Website 9-15\shutterstock_15252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hotos\Data Analysis Website 9-15\shutterstock_1525239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17627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21E" w:rsidRDefault="00EA121E" w:rsidP="00EA121E"/>
    <w:p w:rsidR="00EA121E" w:rsidRDefault="00EA121E" w:rsidP="00EA121E"/>
    <w:p w:rsidR="00EA121E" w:rsidRDefault="00EA121E" w:rsidP="00EA121E"/>
    <w:p w:rsidR="00EA121E" w:rsidRDefault="00EA121E" w:rsidP="00EA121E"/>
    <w:p w:rsidR="00EA121E" w:rsidRDefault="00EA121E" w:rsidP="00EA121E"/>
    <w:p w:rsidR="00EA121E" w:rsidRDefault="00EA121E" w:rsidP="00EA121E"/>
    <w:p w:rsidR="00BD56C6" w:rsidRDefault="00BD56C6" w:rsidP="00EA121E"/>
    <w:p w:rsidR="00BD56C6" w:rsidRDefault="00BD56C6" w:rsidP="00EA121E"/>
    <w:p w:rsidR="00BD56C6" w:rsidRDefault="00BD56C6" w:rsidP="00EA121E"/>
    <w:p w:rsidR="00BD56C6" w:rsidRDefault="00BD56C6" w:rsidP="00EA121E"/>
    <w:p w:rsidR="00BD56C6" w:rsidRDefault="00BD56C6" w:rsidP="00EA121E"/>
    <w:p w:rsidR="00BD56C6" w:rsidRDefault="00BD56C6" w:rsidP="00EA121E"/>
    <w:p w:rsidR="00BD56C6" w:rsidRDefault="00BD56C6" w:rsidP="00EA121E"/>
    <w:p w:rsidR="00BD56C6" w:rsidRDefault="00BD56C6" w:rsidP="00EA121E"/>
    <w:p w:rsidR="00BD56C6" w:rsidRDefault="00BD56C6" w:rsidP="00EA121E"/>
    <w:p w:rsidR="00BD56C6" w:rsidRDefault="00BD56C6" w:rsidP="00EA121E"/>
    <w:p w:rsidR="00EA121E" w:rsidRDefault="00EA121E" w:rsidP="00EA121E"/>
    <w:p w:rsidR="00EA121E" w:rsidRDefault="00EA121E" w:rsidP="00EA121E"/>
    <w:p w:rsidR="00EA121E" w:rsidRDefault="00EA121E" w:rsidP="00EA121E"/>
    <w:p w:rsidR="00EA121E" w:rsidRDefault="00EA121E" w:rsidP="00EA121E"/>
    <w:p w:rsidR="00EA121E" w:rsidRPr="00653423" w:rsidRDefault="00653423" w:rsidP="00653423">
      <w:pPr>
        <w:jc w:val="center"/>
        <w:rPr>
          <w:rFonts w:ascii="Arial" w:hAnsi="Arial" w:cs="Arial"/>
          <w:b/>
          <w:sz w:val="28"/>
          <w:szCs w:val="28"/>
        </w:rPr>
      </w:pPr>
      <w:r w:rsidRPr="00653423">
        <w:rPr>
          <w:rFonts w:ascii="Arial" w:hAnsi="Arial" w:cs="Arial"/>
          <w:b/>
          <w:sz w:val="28"/>
          <w:szCs w:val="28"/>
        </w:rPr>
        <w:t>Table of Contents</w:t>
      </w:r>
    </w:p>
    <w:p w:rsidR="004F150C" w:rsidRPr="004F150C" w:rsidRDefault="004F150C" w:rsidP="004F150C">
      <w:pPr>
        <w:pBdr>
          <w:top w:val="single" w:sz="6" w:space="1" w:color="000000"/>
          <w:between w:val="single" w:sz="6" w:space="1" w:color="auto"/>
        </w:pBdr>
        <w:spacing w:before="240" w:after="0" w:line="240" w:lineRule="auto"/>
        <w:ind w:left="-360"/>
        <w:rPr>
          <w:rFonts w:ascii="Times New Roman" w:eastAsia="Times New Roman" w:hAnsi="Times New Roman" w:cs="Times New Roman"/>
          <w:color w:val="000000"/>
          <w:sz w:val="24"/>
          <w:szCs w:val="20"/>
        </w:rPr>
      </w:pPr>
    </w:p>
    <w:p w:rsidR="004F150C" w:rsidRPr="004F150C" w:rsidRDefault="004F150C" w:rsidP="004F150C">
      <w:pPr>
        <w:tabs>
          <w:tab w:val="left" w:pos="-720"/>
          <w:tab w:val="right" w:pos="9720"/>
        </w:tabs>
        <w:suppressAutoHyphens/>
        <w:spacing w:after="0" w:line="360" w:lineRule="auto"/>
        <w:ind w:left="180" w:right="18"/>
        <w:jc w:val="both"/>
        <w:outlineLvl w:val="0"/>
        <w:rPr>
          <w:rFonts w:ascii="Arial" w:eastAsia="Times New Roman" w:hAnsi="Arial" w:cs="Arial"/>
          <w:color w:val="000000"/>
        </w:rPr>
      </w:pPr>
      <w:r w:rsidRPr="004F150C">
        <w:rPr>
          <w:rFonts w:ascii="Arial" w:eastAsia="Times New Roman" w:hAnsi="Arial" w:cs="Arial"/>
          <w:color w:val="000000"/>
        </w:rPr>
        <w:t>Overview …………………………………………………………………………………………….</w:t>
      </w:r>
      <w:r w:rsidRPr="004F150C">
        <w:rPr>
          <w:rFonts w:ascii="Arial" w:eastAsia="Times New Roman" w:hAnsi="Arial" w:cs="Arial"/>
          <w:color w:val="000000"/>
        </w:rPr>
        <w:tab/>
        <w:t>3</w:t>
      </w:r>
    </w:p>
    <w:p w:rsidR="004F150C" w:rsidRPr="004F150C" w:rsidRDefault="004F150C" w:rsidP="004F150C">
      <w:pPr>
        <w:tabs>
          <w:tab w:val="left" w:pos="-720"/>
          <w:tab w:val="right" w:pos="9720"/>
        </w:tabs>
        <w:suppressAutoHyphens/>
        <w:spacing w:after="0" w:line="360" w:lineRule="auto"/>
        <w:ind w:left="180" w:right="18"/>
        <w:outlineLvl w:val="0"/>
        <w:rPr>
          <w:rFonts w:ascii="Arial" w:eastAsia="Times New Roman" w:hAnsi="Arial" w:cs="Arial"/>
          <w:color w:val="000000"/>
        </w:rPr>
      </w:pPr>
      <w:r w:rsidRPr="004F150C">
        <w:rPr>
          <w:rFonts w:ascii="Arial" w:eastAsia="Times New Roman" w:hAnsi="Arial" w:cs="Arial"/>
          <w:color w:val="000000"/>
        </w:rPr>
        <w:t xml:space="preserve">Area Plan (AP) Checklist : </w:t>
      </w:r>
      <w:r w:rsidRPr="005B6400">
        <w:rPr>
          <w:rFonts w:ascii="Arial" w:eastAsia="Times New Roman" w:hAnsi="Arial" w:cs="Arial"/>
          <w:i/>
        </w:rPr>
        <w:t>Submit with the Four-Year AP due 5/1/16</w:t>
      </w:r>
      <w:r w:rsidRPr="004F150C">
        <w:rPr>
          <w:rFonts w:ascii="Arial" w:eastAsia="Times New Roman" w:hAnsi="Arial" w:cs="Arial"/>
          <w:color w:val="000000"/>
        </w:rPr>
        <w:t>………………………….</w:t>
      </w:r>
      <w:r w:rsidRPr="004F150C">
        <w:rPr>
          <w:rFonts w:ascii="Arial" w:eastAsia="Times New Roman" w:hAnsi="Arial" w:cs="Arial"/>
          <w:color w:val="000000"/>
        </w:rPr>
        <w:tab/>
      </w:r>
      <w:r w:rsidR="00B41A56">
        <w:rPr>
          <w:rFonts w:ascii="Arial" w:eastAsia="Times New Roman" w:hAnsi="Arial" w:cs="Arial"/>
          <w:color w:val="000000"/>
        </w:rPr>
        <w:t>4</w:t>
      </w:r>
    </w:p>
    <w:p w:rsidR="004F150C" w:rsidRPr="004F150C" w:rsidRDefault="004F150C" w:rsidP="004F150C">
      <w:pPr>
        <w:tabs>
          <w:tab w:val="left" w:pos="-720"/>
          <w:tab w:val="right" w:pos="9720"/>
        </w:tabs>
        <w:suppressAutoHyphens/>
        <w:spacing w:after="0" w:line="360" w:lineRule="auto"/>
        <w:ind w:left="180" w:right="18"/>
        <w:jc w:val="both"/>
        <w:outlineLvl w:val="0"/>
        <w:rPr>
          <w:rFonts w:ascii="Arial" w:eastAsia="Times New Roman" w:hAnsi="Arial" w:cs="Arial"/>
          <w:color w:val="000000"/>
        </w:rPr>
      </w:pPr>
      <w:r w:rsidRPr="004F150C">
        <w:rPr>
          <w:rFonts w:ascii="Arial" w:eastAsia="Times New Roman" w:hAnsi="Arial" w:cs="Arial"/>
          <w:color w:val="000000"/>
        </w:rPr>
        <w:t xml:space="preserve">Area Plan Update (APU) Checklist : </w:t>
      </w:r>
      <w:r w:rsidRPr="005B6400">
        <w:rPr>
          <w:rFonts w:ascii="Arial" w:eastAsia="Times New Roman" w:hAnsi="Arial" w:cs="Arial"/>
          <w:i/>
        </w:rPr>
        <w:t>Submit with APUs due 5/1/17, 5/1/18, 5/1/19</w:t>
      </w:r>
      <w:r w:rsidRPr="004F150C">
        <w:rPr>
          <w:rFonts w:ascii="Arial" w:eastAsia="Times New Roman" w:hAnsi="Arial" w:cs="Arial"/>
          <w:color w:val="000000"/>
        </w:rPr>
        <w:t>…………</w:t>
      </w:r>
      <w:r w:rsidRPr="004F150C">
        <w:rPr>
          <w:rFonts w:ascii="Arial" w:eastAsia="Times New Roman" w:hAnsi="Arial" w:cs="Arial"/>
          <w:color w:val="000000"/>
        </w:rPr>
        <w:tab/>
      </w:r>
      <w:r w:rsidR="00B41A56">
        <w:rPr>
          <w:rFonts w:ascii="Arial" w:eastAsia="Times New Roman" w:hAnsi="Arial" w:cs="Arial"/>
          <w:color w:val="000000"/>
        </w:rPr>
        <w:t>4</w:t>
      </w:r>
    </w:p>
    <w:p w:rsidR="004F150C" w:rsidRPr="004F150C" w:rsidRDefault="004F150C" w:rsidP="004F150C">
      <w:pPr>
        <w:tabs>
          <w:tab w:val="left" w:pos="-720"/>
          <w:tab w:val="right" w:pos="9720"/>
        </w:tabs>
        <w:suppressAutoHyphens/>
        <w:spacing w:after="0" w:line="360" w:lineRule="auto"/>
        <w:ind w:left="180" w:right="18"/>
        <w:jc w:val="both"/>
        <w:outlineLvl w:val="0"/>
        <w:rPr>
          <w:rFonts w:ascii="Arial" w:eastAsia="Times New Roman" w:hAnsi="Arial" w:cs="Arial"/>
          <w:color w:val="000000"/>
        </w:rPr>
      </w:pPr>
      <w:r w:rsidRPr="004F150C">
        <w:rPr>
          <w:rFonts w:ascii="Arial" w:eastAsia="Times New Roman" w:hAnsi="Arial" w:cs="Arial"/>
          <w:color w:val="000000"/>
        </w:rPr>
        <w:t>Transmittal Letter ………………………………………………………………………………….</w:t>
      </w:r>
      <w:r w:rsidRPr="004F150C">
        <w:rPr>
          <w:rFonts w:ascii="Arial" w:eastAsia="Times New Roman" w:hAnsi="Arial" w:cs="Arial"/>
          <w:color w:val="000000"/>
        </w:rPr>
        <w:tab/>
      </w:r>
      <w:r w:rsidR="00B41A56">
        <w:rPr>
          <w:rFonts w:ascii="Arial" w:eastAsia="Times New Roman" w:hAnsi="Arial" w:cs="Arial"/>
          <w:color w:val="000000"/>
        </w:rPr>
        <w:t>5</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1. Mission Statement …………………………………………………………………….</w:t>
      </w:r>
      <w:r w:rsidRPr="004F150C">
        <w:rPr>
          <w:rFonts w:ascii="Arial" w:eastAsia="Times New Roman" w:hAnsi="Arial" w:cs="Arial"/>
          <w:color w:val="000000"/>
        </w:rPr>
        <w:tab/>
      </w:r>
      <w:r w:rsidR="00B41A56">
        <w:rPr>
          <w:rFonts w:ascii="Arial" w:eastAsia="Times New Roman" w:hAnsi="Arial" w:cs="Arial"/>
          <w:color w:val="000000"/>
        </w:rPr>
        <w:t>6</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b/>
          <w:color w:val="000000"/>
          <w:sz w:val="24"/>
          <w:szCs w:val="24"/>
        </w:rPr>
        <w:t>Section</w:t>
      </w:r>
      <w:r w:rsidRPr="004F150C">
        <w:rPr>
          <w:rFonts w:ascii="Arial" w:eastAsia="Times New Roman" w:hAnsi="Arial" w:cs="Arial"/>
          <w:color w:val="000000"/>
        </w:rPr>
        <w:t xml:space="preserve"> 2. Description of the Planning and Service Area (PSA) …………………………….</w:t>
      </w:r>
      <w:r w:rsidRPr="004F150C">
        <w:rPr>
          <w:rFonts w:ascii="Arial" w:eastAsia="Times New Roman" w:hAnsi="Arial" w:cs="Arial"/>
          <w:color w:val="000000"/>
        </w:rPr>
        <w:tab/>
        <w:t>7</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3. Description of the Area Agency on Aging (AAA) ………………………………….</w:t>
      </w:r>
      <w:r w:rsidRPr="004F150C">
        <w:rPr>
          <w:rFonts w:ascii="Arial" w:eastAsia="Times New Roman" w:hAnsi="Arial" w:cs="Arial"/>
          <w:color w:val="000000"/>
        </w:rPr>
        <w:tab/>
      </w:r>
      <w:r w:rsidR="00B41A56">
        <w:rPr>
          <w:rFonts w:ascii="Arial" w:eastAsia="Times New Roman" w:hAnsi="Arial" w:cs="Arial"/>
          <w:color w:val="000000"/>
        </w:rPr>
        <w:t>16</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4. Planning Process / Establishing Priorities ………………………………………...</w:t>
      </w:r>
      <w:r w:rsidRPr="004F150C">
        <w:rPr>
          <w:rFonts w:ascii="Arial" w:eastAsia="Times New Roman" w:hAnsi="Arial" w:cs="Arial"/>
          <w:color w:val="000000"/>
        </w:rPr>
        <w:tab/>
      </w:r>
      <w:r w:rsidR="00B41A56">
        <w:rPr>
          <w:rFonts w:ascii="Arial" w:eastAsia="Times New Roman" w:hAnsi="Arial" w:cs="Arial"/>
          <w:color w:val="000000"/>
        </w:rPr>
        <w:t>2</w:t>
      </w:r>
      <w:r w:rsidR="00B96321">
        <w:rPr>
          <w:rFonts w:ascii="Arial" w:eastAsia="Times New Roman" w:hAnsi="Arial" w:cs="Arial"/>
          <w:color w:val="000000"/>
        </w:rPr>
        <w:t>3</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5. Needs Assessment ………………………………………………………………….</w:t>
      </w:r>
      <w:r w:rsidRPr="004F150C">
        <w:rPr>
          <w:rFonts w:ascii="Arial" w:eastAsia="Times New Roman" w:hAnsi="Arial" w:cs="Arial"/>
          <w:color w:val="000000"/>
        </w:rPr>
        <w:tab/>
      </w:r>
      <w:r w:rsidR="00B41A56">
        <w:rPr>
          <w:rFonts w:ascii="Arial" w:eastAsia="Times New Roman" w:hAnsi="Arial" w:cs="Arial"/>
          <w:color w:val="000000"/>
        </w:rPr>
        <w:t>2</w:t>
      </w:r>
      <w:r w:rsidR="00B96321">
        <w:rPr>
          <w:rFonts w:ascii="Arial" w:eastAsia="Times New Roman" w:hAnsi="Arial" w:cs="Arial"/>
          <w:color w:val="000000"/>
        </w:rPr>
        <w:t>4</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6. Targeting ……………………………………………………………………………...</w:t>
      </w:r>
      <w:r w:rsidRPr="004F150C">
        <w:rPr>
          <w:rFonts w:ascii="Arial" w:eastAsia="Times New Roman" w:hAnsi="Arial" w:cs="Arial"/>
          <w:color w:val="000000"/>
        </w:rPr>
        <w:tab/>
      </w:r>
      <w:r w:rsidR="00B41A56">
        <w:rPr>
          <w:rFonts w:ascii="Arial" w:eastAsia="Times New Roman" w:hAnsi="Arial" w:cs="Arial"/>
          <w:color w:val="000000"/>
        </w:rPr>
        <w:t>2</w:t>
      </w:r>
      <w:r w:rsidR="00B96321">
        <w:rPr>
          <w:rFonts w:ascii="Arial" w:eastAsia="Times New Roman" w:hAnsi="Arial" w:cs="Arial"/>
          <w:color w:val="000000"/>
        </w:rPr>
        <w:t>7</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7. Public Hearings ……………………………………………………………………….</w:t>
      </w:r>
      <w:r w:rsidRPr="004F150C">
        <w:rPr>
          <w:rFonts w:ascii="Arial" w:eastAsia="Times New Roman" w:hAnsi="Arial" w:cs="Arial"/>
          <w:color w:val="000000"/>
        </w:rPr>
        <w:tab/>
      </w:r>
      <w:r w:rsidR="00B41A56">
        <w:rPr>
          <w:rFonts w:ascii="Arial" w:eastAsia="Times New Roman" w:hAnsi="Arial" w:cs="Arial"/>
          <w:color w:val="000000"/>
        </w:rPr>
        <w:t>2</w:t>
      </w:r>
      <w:r w:rsidR="00B96321">
        <w:rPr>
          <w:rFonts w:ascii="Arial" w:eastAsia="Times New Roman" w:hAnsi="Arial" w:cs="Arial"/>
          <w:color w:val="000000"/>
        </w:rPr>
        <w:t>8</w:t>
      </w:r>
    </w:p>
    <w:p w:rsidR="004F150C" w:rsidRPr="004F150C" w:rsidRDefault="004F150C" w:rsidP="00C77636">
      <w:pPr>
        <w:pStyle w:val="TOCTitle"/>
      </w:pPr>
      <w:r w:rsidRPr="004F150C">
        <w:t>Section 8. Identification of Priorities ……………………………………………………………..</w:t>
      </w:r>
      <w:r w:rsidRPr="004F150C">
        <w:tab/>
      </w:r>
      <w:r w:rsidR="00B96321">
        <w:t>30</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9. Area Plan Narrative Goals and Objectives …………………………………………</w:t>
      </w:r>
      <w:r w:rsidRPr="004F150C">
        <w:rPr>
          <w:rFonts w:ascii="Arial" w:eastAsia="Times New Roman" w:hAnsi="Arial" w:cs="Arial"/>
          <w:color w:val="000000"/>
        </w:rPr>
        <w:tab/>
      </w:r>
      <w:r w:rsidR="00B41A56">
        <w:rPr>
          <w:rFonts w:ascii="Arial" w:eastAsia="Times New Roman" w:hAnsi="Arial" w:cs="Arial"/>
          <w:color w:val="000000"/>
        </w:rPr>
        <w:t>3</w:t>
      </w:r>
      <w:r w:rsidR="00B96321">
        <w:rPr>
          <w:rFonts w:ascii="Arial" w:eastAsia="Times New Roman" w:hAnsi="Arial" w:cs="Arial"/>
          <w:color w:val="000000"/>
        </w:rPr>
        <w:t>1</w:t>
      </w:r>
    </w:p>
    <w:p w:rsidR="004F150C" w:rsidRPr="004F150C" w:rsidRDefault="004F150C" w:rsidP="00BA5312">
      <w:pPr>
        <w:numPr>
          <w:ilvl w:val="0"/>
          <w:numId w:val="4"/>
        </w:numPr>
        <w:spacing w:after="0" w:line="360" w:lineRule="auto"/>
        <w:rPr>
          <w:rFonts w:ascii="Arial" w:eastAsia="Times New Roman" w:hAnsi="Arial" w:cs="Arial"/>
          <w:color w:val="000000"/>
        </w:rPr>
      </w:pPr>
      <w:r w:rsidRPr="004F150C">
        <w:rPr>
          <w:rFonts w:ascii="Arial" w:eastAsia="Times New Roman" w:hAnsi="Arial" w:cs="Arial"/>
          <w:color w:val="000000"/>
        </w:rPr>
        <w:t xml:space="preserve">Instructions for written objectives for Title IIID Disease Prevention and Health Promotion </w:t>
      </w:r>
    </w:p>
    <w:p w:rsidR="004F150C" w:rsidRPr="004F150C" w:rsidRDefault="004F150C" w:rsidP="00BA5312">
      <w:pPr>
        <w:numPr>
          <w:ilvl w:val="0"/>
          <w:numId w:val="4"/>
        </w:numPr>
        <w:tabs>
          <w:tab w:val="num" w:pos="1350"/>
        </w:tabs>
        <w:spacing w:after="0" w:line="360" w:lineRule="auto"/>
        <w:rPr>
          <w:rFonts w:ascii="Arial" w:eastAsia="Times New Roman" w:hAnsi="Arial" w:cs="Arial"/>
          <w:color w:val="000000"/>
        </w:rPr>
      </w:pPr>
      <w:r w:rsidRPr="004F150C">
        <w:rPr>
          <w:rFonts w:ascii="Arial" w:eastAsia="Times New Roman" w:hAnsi="Arial" w:cs="Arial"/>
          <w:color w:val="000000"/>
        </w:rPr>
        <w:t>Instructions for written objectives for Title IIIB/VIIA Long-Term Care (LTC) Ombudsman</w:t>
      </w:r>
    </w:p>
    <w:p w:rsidR="004F150C" w:rsidRPr="004F150C" w:rsidRDefault="004F150C" w:rsidP="00BA5312">
      <w:pPr>
        <w:numPr>
          <w:ilvl w:val="0"/>
          <w:numId w:val="4"/>
        </w:numPr>
        <w:spacing w:after="0" w:line="360" w:lineRule="auto"/>
        <w:rPr>
          <w:rFonts w:ascii="Times New Roman" w:eastAsia="Times New Roman" w:hAnsi="Times New Roman" w:cs="Times New Roman"/>
          <w:color w:val="000000"/>
        </w:rPr>
      </w:pPr>
      <w:r w:rsidRPr="004F150C">
        <w:rPr>
          <w:rFonts w:ascii="Arial" w:eastAsia="Times New Roman" w:hAnsi="Arial" w:cs="Arial"/>
          <w:color w:val="000000"/>
        </w:rPr>
        <w:t>Instructions for written objectives for Title VII Elder Abuse Prevention</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10. Service Unit Plan (SUP) Objectives …………………………………..………….</w:t>
      </w:r>
      <w:r w:rsidRPr="004F150C">
        <w:rPr>
          <w:rFonts w:ascii="Arial" w:eastAsia="Times New Roman" w:hAnsi="Arial" w:cs="Arial"/>
          <w:color w:val="000000"/>
        </w:rPr>
        <w:tab/>
      </w:r>
      <w:r w:rsidR="00B41A56">
        <w:rPr>
          <w:rFonts w:ascii="Arial" w:eastAsia="Times New Roman" w:hAnsi="Arial" w:cs="Arial"/>
          <w:color w:val="000000"/>
        </w:rPr>
        <w:t>4</w:t>
      </w:r>
      <w:r w:rsidR="00462432">
        <w:rPr>
          <w:rFonts w:ascii="Arial" w:eastAsia="Times New Roman" w:hAnsi="Arial" w:cs="Arial"/>
          <w:color w:val="000000"/>
        </w:rPr>
        <w:t>9</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11. Focal Points …………………………………………………………………………</w:t>
      </w:r>
      <w:r w:rsidRPr="004F150C">
        <w:rPr>
          <w:rFonts w:ascii="Arial" w:eastAsia="Times New Roman" w:hAnsi="Arial" w:cs="Arial"/>
          <w:color w:val="000000"/>
        </w:rPr>
        <w:tab/>
      </w:r>
      <w:r w:rsidR="00B41A56">
        <w:rPr>
          <w:rFonts w:ascii="Arial" w:eastAsia="Times New Roman" w:hAnsi="Arial" w:cs="Arial"/>
          <w:color w:val="000000"/>
        </w:rPr>
        <w:t>7</w:t>
      </w:r>
      <w:r w:rsidR="00462432">
        <w:rPr>
          <w:rFonts w:ascii="Arial" w:eastAsia="Times New Roman" w:hAnsi="Arial" w:cs="Arial"/>
          <w:color w:val="000000"/>
        </w:rPr>
        <w:t>4</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12. Disaster Preparedness …………………………………………………………...</w:t>
      </w:r>
      <w:r w:rsidRPr="004F150C">
        <w:rPr>
          <w:rFonts w:ascii="Arial" w:eastAsia="Times New Roman" w:hAnsi="Arial" w:cs="Arial"/>
          <w:color w:val="000000"/>
        </w:rPr>
        <w:tab/>
      </w:r>
      <w:r w:rsidR="00B41A56">
        <w:rPr>
          <w:rFonts w:ascii="Arial" w:eastAsia="Times New Roman" w:hAnsi="Arial" w:cs="Arial"/>
          <w:color w:val="000000"/>
        </w:rPr>
        <w:t>7</w:t>
      </w:r>
      <w:r w:rsidR="00462432">
        <w:rPr>
          <w:rFonts w:ascii="Arial" w:eastAsia="Times New Roman" w:hAnsi="Arial" w:cs="Arial"/>
          <w:color w:val="000000"/>
        </w:rPr>
        <w:t>5</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13. Priority Services …………………………………………………………………...</w:t>
      </w:r>
      <w:r w:rsidRPr="004F150C">
        <w:rPr>
          <w:rFonts w:ascii="Arial" w:eastAsia="Times New Roman" w:hAnsi="Arial" w:cs="Arial"/>
          <w:color w:val="000000"/>
        </w:rPr>
        <w:tab/>
      </w:r>
      <w:r w:rsidR="00B41A56">
        <w:rPr>
          <w:rFonts w:ascii="Arial" w:eastAsia="Times New Roman" w:hAnsi="Arial" w:cs="Arial"/>
          <w:color w:val="000000"/>
        </w:rPr>
        <w:t>7</w:t>
      </w:r>
      <w:r w:rsidR="00462432">
        <w:rPr>
          <w:rFonts w:ascii="Arial" w:eastAsia="Times New Roman" w:hAnsi="Arial" w:cs="Arial"/>
          <w:color w:val="000000"/>
        </w:rPr>
        <w:t>7</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14. Notice of Intent to Provide Direct Services ……………………………………..</w:t>
      </w:r>
      <w:r w:rsidRPr="004F150C">
        <w:rPr>
          <w:rFonts w:ascii="Arial" w:eastAsia="Times New Roman" w:hAnsi="Arial" w:cs="Arial"/>
          <w:color w:val="000000"/>
        </w:rPr>
        <w:tab/>
      </w:r>
      <w:r w:rsidR="00B41A56">
        <w:rPr>
          <w:rFonts w:ascii="Arial" w:eastAsia="Times New Roman" w:hAnsi="Arial" w:cs="Arial"/>
          <w:color w:val="000000"/>
        </w:rPr>
        <w:t>78</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15. Request for Approval to Provide Direct Services ………………………………</w:t>
      </w:r>
      <w:r w:rsidRPr="004F150C">
        <w:rPr>
          <w:rFonts w:ascii="Arial" w:eastAsia="Times New Roman" w:hAnsi="Arial" w:cs="Arial"/>
          <w:color w:val="000000"/>
        </w:rPr>
        <w:tab/>
      </w:r>
      <w:r w:rsidR="00A71F1F">
        <w:rPr>
          <w:rFonts w:ascii="Arial" w:eastAsia="Times New Roman" w:hAnsi="Arial" w:cs="Arial"/>
          <w:color w:val="000000"/>
        </w:rPr>
        <w:t>80</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16. Governing Board …………………………………………………………………..</w:t>
      </w:r>
      <w:r w:rsidRPr="004F150C">
        <w:rPr>
          <w:rFonts w:ascii="Arial" w:eastAsia="Times New Roman" w:hAnsi="Arial" w:cs="Arial"/>
          <w:color w:val="000000"/>
        </w:rPr>
        <w:tab/>
      </w:r>
      <w:r w:rsidR="008F6A62">
        <w:rPr>
          <w:rFonts w:ascii="Arial" w:eastAsia="Times New Roman" w:hAnsi="Arial" w:cs="Arial"/>
          <w:color w:val="000000"/>
        </w:rPr>
        <w:t>100</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17. Advisory Council ……………………………………………………………………</w:t>
      </w:r>
      <w:r w:rsidRPr="004F150C">
        <w:rPr>
          <w:rFonts w:ascii="Arial" w:eastAsia="Times New Roman" w:hAnsi="Arial" w:cs="Arial"/>
          <w:color w:val="000000"/>
        </w:rPr>
        <w:tab/>
      </w:r>
      <w:r w:rsidR="008F6A62">
        <w:rPr>
          <w:rFonts w:ascii="Arial" w:eastAsia="Times New Roman" w:hAnsi="Arial" w:cs="Arial"/>
          <w:color w:val="000000"/>
        </w:rPr>
        <w:t>101</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18. Legal Assistance …………………………………………………………………..</w:t>
      </w:r>
      <w:r w:rsidRPr="004F150C">
        <w:rPr>
          <w:rFonts w:ascii="Arial" w:eastAsia="Times New Roman" w:hAnsi="Arial" w:cs="Arial"/>
          <w:color w:val="000000"/>
        </w:rPr>
        <w:tab/>
      </w:r>
      <w:r w:rsidR="00B41A56">
        <w:rPr>
          <w:rFonts w:ascii="Arial" w:eastAsia="Times New Roman" w:hAnsi="Arial" w:cs="Arial"/>
          <w:color w:val="000000"/>
        </w:rPr>
        <w:t>10</w:t>
      </w:r>
      <w:r w:rsidR="008F6A62">
        <w:rPr>
          <w:rFonts w:ascii="Arial" w:eastAsia="Times New Roman" w:hAnsi="Arial" w:cs="Arial"/>
          <w:color w:val="000000"/>
        </w:rPr>
        <w:t>3</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 xml:space="preserve">Section 19. Multipurpose Senior Center Acquisition or Construction Compliance Review </w:t>
      </w:r>
      <w:r w:rsidRPr="004F150C">
        <w:rPr>
          <w:rFonts w:ascii="Arial" w:eastAsia="Times New Roman" w:hAnsi="Arial" w:cs="Arial"/>
          <w:color w:val="000000"/>
        </w:rPr>
        <w:tab/>
      </w:r>
      <w:r w:rsidR="00B41A56">
        <w:rPr>
          <w:rFonts w:ascii="Arial" w:eastAsia="Times New Roman" w:hAnsi="Arial" w:cs="Arial"/>
          <w:color w:val="000000"/>
        </w:rPr>
        <w:t>10</w:t>
      </w:r>
      <w:r w:rsidR="008F6A62">
        <w:rPr>
          <w:rFonts w:ascii="Arial" w:eastAsia="Times New Roman" w:hAnsi="Arial" w:cs="Arial"/>
          <w:color w:val="000000"/>
        </w:rPr>
        <w:t>6</w:t>
      </w:r>
    </w:p>
    <w:p w:rsidR="004F150C" w:rsidRPr="004F150C" w:rsidRDefault="004F150C" w:rsidP="004F150C">
      <w:pPr>
        <w:tabs>
          <w:tab w:val="right" w:pos="9720"/>
        </w:tabs>
        <w:spacing w:after="0" w:line="360" w:lineRule="auto"/>
        <w:ind w:left="180" w:right="18"/>
        <w:rPr>
          <w:rFonts w:ascii="Arial" w:eastAsia="Times New Roman" w:hAnsi="Arial" w:cs="Arial"/>
          <w:color w:val="000000"/>
        </w:rPr>
      </w:pPr>
      <w:r w:rsidRPr="004F150C">
        <w:rPr>
          <w:rFonts w:ascii="Arial" w:eastAsia="Times New Roman" w:hAnsi="Arial" w:cs="Arial"/>
          <w:color w:val="000000"/>
        </w:rPr>
        <w:t>Section 20. Family Caregiver Support Program ………………………………………………</w:t>
      </w:r>
      <w:r w:rsidRPr="004F150C">
        <w:rPr>
          <w:rFonts w:ascii="Arial" w:eastAsia="Times New Roman" w:hAnsi="Arial" w:cs="Arial"/>
          <w:color w:val="000000"/>
        </w:rPr>
        <w:tab/>
      </w:r>
      <w:r w:rsidR="00B41A56">
        <w:rPr>
          <w:rFonts w:ascii="Arial" w:eastAsia="Times New Roman" w:hAnsi="Arial" w:cs="Arial"/>
          <w:color w:val="000000"/>
        </w:rPr>
        <w:t>10</w:t>
      </w:r>
      <w:r w:rsidR="008F6A62">
        <w:rPr>
          <w:rFonts w:ascii="Arial" w:eastAsia="Times New Roman" w:hAnsi="Arial" w:cs="Arial"/>
          <w:color w:val="000000"/>
        </w:rPr>
        <w:t>7</w:t>
      </w:r>
    </w:p>
    <w:p w:rsidR="004F150C" w:rsidRPr="004F150C" w:rsidRDefault="004F150C" w:rsidP="004F150C">
      <w:pPr>
        <w:tabs>
          <w:tab w:val="left" w:pos="-720"/>
          <w:tab w:val="right" w:pos="9720"/>
        </w:tabs>
        <w:suppressAutoHyphens/>
        <w:spacing w:after="0" w:line="360" w:lineRule="auto"/>
        <w:ind w:left="180" w:right="18"/>
        <w:jc w:val="both"/>
        <w:outlineLvl w:val="0"/>
        <w:rPr>
          <w:rFonts w:ascii="Arial" w:eastAsia="Times New Roman" w:hAnsi="Arial" w:cs="Arial"/>
          <w:color w:val="000000"/>
        </w:rPr>
      </w:pPr>
      <w:r w:rsidRPr="004F150C">
        <w:rPr>
          <w:rFonts w:ascii="Arial" w:eastAsia="Times New Roman" w:hAnsi="Arial" w:cs="Arial"/>
          <w:color w:val="000000"/>
        </w:rPr>
        <w:t>Section 21. Organization Chart …………………………………………………………………</w:t>
      </w:r>
      <w:r w:rsidRPr="004F150C">
        <w:rPr>
          <w:rFonts w:ascii="Arial" w:eastAsia="Times New Roman" w:hAnsi="Arial" w:cs="Arial"/>
          <w:color w:val="000000"/>
        </w:rPr>
        <w:tab/>
      </w:r>
      <w:r w:rsidR="00B41A56">
        <w:rPr>
          <w:rFonts w:ascii="Arial" w:eastAsia="Times New Roman" w:hAnsi="Arial" w:cs="Arial"/>
          <w:color w:val="000000"/>
        </w:rPr>
        <w:t>10</w:t>
      </w:r>
      <w:r w:rsidR="008F6A62">
        <w:rPr>
          <w:rFonts w:ascii="Arial" w:eastAsia="Times New Roman" w:hAnsi="Arial" w:cs="Arial"/>
          <w:color w:val="000000"/>
        </w:rPr>
        <w:t>9</w:t>
      </w:r>
    </w:p>
    <w:p w:rsidR="00614743" w:rsidRDefault="004F150C" w:rsidP="004F150C">
      <w:pPr>
        <w:tabs>
          <w:tab w:val="left" w:pos="-720"/>
          <w:tab w:val="right" w:pos="9720"/>
        </w:tabs>
        <w:suppressAutoHyphens/>
        <w:spacing w:after="0" w:line="360" w:lineRule="auto"/>
        <w:ind w:left="180" w:right="18"/>
        <w:jc w:val="both"/>
        <w:outlineLvl w:val="0"/>
        <w:rPr>
          <w:rFonts w:ascii="Arial" w:eastAsia="Times New Roman" w:hAnsi="Arial" w:cs="Arial"/>
          <w:color w:val="000000"/>
        </w:rPr>
      </w:pPr>
      <w:r w:rsidRPr="004F150C">
        <w:rPr>
          <w:rFonts w:ascii="Arial" w:eastAsia="Times New Roman" w:hAnsi="Arial" w:cs="Arial"/>
          <w:color w:val="000000"/>
        </w:rPr>
        <w:t>Section 22. Assurances …………….…………………………………………………………...</w:t>
      </w:r>
      <w:r w:rsidRPr="004F150C">
        <w:rPr>
          <w:rFonts w:ascii="Arial" w:eastAsia="Times New Roman" w:hAnsi="Arial" w:cs="Arial"/>
          <w:color w:val="000000"/>
        </w:rPr>
        <w:tab/>
      </w:r>
      <w:r w:rsidR="00B41A56">
        <w:rPr>
          <w:rFonts w:ascii="Arial" w:eastAsia="Times New Roman" w:hAnsi="Arial" w:cs="Arial"/>
          <w:color w:val="000000"/>
        </w:rPr>
        <w:t>1</w:t>
      </w:r>
      <w:r w:rsidR="008F6A62">
        <w:rPr>
          <w:rFonts w:ascii="Arial" w:eastAsia="Times New Roman" w:hAnsi="Arial" w:cs="Arial"/>
          <w:color w:val="000000"/>
        </w:rPr>
        <w:t>10</w:t>
      </w:r>
    </w:p>
    <w:p w:rsidR="00653423" w:rsidRDefault="00653423" w:rsidP="004F150C">
      <w:pPr>
        <w:tabs>
          <w:tab w:val="left" w:pos="-720"/>
          <w:tab w:val="right" w:pos="9720"/>
        </w:tabs>
        <w:suppressAutoHyphens/>
        <w:spacing w:after="0" w:line="360" w:lineRule="auto"/>
        <w:ind w:left="180" w:right="18"/>
        <w:jc w:val="both"/>
        <w:outlineLvl w:val="0"/>
      </w:pPr>
    </w:p>
    <w:p w:rsidR="00614743" w:rsidRDefault="00861BE0" w:rsidP="00EA121E">
      <w:r>
        <w:rPr>
          <w:noProof/>
        </w:rPr>
        <w:lastRenderedPageBreak/>
        <mc:AlternateContent>
          <mc:Choice Requires="wps">
            <w:drawing>
              <wp:anchor distT="0" distB="0" distL="114300" distR="114300" simplePos="0" relativeHeight="251509248" behindDoc="0" locked="0" layoutInCell="1" allowOverlap="1" wp14:anchorId="00E7216E" wp14:editId="3DFA1E0D">
                <wp:simplePos x="0" y="0"/>
                <wp:positionH relativeFrom="column">
                  <wp:posOffset>1228344</wp:posOffset>
                </wp:positionH>
                <wp:positionV relativeFrom="paragraph">
                  <wp:posOffset>-268223</wp:posOffset>
                </wp:positionV>
                <wp:extent cx="3377184" cy="414528"/>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3377184" cy="414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2F1" w:rsidRDefault="006052F1" w:rsidP="00207E74">
                            <w:pPr>
                              <w:spacing w:after="0"/>
                              <w:jc w:val="center"/>
                              <w:rPr>
                                <w:b/>
                                <w:sz w:val="36"/>
                                <w:szCs w:val="36"/>
                              </w:rPr>
                            </w:pPr>
                            <w:r>
                              <w:rPr>
                                <w:b/>
                                <w:sz w:val="36"/>
                                <w:szCs w:val="36"/>
                              </w:rPr>
                              <w:t xml:space="preserve">Overview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7216E" id="Text Box 6" o:spid="_x0000_s1036" type="#_x0000_t202" style="position:absolute;margin-left:96.7pt;margin-top:-21.1pt;width:265.9pt;height:32.6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5+gQIAAGkFAAAOAAAAZHJzL2Uyb0RvYy54bWysVN9P2zAQfp+0/8Hy+0hbWmAVKepATJMQ&#10;oMHEs+vYNJrt8+xrk+6v5+wkpWJ7YdpLcr77fL7vfp1ftNawrQqxBlfy8dGIM+UkVLV7LvmPx+tP&#10;Z5xFFK4SBpwq+U5FfrH4+OG88XM1gTWYSgVGTlycN77ka0Q/L4oo18qKeAReOTJqCFYgHcNzUQXR&#10;kHdrislodFI0ECofQKoYSXvVGfki+9daSbzTOipkpuQUG+ZvyN9V+haLczF/DsKva9mHIf4hCitq&#10;R4/uXV0JFGwT6j9c2VoGiKDxSIItQOtaqsyB2IxHb9g8rIVXmQslJ/p9muL/cytvt/eB1VXJTzhz&#10;wlKJHlWL7Au07CRlp/FxTqAHTzBsSU1VHvSRlIl0q4NNf6LDyE553u1zm5xJUh4fn56Oz6acSbJN&#10;x9PZ5Cy5KV5v+xDxqwLLklDyQLXLKRXbm4gddICkxxxc18bk+hnHGiJwPBvlC3sLOTcuYVXuhN5N&#10;YtRFniXcGZUwxn1XmjKRCSRF7kF1aQLbCuoeIaVymLlnv4ROKE1BvOdij3+N6j2XOx7Dy+Bwf9nW&#10;DkJm/ybs6ucQsu7wlPMD3knEdtXmFpgNhV1BtaN6B+jmJXp5XVNRbkTEexFoQKjENPR4Rx9tgJIP&#10;vcTZGsLvv+kTnvqWrJw1NHAlj782IijOzDdHHf15PJ2mCc2H6ex0QodwaFkdWtzGXgJVZUzrxcss&#10;JjyaQdQB7BPthmV6lUzCSXq75DiIl9itAdotUi2XGUQz6QXeuAcvk+tUpNRyj+2TCL7vS6SOvoVh&#10;NMX8TXt22HTTwXKDoOvcuynPXVb7/NM85+7vd09aGIfnjHrdkIsXAAAA//8DAFBLAwQUAAYACAAA&#10;ACEAZXLFVOEAAAAKAQAADwAAAGRycy9kb3ducmV2LnhtbEyPwU7DMAyG70i8Q2Qkblu6bINRmk5T&#10;pQkJwWFjF25p47UVjVOabCs8PeYEN//yp9+fs/XoOnHGIbSeNMymCQikytuWag2Ht+1kBSJEQ9Z0&#10;nlDDFwZY59dXmUmtv9AOz/tYCy6hkBoNTYx9KmWoGnQmTH2PxLujH5yJHIda2sFcuNx1UiXJnXSm&#10;Jb7QmB6LBquP/clpeC62r2ZXKrf67oqnl+Om/zy8L7W+vRk3jyAijvEPhl99VoecnUp/IhtEx/lh&#10;vmBUw2ShFAgm7tWSh1KDms9A5pn8/0L+AwAA//8DAFBLAQItABQABgAIAAAAIQC2gziS/gAAAOEB&#10;AAATAAAAAAAAAAAAAAAAAAAAAABbQ29udGVudF9UeXBlc10ueG1sUEsBAi0AFAAGAAgAAAAhADj9&#10;If/WAAAAlAEAAAsAAAAAAAAAAAAAAAAALwEAAF9yZWxzLy5yZWxzUEsBAi0AFAAGAAgAAAAhABxw&#10;rn6BAgAAaQUAAA4AAAAAAAAAAAAAAAAALgIAAGRycy9lMm9Eb2MueG1sUEsBAi0AFAAGAAgAAAAh&#10;AGVyxVThAAAACgEAAA8AAAAAAAAAAAAAAAAA2wQAAGRycy9kb3ducmV2LnhtbFBLBQYAAAAABAAE&#10;APMAAADpBQAAAAA=&#10;" filled="f" stroked="f" strokeweight=".5pt">
                <v:textbox>
                  <w:txbxContent>
                    <w:p w:rsidR="006052F1" w:rsidRDefault="006052F1" w:rsidP="00207E74">
                      <w:pPr>
                        <w:spacing w:after="0"/>
                        <w:jc w:val="center"/>
                        <w:rPr>
                          <w:b/>
                          <w:sz w:val="36"/>
                          <w:szCs w:val="36"/>
                        </w:rPr>
                      </w:pPr>
                      <w:r>
                        <w:rPr>
                          <w:b/>
                          <w:sz w:val="36"/>
                          <w:szCs w:val="36"/>
                        </w:rPr>
                        <w:t xml:space="preserve">Overview </w:t>
                      </w:r>
                    </w:p>
                  </w:txbxContent>
                </v:textbox>
              </v:shape>
            </w:pict>
          </mc:Fallback>
        </mc:AlternateContent>
      </w:r>
      <w:r>
        <w:rPr>
          <w:noProof/>
        </w:rPr>
        <w:drawing>
          <wp:anchor distT="0" distB="0" distL="114300" distR="114300" simplePos="0" relativeHeight="251482624" behindDoc="0" locked="0" layoutInCell="1" allowOverlap="1" wp14:anchorId="1135A71A" wp14:editId="5258384E">
            <wp:simplePos x="0" y="0"/>
            <wp:positionH relativeFrom="column">
              <wp:posOffset>985647</wp:posOffset>
            </wp:positionH>
            <wp:positionV relativeFrom="paragraph">
              <wp:posOffset>10668</wp:posOffset>
            </wp:positionV>
            <wp:extent cx="5763895" cy="53670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895" cy="536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743" w:rsidRDefault="00861BE0" w:rsidP="00EA121E">
      <w:r>
        <w:rPr>
          <w:noProof/>
        </w:rPr>
        <w:drawing>
          <wp:anchor distT="0" distB="0" distL="114300" distR="114300" simplePos="0" relativeHeight="251502080" behindDoc="0" locked="0" layoutInCell="1" allowOverlap="1" wp14:anchorId="20006531" wp14:editId="4A36D48E">
            <wp:simplePos x="0" y="0"/>
            <wp:positionH relativeFrom="margin">
              <wp:align>left</wp:align>
            </wp:positionH>
            <wp:positionV relativeFrom="paragraph">
              <wp:posOffset>76962</wp:posOffset>
            </wp:positionV>
            <wp:extent cx="1386840" cy="640080"/>
            <wp:effectExtent l="0" t="0" r="3810" b="7620"/>
            <wp:wrapNone/>
            <wp:docPr id="2" name="irc_mi" descr="http://www.area12.org/images/a12logo_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rc_mi" descr="http://www.area12.org/images/a12logo_2012.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6840" cy="640080"/>
                    </a:xfrm>
                    <a:prstGeom prst="rect">
                      <a:avLst/>
                    </a:prstGeom>
                    <a:noFill/>
                    <a:ln>
                      <a:noFill/>
                    </a:ln>
                  </pic:spPr>
                </pic:pic>
              </a:graphicData>
            </a:graphic>
          </wp:anchor>
        </w:drawing>
      </w:r>
    </w:p>
    <w:p w:rsidR="00614743" w:rsidRDefault="00614743" w:rsidP="00EA121E"/>
    <w:p w:rsidR="00614743" w:rsidRDefault="00614743" w:rsidP="00EA121E"/>
    <w:p w:rsidR="00614743" w:rsidRDefault="00614743" w:rsidP="00EA121E"/>
    <w:p w:rsidR="00614743" w:rsidRDefault="00614743" w:rsidP="00EA121E"/>
    <w:p w:rsidR="00614743" w:rsidRDefault="00614743" w:rsidP="00EA121E"/>
    <w:p w:rsidR="00614743" w:rsidRDefault="00614743" w:rsidP="00EA121E"/>
    <w:p w:rsidR="00614743" w:rsidRDefault="00614743" w:rsidP="00EA121E"/>
    <w:p w:rsidR="00614743" w:rsidRDefault="00614743" w:rsidP="00EA121E"/>
    <w:p w:rsidR="00614743" w:rsidRDefault="00207E74" w:rsidP="00EA121E">
      <w:r>
        <w:rPr>
          <w:noProof/>
        </w:rPr>
        <w:drawing>
          <wp:anchor distT="0" distB="0" distL="114300" distR="114300" simplePos="0" relativeHeight="251845120" behindDoc="0" locked="0" layoutInCell="1" allowOverlap="1" wp14:anchorId="5E39D406" wp14:editId="6B87C6F0">
            <wp:simplePos x="0" y="0"/>
            <wp:positionH relativeFrom="column">
              <wp:posOffset>-178816</wp:posOffset>
            </wp:positionH>
            <wp:positionV relativeFrom="paragraph">
              <wp:posOffset>259588</wp:posOffset>
            </wp:positionV>
            <wp:extent cx="4983480" cy="46272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3480" cy="462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743" w:rsidRDefault="00614743" w:rsidP="00EA121E"/>
    <w:p w:rsidR="00614743" w:rsidRDefault="00614743" w:rsidP="00EA121E"/>
    <w:p w:rsidR="00614743" w:rsidRDefault="00614743" w:rsidP="00EA121E"/>
    <w:p w:rsidR="00614743" w:rsidRDefault="00614743" w:rsidP="00EA121E"/>
    <w:p w:rsidR="00614743" w:rsidRDefault="00614743" w:rsidP="00EA121E"/>
    <w:p w:rsidR="00614743" w:rsidRDefault="00614743" w:rsidP="00EA121E"/>
    <w:p w:rsidR="00614743" w:rsidRDefault="00614743" w:rsidP="00EA121E"/>
    <w:p w:rsidR="00614743" w:rsidRDefault="00614743" w:rsidP="00EA121E"/>
    <w:p w:rsidR="00614743" w:rsidRDefault="00614743" w:rsidP="00EA121E"/>
    <w:p w:rsidR="00614743" w:rsidRDefault="00614743" w:rsidP="00EA121E"/>
    <w:p w:rsidR="00614743" w:rsidRDefault="00614743" w:rsidP="00EA121E"/>
    <w:p w:rsidR="00614743" w:rsidRDefault="00614743" w:rsidP="00EA121E"/>
    <w:p w:rsidR="00207E74" w:rsidRDefault="00207E74" w:rsidP="00EA121E"/>
    <w:p w:rsidR="00207E74" w:rsidRDefault="00207E74" w:rsidP="00653423">
      <w:pPr>
        <w:pBdr>
          <w:between w:val="single" w:sz="6" w:space="1" w:color="auto"/>
        </w:pBdr>
        <w:spacing w:before="240" w:after="0" w:line="240" w:lineRule="auto"/>
        <w:jc w:val="center"/>
        <w:rPr>
          <w:rFonts w:ascii="Arial" w:eastAsia="Times New Roman" w:hAnsi="Arial" w:cs="Arial"/>
          <w:b/>
          <w:color w:val="000000"/>
          <w:sz w:val="24"/>
          <w:szCs w:val="24"/>
        </w:rPr>
      </w:pPr>
    </w:p>
    <w:p w:rsidR="00207E74" w:rsidRDefault="00207E74" w:rsidP="00653423">
      <w:pPr>
        <w:pBdr>
          <w:between w:val="single" w:sz="6" w:space="1" w:color="auto"/>
        </w:pBdr>
        <w:spacing w:before="240" w:after="0" w:line="240" w:lineRule="auto"/>
        <w:jc w:val="center"/>
        <w:rPr>
          <w:rFonts w:ascii="Arial" w:eastAsia="Times New Roman" w:hAnsi="Arial" w:cs="Arial"/>
          <w:b/>
          <w:color w:val="000000"/>
          <w:sz w:val="24"/>
          <w:szCs w:val="24"/>
        </w:rPr>
      </w:pPr>
    </w:p>
    <w:p w:rsidR="00653423" w:rsidRPr="00653423" w:rsidRDefault="00653423" w:rsidP="00653423">
      <w:pPr>
        <w:pBdr>
          <w:between w:val="single" w:sz="6" w:space="1" w:color="auto"/>
        </w:pBdr>
        <w:spacing w:before="240" w:after="0" w:line="240" w:lineRule="auto"/>
        <w:jc w:val="center"/>
        <w:rPr>
          <w:rFonts w:ascii="Arial" w:eastAsia="Times New Roman" w:hAnsi="Arial" w:cs="Arial"/>
          <w:b/>
          <w:color w:val="000000"/>
          <w:sz w:val="24"/>
          <w:szCs w:val="24"/>
        </w:rPr>
      </w:pPr>
      <w:r w:rsidRPr="00653423">
        <w:rPr>
          <w:rFonts w:ascii="Arial" w:eastAsia="Times New Roman" w:hAnsi="Arial" w:cs="Arial"/>
          <w:b/>
          <w:color w:val="000000"/>
          <w:sz w:val="24"/>
          <w:szCs w:val="24"/>
        </w:rPr>
        <w:t>2016-2020 4-YEAR AREA PLAN REQUIRED COMPONENTS CHECKLIST</w:t>
      </w:r>
    </w:p>
    <w:p w:rsidR="00653423" w:rsidRPr="00653423" w:rsidRDefault="00653423" w:rsidP="00653423">
      <w:pPr>
        <w:spacing w:after="0" w:line="240" w:lineRule="auto"/>
        <w:ind w:left="360" w:hanging="360"/>
        <w:jc w:val="center"/>
        <w:rPr>
          <w:rFonts w:ascii="Arial" w:eastAsia="Times New Roman" w:hAnsi="Arial" w:cs="Arial"/>
          <w:b/>
          <w:color w:val="FF0000"/>
          <w:kern w:val="28"/>
          <w:sz w:val="24"/>
          <w:szCs w:val="24"/>
        </w:rPr>
      </w:pPr>
      <w:r w:rsidRPr="00653423">
        <w:rPr>
          <w:rFonts w:ascii="Arial" w:eastAsia="Times New Roman" w:hAnsi="Arial" w:cs="Arial"/>
          <w:b/>
          <w:color w:val="FF0000"/>
          <w:kern w:val="28"/>
          <w:sz w:val="24"/>
          <w:szCs w:val="24"/>
        </w:rPr>
        <w:t>To ensure all required components are included, “X” mark the far-right column boxes.</w:t>
      </w:r>
    </w:p>
    <w:p w:rsidR="00653423" w:rsidRPr="00653423" w:rsidRDefault="00653423" w:rsidP="00653423">
      <w:pPr>
        <w:tabs>
          <w:tab w:val="left" w:pos="4320"/>
        </w:tabs>
        <w:spacing w:after="0" w:line="240" w:lineRule="auto"/>
        <w:ind w:left="360" w:hanging="360"/>
        <w:jc w:val="center"/>
        <w:rPr>
          <w:rFonts w:ascii="Arial" w:eastAsia="Times New Roman" w:hAnsi="Arial" w:cs="Arial"/>
          <w:b/>
          <w:color w:val="0070C0"/>
          <w:kern w:val="28"/>
          <w:sz w:val="24"/>
          <w:szCs w:val="24"/>
          <w:u w:val="single"/>
        </w:rPr>
      </w:pPr>
      <w:r w:rsidRPr="00653423">
        <w:rPr>
          <w:rFonts w:ascii="Arial" w:eastAsia="Times New Roman" w:hAnsi="Arial" w:cs="Arial"/>
          <w:b/>
          <w:color w:val="FF0000"/>
          <w:kern w:val="28"/>
          <w:sz w:val="24"/>
          <w:szCs w:val="24"/>
          <w:u w:val="single"/>
        </w:rPr>
        <w:t xml:space="preserve">Enclose a copy of the checklist with your Area Plan; </w:t>
      </w:r>
      <w:r w:rsidRPr="00653423">
        <w:rPr>
          <w:rFonts w:ascii="Arial" w:eastAsia="Times New Roman" w:hAnsi="Arial" w:cs="Arial"/>
          <w:b/>
          <w:i/>
          <w:color w:val="0070C0"/>
          <w:kern w:val="28"/>
          <w:sz w:val="24"/>
          <w:szCs w:val="24"/>
          <w:u w:val="single"/>
        </w:rPr>
        <w:t>submit this form with the Area Plan due 5/1/16 only</w:t>
      </w:r>
    </w:p>
    <w:p w:rsidR="00653423" w:rsidRPr="00653423" w:rsidRDefault="00653423" w:rsidP="00653423">
      <w:pPr>
        <w:spacing w:after="0" w:line="240" w:lineRule="auto"/>
        <w:ind w:left="360" w:hanging="360"/>
        <w:jc w:val="center"/>
        <w:rPr>
          <w:rFonts w:ascii="Arial" w:eastAsia="Times New Roman" w:hAnsi="Arial" w:cs="Arial"/>
          <w:b/>
          <w:kern w:val="28"/>
          <w:sz w:val="24"/>
          <w:szCs w:val="24"/>
          <w:u w:val="single"/>
        </w:rPr>
      </w:pP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8264"/>
        <w:gridCol w:w="977"/>
      </w:tblGrid>
      <w:tr w:rsidR="00653423" w:rsidRPr="00653423" w:rsidTr="008253F2">
        <w:trPr>
          <w:jc w:val="center"/>
        </w:trPr>
        <w:tc>
          <w:tcPr>
            <w:tcW w:w="912" w:type="dxa"/>
            <w:shd w:val="clear" w:color="auto" w:fill="C0C0C0"/>
            <w:vAlign w:val="center"/>
          </w:tcPr>
          <w:p w:rsidR="00653423" w:rsidRPr="00653423" w:rsidRDefault="00653423" w:rsidP="00653423">
            <w:pPr>
              <w:spacing w:after="0" w:line="240" w:lineRule="auto"/>
              <w:ind w:right="-134"/>
              <w:rPr>
                <w:rFonts w:ascii="Arial" w:eastAsia="Times New Roman" w:hAnsi="Arial" w:cs="Arial"/>
                <w:color w:val="000000"/>
                <w:kern w:val="28"/>
                <w:sz w:val="24"/>
                <w:szCs w:val="24"/>
              </w:rPr>
            </w:pPr>
            <w:r w:rsidRPr="00653423">
              <w:rPr>
                <w:rFonts w:ascii="Arial" w:eastAsia="Times New Roman" w:hAnsi="Arial" w:cs="Arial"/>
                <w:color w:val="000000"/>
                <w:kern w:val="28"/>
                <w:sz w:val="24"/>
                <w:szCs w:val="24"/>
              </w:rPr>
              <w:t>Section</w:t>
            </w:r>
          </w:p>
        </w:tc>
        <w:tc>
          <w:tcPr>
            <w:tcW w:w="8264" w:type="dxa"/>
            <w:shd w:val="clear" w:color="auto" w:fill="C0C0C0"/>
            <w:vAlign w:val="center"/>
          </w:tcPr>
          <w:p w:rsidR="00653423" w:rsidRPr="00653423" w:rsidRDefault="00653423" w:rsidP="00653423">
            <w:pPr>
              <w:spacing w:after="0" w:line="240" w:lineRule="auto"/>
              <w:jc w:val="center"/>
              <w:rPr>
                <w:rFonts w:ascii="Arial" w:eastAsia="Times New Roman" w:hAnsi="Arial" w:cs="Arial"/>
                <w:b/>
                <w:bCs/>
                <w:color w:val="000000"/>
                <w:kern w:val="28"/>
                <w:sz w:val="24"/>
                <w:szCs w:val="24"/>
              </w:rPr>
            </w:pPr>
            <w:r w:rsidRPr="00653423">
              <w:rPr>
                <w:rFonts w:ascii="Arial" w:eastAsia="Times New Roman" w:hAnsi="Arial" w:cs="Arial"/>
                <w:color w:val="000000"/>
                <w:kern w:val="28"/>
                <w:sz w:val="24"/>
                <w:szCs w:val="24"/>
              </w:rPr>
              <w:br w:type="page"/>
            </w:r>
            <w:r w:rsidRPr="00653423">
              <w:rPr>
                <w:rFonts w:ascii="Arial" w:eastAsia="Times New Roman" w:hAnsi="Arial" w:cs="Arial"/>
                <w:b/>
                <w:bCs/>
                <w:color w:val="000000"/>
                <w:kern w:val="28"/>
                <w:sz w:val="24"/>
                <w:szCs w:val="24"/>
              </w:rPr>
              <w:t>Four-Year Area Plan Components</w:t>
            </w:r>
          </w:p>
        </w:tc>
        <w:tc>
          <w:tcPr>
            <w:tcW w:w="977" w:type="dxa"/>
            <w:shd w:val="clear" w:color="auto" w:fill="C0C0C0"/>
            <w:vAlign w:val="center"/>
          </w:tcPr>
          <w:p w:rsidR="00653423" w:rsidRPr="00653423" w:rsidRDefault="00653423" w:rsidP="00653423">
            <w:pPr>
              <w:spacing w:after="0" w:line="240" w:lineRule="auto"/>
              <w:jc w:val="center"/>
              <w:rPr>
                <w:rFonts w:ascii="Arial" w:eastAsia="Times New Roman" w:hAnsi="Arial" w:cs="Arial"/>
                <w:b/>
                <w:bCs/>
                <w:color w:val="000000"/>
                <w:kern w:val="28"/>
                <w:sz w:val="24"/>
                <w:szCs w:val="24"/>
              </w:rPr>
            </w:pPr>
            <w:r w:rsidRPr="00653423">
              <w:rPr>
                <w:rFonts w:ascii="Arial" w:eastAsia="Times New Roman" w:hAnsi="Arial" w:cs="Arial"/>
                <w:b/>
                <w:bCs/>
                <w:color w:val="000000"/>
                <w:kern w:val="28"/>
                <w:sz w:val="24"/>
                <w:szCs w:val="24"/>
              </w:rPr>
              <w:t>4-Year</w:t>
            </w:r>
          </w:p>
          <w:p w:rsidR="00653423" w:rsidRPr="00653423" w:rsidRDefault="00653423" w:rsidP="00653423">
            <w:pPr>
              <w:spacing w:after="0" w:line="240" w:lineRule="auto"/>
              <w:jc w:val="center"/>
              <w:rPr>
                <w:rFonts w:ascii="Arial" w:eastAsia="Times New Roman" w:hAnsi="Arial" w:cs="Arial"/>
                <w:b/>
                <w:bCs/>
                <w:color w:val="000000"/>
                <w:kern w:val="28"/>
                <w:sz w:val="24"/>
                <w:szCs w:val="24"/>
              </w:rPr>
            </w:pPr>
            <w:r w:rsidRPr="00653423">
              <w:rPr>
                <w:rFonts w:ascii="Arial" w:eastAsia="Times New Roman" w:hAnsi="Arial" w:cs="Arial"/>
                <w:b/>
                <w:bCs/>
                <w:color w:val="000000"/>
                <w:kern w:val="28"/>
                <w:sz w:val="24"/>
                <w:szCs w:val="24"/>
              </w:rPr>
              <w:t>Plan</w:t>
            </w:r>
          </w:p>
        </w:tc>
      </w:tr>
      <w:tr w:rsidR="00653423" w:rsidRPr="00653423" w:rsidTr="008253F2">
        <w:trPr>
          <w:trHeight w:val="360"/>
          <w:jc w:val="center"/>
        </w:trPr>
        <w:tc>
          <w:tcPr>
            <w:tcW w:w="912" w:type="dxa"/>
            <w:vAlign w:val="center"/>
          </w:tcPr>
          <w:p w:rsidR="00653423" w:rsidRPr="00653423" w:rsidRDefault="00653423" w:rsidP="00653423">
            <w:pPr>
              <w:spacing w:after="0" w:line="240" w:lineRule="auto"/>
              <w:jc w:val="center"/>
              <w:rPr>
                <w:rFonts w:ascii="Arial" w:eastAsia="Times New Roman" w:hAnsi="Arial" w:cs="Arial"/>
                <w:color w:val="000000"/>
                <w:sz w:val="24"/>
                <w:szCs w:val="24"/>
              </w:rPr>
            </w:pPr>
          </w:p>
        </w:tc>
        <w:tc>
          <w:tcPr>
            <w:tcW w:w="8264" w:type="dxa"/>
            <w:vAlign w:val="center"/>
          </w:tcPr>
          <w:p w:rsidR="00653423" w:rsidRPr="00653423" w:rsidRDefault="00653423" w:rsidP="00653423">
            <w:pPr>
              <w:spacing w:after="0" w:line="240" w:lineRule="auto"/>
              <w:jc w:val="both"/>
              <w:rPr>
                <w:rFonts w:ascii="Arial" w:eastAsia="Times New Roman" w:hAnsi="Arial" w:cs="Arial"/>
                <w:color w:val="000000"/>
                <w:sz w:val="24"/>
                <w:szCs w:val="24"/>
              </w:rPr>
            </w:pPr>
            <w:r w:rsidRPr="00653423">
              <w:rPr>
                <w:rFonts w:ascii="Arial" w:eastAsia="Times New Roman" w:hAnsi="Arial" w:cs="Arial"/>
                <w:color w:val="000000"/>
                <w:sz w:val="24"/>
                <w:szCs w:val="24"/>
              </w:rPr>
              <w:t xml:space="preserve">Transmittal Letter – </w:t>
            </w:r>
            <w:r w:rsidRPr="00653423">
              <w:rPr>
                <w:rFonts w:ascii="Arial" w:eastAsia="Times New Roman" w:hAnsi="Arial" w:cs="Arial"/>
                <w:i/>
                <w:color w:val="000000"/>
                <w:szCs w:val="24"/>
              </w:rPr>
              <w:t>must have original, ink signatures or official signature stamps- no photocopies</w:t>
            </w:r>
          </w:p>
        </w:tc>
        <w:tc>
          <w:tcPr>
            <w:tcW w:w="977" w:type="dxa"/>
            <w:vAlign w:val="center"/>
          </w:tcPr>
          <w:p w:rsidR="00653423" w:rsidRPr="00653423" w:rsidRDefault="00653423" w:rsidP="00653423">
            <w:pPr>
              <w:spacing w:after="0" w:line="240" w:lineRule="auto"/>
              <w:jc w:val="center"/>
              <w:rPr>
                <w:rFonts w:ascii="Arial" w:eastAsia="Times New Roman" w:hAnsi="Arial" w:cs="Arial"/>
                <w:color w:val="000000"/>
                <w:sz w:val="24"/>
                <w:szCs w:val="24"/>
              </w:rPr>
            </w:pPr>
            <w:r w:rsidRPr="00653423">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jc w:val="center"/>
              <w:rPr>
                <w:rFonts w:ascii="Arial" w:eastAsia="Times New Roman" w:hAnsi="Arial" w:cs="Arial"/>
                <w:color w:val="000000"/>
                <w:sz w:val="24"/>
                <w:szCs w:val="24"/>
              </w:rPr>
            </w:pPr>
          </w:p>
        </w:tc>
        <w:tc>
          <w:tcPr>
            <w:tcW w:w="8264" w:type="dxa"/>
            <w:vAlign w:val="center"/>
          </w:tcPr>
          <w:p w:rsidR="00653423" w:rsidRPr="00653423" w:rsidRDefault="00653423" w:rsidP="00653423">
            <w:pPr>
              <w:spacing w:after="0" w:line="240" w:lineRule="auto"/>
              <w:jc w:val="both"/>
              <w:rPr>
                <w:rFonts w:ascii="Arial" w:eastAsia="Times New Roman" w:hAnsi="Arial" w:cs="Arial"/>
                <w:color w:val="000000"/>
                <w:sz w:val="24"/>
                <w:szCs w:val="24"/>
              </w:rPr>
            </w:pPr>
            <w:bookmarkStart w:id="1" w:name="Check200"/>
            <w:bookmarkStart w:id="2" w:name="Check201"/>
          </w:p>
        </w:tc>
        <w:bookmarkEnd w:id="1"/>
        <w:tc>
          <w:tcPr>
            <w:tcW w:w="977" w:type="dxa"/>
            <w:vAlign w:val="center"/>
          </w:tcPr>
          <w:p w:rsidR="00653423" w:rsidRPr="00653423" w:rsidRDefault="00653423" w:rsidP="00653423">
            <w:pPr>
              <w:spacing w:after="0" w:line="240" w:lineRule="auto"/>
              <w:jc w:val="center"/>
              <w:rPr>
                <w:rFonts w:ascii="Arial" w:eastAsia="Times New Roman" w:hAnsi="Arial" w:cs="Arial"/>
                <w:color w:val="000000"/>
                <w:sz w:val="24"/>
                <w:szCs w:val="24"/>
              </w:rPr>
            </w:pPr>
          </w:p>
        </w:tc>
        <w:bookmarkEnd w:id="2"/>
      </w:tr>
      <w:tr w:rsidR="00653423" w:rsidRPr="00653423" w:rsidTr="008253F2">
        <w:trPr>
          <w:trHeight w:val="288"/>
          <w:jc w:val="center"/>
        </w:trPr>
        <w:tc>
          <w:tcPr>
            <w:tcW w:w="912" w:type="dxa"/>
            <w:vAlign w:val="center"/>
          </w:tcPr>
          <w:p w:rsidR="00653423" w:rsidRPr="00653423" w:rsidRDefault="00653423" w:rsidP="00653423">
            <w:pPr>
              <w:spacing w:after="0" w:line="240" w:lineRule="auto"/>
              <w:jc w:val="center"/>
              <w:rPr>
                <w:rFonts w:ascii="Arial" w:eastAsia="Times New Roman" w:hAnsi="Arial" w:cs="Arial"/>
                <w:color w:val="000000"/>
                <w:sz w:val="24"/>
                <w:szCs w:val="24"/>
              </w:rPr>
            </w:pPr>
            <w:r w:rsidRPr="00653423">
              <w:rPr>
                <w:rFonts w:ascii="Arial" w:eastAsia="Times New Roman" w:hAnsi="Arial" w:cs="Arial"/>
                <w:color w:val="000000"/>
                <w:sz w:val="24"/>
                <w:szCs w:val="24"/>
              </w:rPr>
              <w:t>1</w:t>
            </w:r>
          </w:p>
        </w:tc>
        <w:tc>
          <w:tcPr>
            <w:tcW w:w="8264" w:type="dxa"/>
            <w:vAlign w:val="center"/>
          </w:tcPr>
          <w:p w:rsidR="00653423" w:rsidRPr="00653423" w:rsidRDefault="00653423" w:rsidP="00653423">
            <w:pPr>
              <w:spacing w:after="0" w:line="240" w:lineRule="auto"/>
              <w:jc w:val="both"/>
              <w:rPr>
                <w:rFonts w:ascii="Arial" w:eastAsia="Times New Roman" w:hAnsi="Arial" w:cs="Arial"/>
                <w:color w:val="000000"/>
                <w:sz w:val="24"/>
                <w:szCs w:val="24"/>
              </w:rPr>
            </w:pPr>
            <w:r w:rsidRPr="00653423">
              <w:rPr>
                <w:rFonts w:ascii="Arial" w:eastAsia="Times New Roman" w:hAnsi="Arial" w:cs="Arial"/>
                <w:color w:val="000000"/>
                <w:sz w:val="24"/>
                <w:szCs w:val="24"/>
              </w:rPr>
              <w:t>Mission Statement</w:t>
            </w:r>
          </w:p>
        </w:tc>
        <w:tc>
          <w:tcPr>
            <w:tcW w:w="977" w:type="dxa"/>
            <w:vAlign w:val="center"/>
          </w:tcPr>
          <w:p w:rsidR="00653423" w:rsidRPr="00653423" w:rsidRDefault="00653423" w:rsidP="00653423">
            <w:pPr>
              <w:spacing w:after="0" w:line="240" w:lineRule="auto"/>
              <w:jc w:val="center"/>
              <w:rPr>
                <w:rFonts w:ascii="Arial" w:eastAsia="Times New Roman" w:hAnsi="Arial" w:cs="Arial"/>
                <w:color w:val="000000"/>
                <w:sz w:val="24"/>
                <w:szCs w:val="24"/>
              </w:rPr>
            </w:pPr>
            <w:r w:rsidRPr="00653423">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jc w:val="center"/>
              <w:rPr>
                <w:rFonts w:ascii="Arial" w:eastAsia="Times New Roman" w:hAnsi="Arial" w:cs="Arial"/>
                <w:color w:val="000000"/>
                <w:sz w:val="24"/>
                <w:szCs w:val="24"/>
              </w:rPr>
            </w:pPr>
            <w:r w:rsidRPr="00653423">
              <w:rPr>
                <w:rFonts w:ascii="Arial" w:eastAsia="Times New Roman" w:hAnsi="Arial" w:cs="Arial"/>
                <w:color w:val="000000"/>
                <w:sz w:val="24"/>
                <w:szCs w:val="24"/>
              </w:rPr>
              <w:t>2</w:t>
            </w:r>
          </w:p>
        </w:tc>
        <w:tc>
          <w:tcPr>
            <w:tcW w:w="8264" w:type="dxa"/>
            <w:vAlign w:val="center"/>
          </w:tcPr>
          <w:p w:rsidR="00653423" w:rsidRPr="00653423" w:rsidRDefault="00653423" w:rsidP="00653423">
            <w:pPr>
              <w:spacing w:after="0" w:line="240" w:lineRule="auto"/>
              <w:jc w:val="both"/>
              <w:rPr>
                <w:rFonts w:ascii="Arial" w:eastAsia="Times New Roman" w:hAnsi="Arial" w:cs="Arial"/>
                <w:color w:val="000000"/>
                <w:sz w:val="24"/>
                <w:szCs w:val="24"/>
              </w:rPr>
            </w:pPr>
            <w:bookmarkStart w:id="3" w:name="Check202"/>
            <w:r w:rsidRPr="00653423">
              <w:rPr>
                <w:rFonts w:ascii="Arial" w:eastAsia="Times New Roman" w:hAnsi="Arial" w:cs="Arial"/>
                <w:color w:val="000000"/>
                <w:sz w:val="24"/>
                <w:szCs w:val="24"/>
              </w:rPr>
              <w:t>Description of the Planning and Service Area (PSA)</w:t>
            </w:r>
          </w:p>
        </w:tc>
        <w:bookmarkEnd w:id="3"/>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jc w:val="center"/>
              <w:rPr>
                <w:rFonts w:ascii="Arial" w:eastAsia="Times New Roman" w:hAnsi="Arial" w:cs="Arial"/>
                <w:color w:val="000000"/>
                <w:sz w:val="24"/>
                <w:szCs w:val="24"/>
              </w:rPr>
            </w:pPr>
            <w:r w:rsidRPr="00653423">
              <w:rPr>
                <w:rFonts w:ascii="Arial" w:eastAsia="Times New Roman" w:hAnsi="Arial" w:cs="Arial"/>
                <w:color w:val="000000"/>
                <w:sz w:val="24"/>
                <w:szCs w:val="24"/>
              </w:rPr>
              <w:t>3</w:t>
            </w:r>
          </w:p>
        </w:tc>
        <w:tc>
          <w:tcPr>
            <w:tcW w:w="8264" w:type="dxa"/>
            <w:vAlign w:val="center"/>
          </w:tcPr>
          <w:p w:rsidR="00653423" w:rsidRPr="00653423" w:rsidRDefault="00653423" w:rsidP="00653423">
            <w:pPr>
              <w:spacing w:after="0" w:line="240" w:lineRule="auto"/>
              <w:jc w:val="both"/>
              <w:rPr>
                <w:rFonts w:ascii="Arial" w:eastAsia="Times New Roman" w:hAnsi="Arial" w:cs="Arial"/>
                <w:color w:val="000000"/>
                <w:sz w:val="24"/>
                <w:szCs w:val="24"/>
              </w:rPr>
            </w:pPr>
            <w:r w:rsidRPr="00653423">
              <w:rPr>
                <w:rFonts w:ascii="Arial" w:eastAsia="Times New Roman" w:hAnsi="Arial" w:cs="Arial"/>
                <w:color w:val="000000"/>
                <w:sz w:val="24"/>
                <w:szCs w:val="24"/>
              </w:rPr>
              <w:t>Description of the Area Agency on Aging (AAA)</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4</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Planning Process / Establishing Priorities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5</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vertAlign w:val="superscript"/>
              </w:rPr>
            </w:pPr>
            <w:r w:rsidRPr="00653423">
              <w:rPr>
                <w:rFonts w:ascii="Arial" w:eastAsia="Times New Roman" w:hAnsi="Arial" w:cs="Arial"/>
                <w:color w:val="000000"/>
                <w:sz w:val="24"/>
                <w:szCs w:val="24"/>
              </w:rPr>
              <w:t>Needs Assessment</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6</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bookmarkStart w:id="4" w:name="Check212"/>
            <w:r w:rsidRPr="00653423">
              <w:rPr>
                <w:rFonts w:ascii="Arial" w:eastAsia="Times New Roman" w:hAnsi="Arial" w:cs="Arial"/>
                <w:color w:val="000000"/>
                <w:sz w:val="24"/>
                <w:szCs w:val="24"/>
              </w:rPr>
              <w:t>Targeting</w:t>
            </w:r>
          </w:p>
        </w:tc>
        <w:bookmarkEnd w:id="4"/>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7</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Public Hearings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8</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Identification of Priorities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9</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Area Plan Narrative Goals and Objectives:</w:t>
            </w:r>
          </w:p>
        </w:tc>
        <w:tc>
          <w:tcPr>
            <w:tcW w:w="977" w:type="dxa"/>
            <w:vAlign w:val="center"/>
          </w:tcPr>
          <w:p w:rsidR="00653423" w:rsidRPr="00653423" w:rsidRDefault="00653423" w:rsidP="00653423">
            <w:pPr>
              <w:spacing w:after="0" w:line="240" w:lineRule="auto"/>
              <w:jc w:val="center"/>
              <w:rPr>
                <w:rFonts w:ascii="Arial" w:eastAsia="Times New Roman" w:hAnsi="Arial" w:cs="Arial"/>
                <w:color w:val="000000"/>
                <w:sz w:val="24"/>
                <w:szCs w:val="24"/>
                <w:highlight w:val="black"/>
              </w:rPr>
            </w:pP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9</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Title IIIB Funded Program Development (PD) Objectives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N/A</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9</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Title IIIB Funded Coordination (C) Objectives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N/A</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9</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System-Building and Administrative Goals &amp; Objectives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9</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Title IIIB/VII A Long-Term Care Ombudsman Objectives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9</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Title VII Elder Abuse Prevention Objectives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10</w:t>
            </w:r>
          </w:p>
        </w:tc>
        <w:tc>
          <w:tcPr>
            <w:tcW w:w="8264" w:type="dxa"/>
            <w:vAlign w:val="center"/>
          </w:tcPr>
          <w:p w:rsidR="00653423" w:rsidRPr="00653423" w:rsidRDefault="00653423" w:rsidP="00653423">
            <w:pPr>
              <w:spacing w:after="0" w:line="240" w:lineRule="auto"/>
              <w:jc w:val="both"/>
              <w:rPr>
                <w:rFonts w:ascii="Arial" w:eastAsia="Times New Roman" w:hAnsi="Arial" w:cs="Arial"/>
                <w:color w:val="000000"/>
                <w:sz w:val="24"/>
                <w:szCs w:val="24"/>
              </w:rPr>
            </w:pPr>
            <w:r w:rsidRPr="00653423">
              <w:rPr>
                <w:rFonts w:ascii="Arial" w:eastAsia="Times New Roman" w:hAnsi="Arial" w:cs="Arial"/>
                <w:color w:val="000000"/>
                <w:sz w:val="24"/>
                <w:szCs w:val="24"/>
              </w:rPr>
              <w:t>Service Unit Plan (SUP) Objectives and Long-Term Care Ombudsman Outcomes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11</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Focal Points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12</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Disaster Preparedness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13</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Priority Services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14</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Notice of Intent to Provide Direct Services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15</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Request for Approval to Provide Direct Services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16</w:t>
            </w:r>
          </w:p>
        </w:tc>
        <w:tc>
          <w:tcPr>
            <w:tcW w:w="8264" w:type="dxa"/>
            <w:vAlign w:val="center"/>
          </w:tcPr>
          <w:p w:rsidR="00653423" w:rsidRPr="00653423" w:rsidRDefault="00653423" w:rsidP="00653423">
            <w:pPr>
              <w:spacing w:after="0" w:line="240" w:lineRule="auto"/>
              <w:ind w:left="432" w:hanging="432"/>
              <w:rPr>
                <w:rFonts w:ascii="Arial" w:eastAsia="Times New Roman" w:hAnsi="Arial" w:cs="Arial"/>
                <w:color w:val="000000"/>
                <w:sz w:val="24"/>
                <w:szCs w:val="24"/>
              </w:rPr>
            </w:pPr>
            <w:r w:rsidRPr="00653423">
              <w:rPr>
                <w:rFonts w:ascii="Arial" w:eastAsia="Times New Roman" w:hAnsi="Arial" w:cs="Arial"/>
                <w:color w:val="000000"/>
                <w:sz w:val="24"/>
                <w:szCs w:val="24"/>
              </w:rPr>
              <w:t>Governing Board</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17</w:t>
            </w:r>
          </w:p>
        </w:tc>
        <w:tc>
          <w:tcPr>
            <w:tcW w:w="8264" w:type="dxa"/>
            <w:vAlign w:val="center"/>
          </w:tcPr>
          <w:p w:rsidR="00653423" w:rsidRPr="00653423" w:rsidRDefault="00653423" w:rsidP="00653423">
            <w:pPr>
              <w:spacing w:after="0" w:line="240" w:lineRule="auto"/>
              <w:ind w:left="432" w:hanging="432"/>
              <w:rPr>
                <w:rFonts w:ascii="Arial" w:eastAsia="Times New Roman" w:hAnsi="Arial" w:cs="Arial"/>
                <w:color w:val="000000"/>
                <w:sz w:val="24"/>
                <w:szCs w:val="24"/>
              </w:rPr>
            </w:pPr>
            <w:r w:rsidRPr="00653423">
              <w:rPr>
                <w:rFonts w:ascii="Arial" w:eastAsia="Times New Roman" w:hAnsi="Arial" w:cs="Arial"/>
                <w:color w:val="000000"/>
                <w:sz w:val="24"/>
                <w:szCs w:val="24"/>
              </w:rPr>
              <w:t>Advisory Council</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18</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Legal Assistance</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19</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Multipurpose Senior Center Acquisition or Construction Compliance Review</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N/A</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20</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Title III E Family Caregiver Support Program</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ind w:left="432" w:hanging="432"/>
              <w:jc w:val="center"/>
              <w:rPr>
                <w:rFonts w:ascii="Arial" w:eastAsia="Times New Roman" w:hAnsi="Arial" w:cs="Arial"/>
                <w:color w:val="000000"/>
                <w:sz w:val="24"/>
                <w:szCs w:val="24"/>
              </w:rPr>
            </w:pPr>
            <w:r w:rsidRPr="00653423">
              <w:rPr>
                <w:rFonts w:ascii="Arial" w:eastAsia="Times New Roman" w:hAnsi="Arial" w:cs="Arial"/>
                <w:color w:val="000000"/>
                <w:sz w:val="24"/>
                <w:szCs w:val="24"/>
              </w:rPr>
              <w:t>21</w:t>
            </w:r>
          </w:p>
        </w:tc>
        <w:tc>
          <w:tcPr>
            <w:tcW w:w="8264" w:type="dxa"/>
            <w:vAlign w:val="center"/>
          </w:tcPr>
          <w:p w:rsidR="00653423" w:rsidRPr="00653423" w:rsidRDefault="00653423" w:rsidP="00653423">
            <w:pPr>
              <w:spacing w:after="0" w:line="240" w:lineRule="auto"/>
              <w:ind w:left="432" w:hanging="432"/>
              <w:jc w:val="both"/>
              <w:rPr>
                <w:rFonts w:ascii="Arial" w:eastAsia="Times New Roman" w:hAnsi="Arial" w:cs="Arial"/>
                <w:color w:val="000000"/>
                <w:sz w:val="24"/>
                <w:szCs w:val="24"/>
              </w:rPr>
            </w:pPr>
            <w:r w:rsidRPr="00653423">
              <w:rPr>
                <w:rFonts w:ascii="Arial" w:eastAsia="Times New Roman" w:hAnsi="Arial" w:cs="Arial"/>
                <w:color w:val="000000"/>
                <w:sz w:val="24"/>
                <w:szCs w:val="24"/>
              </w:rPr>
              <w:t>Organization Chart</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r w:rsidR="00653423" w:rsidRPr="00653423" w:rsidTr="008253F2">
        <w:trPr>
          <w:trHeight w:val="288"/>
          <w:jc w:val="center"/>
        </w:trPr>
        <w:tc>
          <w:tcPr>
            <w:tcW w:w="912" w:type="dxa"/>
            <w:vAlign w:val="center"/>
          </w:tcPr>
          <w:p w:rsidR="00653423" w:rsidRPr="00653423" w:rsidRDefault="00653423" w:rsidP="00653423">
            <w:pPr>
              <w:spacing w:after="0" w:line="240" w:lineRule="auto"/>
              <w:jc w:val="center"/>
              <w:rPr>
                <w:rFonts w:ascii="Arial" w:eastAsia="Times New Roman" w:hAnsi="Arial" w:cs="Arial"/>
                <w:color w:val="000000"/>
                <w:sz w:val="24"/>
                <w:szCs w:val="24"/>
              </w:rPr>
            </w:pPr>
            <w:r w:rsidRPr="00653423">
              <w:rPr>
                <w:rFonts w:ascii="Arial" w:eastAsia="Times New Roman" w:hAnsi="Arial" w:cs="Arial"/>
                <w:color w:val="000000"/>
                <w:sz w:val="24"/>
                <w:szCs w:val="24"/>
              </w:rPr>
              <w:t>22</w:t>
            </w:r>
          </w:p>
        </w:tc>
        <w:tc>
          <w:tcPr>
            <w:tcW w:w="8264" w:type="dxa"/>
            <w:vAlign w:val="center"/>
          </w:tcPr>
          <w:p w:rsidR="00653423" w:rsidRPr="00653423" w:rsidRDefault="00653423" w:rsidP="00653423">
            <w:pPr>
              <w:spacing w:after="0" w:line="240" w:lineRule="auto"/>
              <w:jc w:val="both"/>
              <w:rPr>
                <w:rFonts w:ascii="Arial" w:eastAsia="Times New Roman" w:hAnsi="Arial" w:cs="Arial"/>
                <w:color w:val="000000"/>
                <w:sz w:val="24"/>
                <w:szCs w:val="24"/>
              </w:rPr>
            </w:pPr>
            <w:r w:rsidRPr="00653423">
              <w:rPr>
                <w:rFonts w:ascii="Arial" w:eastAsia="Times New Roman" w:hAnsi="Arial" w:cs="Arial"/>
                <w:color w:val="000000"/>
                <w:sz w:val="24"/>
                <w:szCs w:val="24"/>
              </w:rPr>
              <w:t>Assurances</w:t>
            </w:r>
          </w:p>
        </w:tc>
        <w:tc>
          <w:tcPr>
            <w:tcW w:w="977" w:type="dxa"/>
            <w:vAlign w:val="center"/>
          </w:tcPr>
          <w:p w:rsidR="00653423" w:rsidRPr="00653423" w:rsidRDefault="00861BE0" w:rsidP="0065342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X</w:t>
            </w:r>
          </w:p>
        </w:tc>
      </w:tr>
    </w:tbl>
    <w:p w:rsidR="00EA121E" w:rsidRDefault="00EA121E" w:rsidP="00EA121E"/>
    <w:p w:rsidR="00653423" w:rsidRDefault="00653423" w:rsidP="00EA121E"/>
    <w:p w:rsidR="00AE481E" w:rsidRDefault="00AE481E" w:rsidP="00EA121E"/>
    <w:p w:rsidR="00AA3DE7" w:rsidRDefault="00AE481E" w:rsidP="00EA121E">
      <w:r>
        <w:rPr>
          <w:noProof/>
        </w:rPr>
        <mc:AlternateContent>
          <mc:Choice Requires="wps">
            <w:drawing>
              <wp:anchor distT="0" distB="0" distL="114300" distR="114300" simplePos="0" relativeHeight="251584000" behindDoc="0" locked="0" layoutInCell="1" allowOverlap="1" wp14:anchorId="30B75991" wp14:editId="04F3EE50">
                <wp:simplePos x="0" y="0"/>
                <wp:positionH relativeFrom="column">
                  <wp:posOffset>-231648</wp:posOffset>
                </wp:positionH>
                <wp:positionV relativeFrom="paragraph">
                  <wp:posOffset>233807</wp:posOffset>
                </wp:positionV>
                <wp:extent cx="6355080" cy="3742944"/>
                <wp:effectExtent l="0" t="0" r="0" b="0"/>
                <wp:wrapNone/>
                <wp:docPr id="680" name="Text Box 680"/>
                <wp:cNvGraphicFramePr/>
                <a:graphic xmlns:a="http://schemas.openxmlformats.org/drawingml/2006/main">
                  <a:graphicData uri="http://schemas.microsoft.com/office/word/2010/wordprocessingShape">
                    <wps:wsp>
                      <wps:cNvSpPr txBox="1"/>
                      <wps:spPr>
                        <a:xfrm>
                          <a:off x="0" y="0"/>
                          <a:ext cx="6355080" cy="3742944"/>
                        </a:xfrm>
                        <a:prstGeom prst="rect">
                          <a:avLst/>
                        </a:prstGeom>
                        <a:noFill/>
                        <a:ln w="6350">
                          <a:noFill/>
                        </a:ln>
                        <a:effectLst/>
                      </wps:spPr>
                      <wps:txbx>
                        <w:txbxContent>
                          <w:p w:rsidR="006052F1" w:rsidRPr="00653423" w:rsidRDefault="006052F1" w:rsidP="00653423">
                            <w:pPr>
                              <w:shd w:val="solid" w:color="FFFFFF" w:fill="FFFFFF"/>
                              <w:spacing w:after="0" w:line="240" w:lineRule="auto"/>
                              <w:jc w:val="center"/>
                              <w:rPr>
                                <w:rFonts w:ascii="Arial" w:eastAsia="Times New Roman" w:hAnsi="Arial" w:cs="Arial"/>
                                <w:b/>
                                <w:bCs/>
                                <w:color w:val="000000"/>
                                <w:kern w:val="56"/>
                                <w:sz w:val="24"/>
                                <w:szCs w:val="24"/>
                              </w:rPr>
                            </w:pPr>
                            <w:r w:rsidRPr="00653423">
                              <w:rPr>
                                <w:rFonts w:ascii="Arial" w:eastAsia="Times New Roman" w:hAnsi="Arial" w:cs="Arial"/>
                                <w:b/>
                                <w:bCs/>
                                <w:color w:val="000000"/>
                                <w:kern w:val="56"/>
                                <w:sz w:val="24"/>
                                <w:szCs w:val="24"/>
                              </w:rPr>
                              <w:t>TRANSMITTAL LETTER</w:t>
                            </w:r>
                          </w:p>
                          <w:p w:rsidR="006052F1" w:rsidRPr="00653423" w:rsidRDefault="006052F1" w:rsidP="00653423">
                            <w:pPr>
                              <w:shd w:val="solid" w:color="FFFFFF" w:fill="FFFFFF"/>
                              <w:spacing w:after="0" w:line="240" w:lineRule="auto"/>
                              <w:jc w:val="center"/>
                              <w:rPr>
                                <w:rFonts w:ascii="Arial" w:eastAsia="Times New Roman" w:hAnsi="Arial" w:cs="Arial"/>
                                <w:b/>
                                <w:bCs/>
                                <w:color w:val="000000"/>
                                <w:kern w:val="56"/>
                                <w:sz w:val="24"/>
                                <w:szCs w:val="24"/>
                              </w:rPr>
                            </w:pPr>
                            <w:r w:rsidRPr="00653423">
                              <w:rPr>
                                <w:rFonts w:ascii="Arial" w:eastAsia="Times New Roman" w:hAnsi="Arial" w:cs="Arial"/>
                                <w:b/>
                                <w:bCs/>
                                <w:color w:val="0070C0"/>
                                <w:kern w:val="56"/>
                                <w:sz w:val="24"/>
                                <w:szCs w:val="24"/>
                              </w:rPr>
                              <w:t>2016-2020 Four Year Area Plan</w:t>
                            </w:r>
                            <w:r w:rsidRPr="00653423">
                              <w:rPr>
                                <w:rFonts w:ascii="Arial" w:eastAsia="Times New Roman" w:hAnsi="Arial" w:cs="Arial"/>
                                <w:b/>
                                <w:bCs/>
                                <w:color w:val="000000"/>
                                <w:kern w:val="56"/>
                                <w:sz w:val="24"/>
                                <w:szCs w:val="24"/>
                              </w:rPr>
                              <w:t xml:space="preserve">/ </w:t>
                            </w:r>
                            <w:r w:rsidRPr="00653423">
                              <w:rPr>
                                <w:rFonts w:ascii="Arial" w:eastAsia="Times New Roman" w:hAnsi="Arial" w:cs="Arial"/>
                                <w:b/>
                                <w:bCs/>
                                <w:color w:val="7030A0"/>
                                <w:kern w:val="56"/>
                                <w:sz w:val="24"/>
                                <w:szCs w:val="24"/>
                              </w:rPr>
                              <w:t>Annual Update</w:t>
                            </w:r>
                          </w:p>
                          <w:p w:rsidR="006052F1" w:rsidRPr="00653423" w:rsidRDefault="006052F1" w:rsidP="00653423">
                            <w:pPr>
                              <w:shd w:val="solid" w:color="FFFFFF" w:fill="FFFFFF"/>
                              <w:spacing w:after="0" w:line="240" w:lineRule="auto"/>
                              <w:jc w:val="center"/>
                              <w:rPr>
                                <w:rFonts w:ascii="Arial" w:eastAsia="Times New Roman" w:hAnsi="Arial" w:cs="Arial"/>
                                <w:b/>
                                <w:bCs/>
                                <w:color w:val="000000"/>
                                <w:kern w:val="56"/>
                              </w:rPr>
                            </w:pPr>
                            <w:r w:rsidRPr="00653423">
                              <w:rPr>
                                <w:rFonts w:ascii="Arial" w:eastAsia="Times New Roman" w:hAnsi="Arial" w:cs="Arial"/>
                                <w:b/>
                                <w:bCs/>
                                <w:i/>
                                <w:color w:val="FF0000"/>
                                <w:sz w:val="24"/>
                                <w:szCs w:val="24"/>
                              </w:rPr>
                              <w:t xml:space="preserve">Check </w:t>
                            </w:r>
                            <w:r w:rsidRPr="00653423">
                              <w:rPr>
                                <w:rFonts w:ascii="Arial" w:eastAsia="Times New Roman" w:hAnsi="Arial" w:cs="Arial"/>
                                <w:b/>
                                <w:bCs/>
                                <w:i/>
                                <w:color w:val="FF0000"/>
                                <w:sz w:val="24"/>
                                <w:szCs w:val="24"/>
                                <w:u w:val="single"/>
                              </w:rPr>
                              <w:t>one</w:t>
                            </w:r>
                            <w:r w:rsidRPr="00653423">
                              <w:rPr>
                                <w:rFonts w:ascii="Arial" w:eastAsia="Times New Roman" w:hAnsi="Arial" w:cs="Arial"/>
                                <w:b/>
                                <w:bCs/>
                                <w:i/>
                                <w:color w:val="FF0000"/>
                                <w:sz w:val="24"/>
                                <w:szCs w:val="24"/>
                              </w:rPr>
                              <w:t xml:space="preserve">: </w:t>
                            </w:r>
                            <w:sdt>
                              <w:sdtPr>
                                <w:rPr>
                                  <w:rFonts w:ascii="Arial" w:eastAsia="Times New Roman" w:hAnsi="Arial" w:cs="Arial"/>
                                  <w:color w:val="0070C0"/>
                                  <w:sz w:val="24"/>
                                  <w:szCs w:val="24"/>
                                </w:rPr>
                                <w:id w:val="-914468709"/>
                                <w14:checkbox>
                                  <w14:checked w14:val="1"/>
                                  <w14:checkedState w14:val="2612" w14:font="Arial Unicode MS"/>
                                  <w14:uncheckedState w14:val="2610" w14:font="Arial Unicode MS"/>
                                </w14:checkbox>
                              </w:sdtPr>
                              <w:sdtEndPr/>
                              <w:sdtContent>
                                <w:r w:rsidRPr="00653423">
                                  <w:rPr>
                                    <w:rFonts w:ascii="Segoe UI Symbol" w:eastAsia="Times New Roman" w:hAnsi="Segoe UI Symbol" w:cs="Segoe UI Symbol"/>
                                    <w:color w:val="0070C0"/>
                                    <w:sz w:val="24"/>
                                    <w:szCs w:val="24"/>
                                  </w:rPr>
                                  <w:t>☒</w:t>
                                </w:r>
                              </w:sdtContent>
                            </w:sdt>
                            <w:r w:rsidRPr="00653423">
                              <w:rPr>
                                <w:rFonts w:ascii="Arial" w:eastAsia="Times New Roman" w:hAnsi="Arial" w:cs="Arial"/>
                                <w:bCs/>
                                <w:color w:val="0070C0"/>
                                <w:sz w:val="24"/>
                                <w:szCs w:val="24"/>
                              </w:rPr>
                              <w:t xml:space="preserve">  </w:t>
                            </w:r>
                            <w:r w:rsidRPr="00653423">
                              <w:rPr>
                                <w:rFonts w:ascii="Arial" w:eastAsia="Times New Roman" w:hAnsi="Arial" w:cs="Arial"/>
                                <w:b/>
                                <w:bCs/>
                                <w:color w:val="0070C0"/>
                                <w:sz w:val="24"/>
                                <w:szCs w:val="24"/>
                              </w:rPr>
                              <w:t>FY 16-20</w:t>
                            </w:r>
                            <w:r w:rsidRPr="00653423">
                              <w:rPr>
                                <w:rFonts w:ascii="Arial" w:eastAsia="Times New Roman" w:hAnsi="Arial" w:cs="Arial"/>
                                <w:b/>
                                <w:bCs/>
                                <w:i/>
                                <w:color w:val="FF0000"/>
                                <w:sz w:val="24"/>
                                <w:szCs w:val="24"/>
                              </w:rPr>
                              <w:t xml:space="preserve"> </w:t>
                            </w:r>
                            <w:sdt>
                              <w:sdtPr>
                                <w:rPr>
                                  <w:rFonts w:ascii="Arial" w:eastAsia="Times New Roman" w:hAnsi="Arial" w:cs="Arial"/>
                                  <w:color w:val="7030A0"/>
                                  <w:sz w:val="24"/>
                                  <w:szCs w:val="24"/>
                                </w:rPr>
                                <w:id w:val="-828365140"/>
                                <w14:checkbox>
                                  <w14:checked w14:val="0"/>
                                  <w14:checkedState w14:val="2612" w14:font="Arial Unicode MS"/>
                                  <w14:uncheckedState w14:val="2610" w14:font="Arial Unicode MS"/>
                                </w14:checkbox>
                              </w:sdtPr>
                              <w:sdtEndPr/>
                              <w:sdtContent>
                                <w:r w:rsidRPr="00653423">
                                  <w:rPr>
                                    <w:rFonts w:ascii="Segoe UI Symbol" w:eastAsia="Times New Roman" w:hAnsi="Segoe UI Symbol" w:cs="Segoe UI Symbol"/>
                                    <w:color w:val="7030A0"/>
                                    <w:sz w:val="24"/>
                                    <w:szCs w:val="24"/>
                                  </w:rPr>
                                  <w:t>☐</w:t>
                                </w:r>
                              </w:sdtContent>
                            </w:sdt>
                            <w:r w:rsidRPr="00653423">
                              <w:rPr>
                                <w:rFonts w:ascii="Arial" w:eastAsia="Times New Roman" w:hAnsi="Arial" w:cs="Arial"/>
                                <w:b/>
                                <w:bCs/>
                                <w:color w:val="7030A0"/>
                                <w:sz w:val="24"/>
                                <w:szCs w:val="24"/>
                              </w:rPr>
                              <w:t xml:space="preserve"> FY 17-18 </w:t>
                            </w:r>
                            <w:sdt>
                              <w:sdtPr>
                                <w:rPr>
                                  <w:rFonts w:ascii="Arial" w:eastAsia="Times New Roman" w:hAnsi="Arial" w:cs="Arial"/>
                                  <w:color w:val="7030A0"/>
                                  <w:sz w:val="24"/>
                                  <w:szCs w:val="24"/>
                                </w:rPr>
                                <w:id w:val="-388119909"/>
                                <w14:checkbox>
                                  <w14:checked w14:val="0"/>
                                  <w14:checkedState w14:val="2612" w14:font="Arial Unicode MS"/>
                                  <w14:uncheckedState w14:val="2610" w14:font="Arial Unicode MS"/>
                                </w14:checkbox>
                              </w:sdtPr>
                              <w:sdtEndPr/>
                              <w:sdtContent>
                                <w:r w:rsidRPr="00653423">
                                  <w:rPr>
                                    <w:rFonts w:ascii="Segoe UI Symbol" w:eastAsia="Times New Roman" w:hAnsi="Segoe UI Symbol" w:cs="Segoe UI Symbol"/>
                                    <w:color w:val="7030A0"/>
                                    <w:sz w:val="24"/>
                                    <w:szCs w:val="24"/>
                                  </w:rPr>
                                  <w:t>☐</w:t>
                                </w:r>
                              </w:sdtContent>
                            </w:sdt>
                            <w:r w:rsidRPr="00653423">
                              <w:rPr>
                                <w:rFonts w:ascii="Arial" w:eastAsia="Times New Roman" w:hAnsi="Arial" w:cs="Arial"/>
                                <w:color w:val="7030A0"/>
                                <w:sz w:val="24"/>
                                <w:szCs w:val="24"/>
                              </w:rPr>
                              <w:t xml:space="preserve"> </w:t>
                            </w:r>
                            <w:r w:rsidRPr="00653423">
                              <w:rPr>
                                <w:rFonts w:ascii="Arial" w:eastAsia="Times New Roman" w:hAnsi="Arial" w:cs="Arial"/>
                                <w:b/>
                                <w:color w:val="7030A0"/>
                                <w:sz w:val="24"/>
                                <w:szCs w:val="24"/>
                              </w:rPr>
                              <w:t xml:space="preserve">FY 18-19 </w:t>
                            </w:r>
                            <w:sdt>
                              <w:sdtPr>
                                <w:rPr>
                                  <w:rFonts w:ascii="Arial" w:eastAsia="Times New Roman" w:hAnsi="Arial" w:cs="Arial"/>
                                  <w:color w:val="7030A0"/>
                                  <w:sz w:val="24"/>
                                  <w:szCs w:val="24"/>
                                </w:rPr>
                                <w:id w:val="163287415"/>
                                <w14:checkbox>
                                  <w14:checked w14:val="0"/>
                                  <w14:checkedState w14:val="2612" w14:font="Arial Unicode MS"/>
                                  <w14:uncheckedState w14:val="2610" w14:font="Arial Unicode MS"/>
                                </w14:checkbox>
                              </w:sdtPr>
                              <w:sdtEndPr/>
                              <w:sdtContent>
                                <w:r w:rsidRPr="00653423">
                                  <w:rPr>
                                    <w:rFonts w:ascii="Segoe UI Symbol" w:eastAsia="Times New Roman" w:hAnsi="Segoe UI Symbol" w:cs="Segoe UI Symbol"/>
                                    <w:color w:val="7030A0"/>
                                    <w:sz w:val="24"/>
                                    <w:szCs w:val="24"/>
                                  </w:rPr>
                                  <w:t>☐</w:t>
                                </w:r>
                              </w:sdtContent>
                            </w:sdt>
                            <w:r w:rsidRPr="00653423">
                              <w:rPr>
                                <w:rFonts w:ascii="Arial" w:eastAsia="Times New Roman" w:hAnsi="Arial" w:cs="Arial"/>
                                <w:bCs/>
                                <w:color w:val="7030A0"/>
                                <w:sz w:val="24"/>
                                <w:szCs w:val="24"/>
                              </w:rPr>
                              <w:t xml:space="preserve">  </w:t>
                            </w:r>
                            <w:r w:rsidRPr="00653423">
                              <w:rPr>
                                <w:rFonts w:ascii="Arial" w:eastAsia="Times New Roman" w:hAnsi="Arial" w:cs="Arial"/>
                                <w:b/>
                                <w:bCs/>
                                <w:color w:val="7030A0"/>
                                <w:sz w:val="24"/>
                                <w:szCs w:val="24"/>
                              </w:rPr>
                              <w:t>FY 19-20</w:t>
                            </w:r>
                          </w:p>
                          <w:p w:rsidR="006052F1" w:rsidRPr="00653423" w:rsidRDefault="006052F1" w:rsidP="00653423">
                            <w:pPr>
                              <w:shd w:val="solid" w:color="FFFFFF" w:fill="FFFFFF"/>
                              <w:spacing w:after="0" w:line="240" w:lineRule="auto"/>
                              <w:jc w:val="center"/>
                              <w:rPr>
                                <w:rFonts w:ascii="Arial" w:eastAsia="Times New Roman" w:hAnsi="Arial" w:cs="Arial"/>
                                <w:b/>
                                <w:bCs/>
                                <w:color w:val="000000"/>
                                <w:kern w:val="56"/>
                              </w:rPr>
                            </w:pPr>
                          </w:p>
                          <w:p w:rsidR="006052F1" w:rsidRPr="00653423" w:rsidRDefault="006052F1" w:rsidP="00653423">
                            <w:pPr>
                              <w:shd w:val="solid" w:color="FFFFFF" w:fill="FFFFFF"/>
                              <w:spacing w:after="0" w:line="360" w:lineRule="auto"/>
                              <w:jc w:val="both"/>
                              <w:rPr>
                                <w:rFonts w:ascii="Arial" w:eastAsia="Times New Roman" w:hAnsi="Arial" w:cs="Arial"/>
                                <w:b/>
                                <w:bCs/>
                                <w:color w:val="000000"/>
                                <w:kern w:val="56"/>
                              </w:rPr>
                            </w:pPr>
                            <w:r w:rsidRPr="00653423">
                              <w:rPr>
                                <w:rFonts w:ascii="Arial" w:eastAsia="Times New Roman" w:hAnsi="Arial" w:cs="Arial"/>
                                <w:b/>
                                <w:bCs/>
                                <w:color w:val="000000"/>
                                <w:kern w:val="56"/>
                              </w:rPr>
                              <w:t xml:space="preserve">AAA Name: </w:t>
                            </w:r>
                            <w:r w:rsidRPr="00653423">
                              <w:rPr>
                                <w:rFonts w:ascii="Arial" w:eastAsia="Times New Roman" w:hAnsi="Arial" w:cs="Arial"/>
                                <w:color w:val="000000"/>
                                <w:kern w:val="56"/>
                                <w:u w:val="single"/>
                              </w:rPr>
                              <w:t>Area 12 Agency on Aging</w:t>
                            </w:r>
                            <w:r w:rsidRPr="00653423">
                              <w:rPr>
                                <w:rFonts w:ascii="Arial" w:eastAsia="Times New Roman" w:hAnsi="Arial" w:cs="Arial"/>
                                <w:b/>
                                <w:bCs/>
                                <w:color w:val="000000"/>
                                <w:kern w:val="56"/>
                              </w:rPr>
                              <w:tab/>
                            </w:r>
                            <w:r w:rsidRPr="00653423">
                              <w:rPr>
                                <w:rFonts w:ascii="Arial" w:eastAsia="Times New Roman" w:hAnsi="Arial" w:cs="Arial"/>
                                <w:b/>
                                <w:bCs/>
                                <w:color w:val="000000"/>
                                <w:kern w:val="56"/>
                              </w:rPr>
                              <w:tab/>
                            </w:r>
                            <w:r w:rsidRPr="00653423">
                              <w:rPr>
                                <w:rFonts w:ascii="Arial" w:eastAsia="Times New Roman" w:hAnsi="Arial" w:cs="Arial"/>
                                <w:b/>
                                <w:bCs/>
                                <w:color w:val="000000"/>
                                <w:kern w:val="56"/>
                              </w:rPr>
                              <w:tab/>
                            </w:r>
                            <w:r w:rsidRPr="00653423">
                              <w:rPr>
                                <w:rFonts w:ascii="Arial" w:eastAsia="Times New Roman" w:hAnsi="Arial" w:cs="Arial"/>
                                <w:b/>
                                <w:bCs/>
                                <w:color w:val="000000"/>
                                <w:kern w:val="56"/>
                              </w:rPr>
                              <w:tab/>
                            </w:r>
                            <w:r w:rsidRPr="00653423">
                              <w:rPr>
                                <w:rFonts w:ascii="Arial" w:eastAsia="Times New Roman" w:hAnsi="Arial" w:cs="Arial"/>
                                <w:b/>
                                <w:bCs/>
                                <w:color w:val="000000"/>
                                <w:kern w:val="56"/>
                              </w:rPr>
                              <w:tab/>
                            </w:r>
                            <w:r w:rsidRPr="00653423">
                              <w:rPr>
                                <w:rFonts w:ascii="Arial" w:eastAsia="Times New Roman" w:hAnsi="Arial" w:cs="Arial"/>
                                <w:b/>
                                <w:bCs/>
                                <w:color w:val="000000"/>
                                <w:kern w:val="56"/>
                              </w:rPr>
                              <w:tab/>
                            </w:r>
                            <w:r w:rsidRPr="00653423">
                              <w:rPr>
                                <w:rFonts w:ascii="Arial" w:eastAsia="Times New Roman" w:hAnsi="Arial" w:cs="Arial"/>
                                <w:b/>
                                <w:bCs/>
                                <w:color w:val="000000"/>
                                <w:kern w:val="56"/>
                              </w:rPr>
                              <w:tab/>
                            </w:r>
                            <w:r w:rsidRPr="003143EC">
                              <w:rPr>
                                <w:rFonts w:ascii="Arial" w:eastAsia="Times New Roman" w:hAnsi="Arial" w:cs="Arial"/>
                                <w:b/>
                                <w:bCs/>
                                <w:color w:val="000000"/>
                                <w:kern w:val="56"/>
                                <w:u w:val="single"/>
                              </w:rPr>
                              <w:t xml:space="preserve">PSA </w:t>
                            </w:r>
                            <w:r w:rsidRPr="003143EC">
                              <w:rPr>
                                <w:rFonts w:ascii="Arial" w:eastAsia="Times New Roman" w:hAnsi="Arial" w:cs="Arial"/>
                                <w:b/>
                                <w:color w:val="000000"/>
                                <w:kern w:val="56"/>
                                <w:u w:val="single"/>
                              </w:rPr>
                              <w:t xml:space="preserve"> 12</w:t>
                            </w:r>
                          </w:p>
                          <w:p w:rsidR="006052F1" w:rsidRPr="00653423" w:rsidRDefault="006052F1" w:rsidP="00653423">
                            <w:pPr>
                              <w:shd w:val="solid" w:color="FFFFFF" w:fill="FFFFFF"/>
                              <w:spacing w:after="0" w:line="240" w:lineRule="auto"/>
                              <w:jc w:val="center"/>
                              <w:rPr>
                                <w:rFonts w:ascii="Arial" w:eastAsia="Times New Roman" w:hAnsi="Arial" w:cs="Arial"/>
                                <w:color w:val="000000"/>
                                <w:kern w:val="56"/>
                              </w:rPr>
                            </w:pPr>
                          </w:p>
                          <w:p w:rsidR="006052F1" w:rsidRPr="00653423" w:rsidRDefault="006052F1" w:rsidP="00653423">
                            <w:pPr>
                              <w:shd w:val="solid" w:color="FFFFFF" w:fill="FFFFFF"/>
                              <w:tabs>
                                <w:tab w:val="left" w:pos="5505"/>
                              </w:tabs>
                              <w:spacing w:after="0" w:line="240" w:lineRule="auto"/>
                              <w:rPr>
                                <w:rFonts w:ascii="Arial" w:eastAsia="Times New Roman" w:hAnsi="Arial" w:cs="Arial"/>
                                <w:color w:val="000000"/>
                                <w:kern w:val="56"/>
                              </w:rPr>
                            </w:pPr>
                            <w:r w:rsidRPr="00653423">
                              <w:rPr>
                                <w:rFonts w:ascii="Arial" w:eastAsia="Times New Roman" w:hAnsi="Arial" w:cs="Arial"/>
                                <w:color w:val="000000"/>
                                <w:kern w:val="56"/>
                              </w:rPr>
                              <w:tab/>
                            </w:r>
                          </w:p>
                          <w:p w:rsidR="006052F1" w:rsidRPr="00653423" w:rsidRDefault="006052F1" w:rsidP="00653423">
                            <w:pPr>
                              <w:shd w:val="solid" w:color="FFFFFF" w:fill="FFFFFF"/>
                              <w:spacing w:after="0" w:line="240" w:lineRule="auto"/>
                              <w:jc w:val="center"/>
                              <w:rPr>
                                <w:rFonts w:ascii="Arial" w:eastAsia="Times New Roman" w:hAnsi="Arial" w:cs="Arial"/>
                                <w:color w:val="000000"/>
                                <w:kern w:val="56"/>
                              </w:rPr>
                            </w:pPr>
                          </w:p>
                          <w:p w:rsidR="006052F1" w:rsidRPr="00653423" w:rsidRDefault="006052F1" w:rsidP="00653423">
                            <w:pPr>
                              <w:widowControl w:val="0"/>
                              <w:spacing w:after="0" w:line="360" w:lineRule="auto"/>
                              <w:rPr>
                                <w:rFonts w:ascii="Arial" w:eastAsia="Times New Roman" w:hAnsi="Arial" w:cs="Arial"/>
                                <w:color w:val="000000"/>
                                <w:sz w:val="24"/>
                                <w:szCs w:val="24"/>
                              </w:rPr>
                            </w:pPr>
                            <w:r w:rsidRPr="00653423">
                              <w:rPr>
                                <w:rFonts w:ascii="Arial" w:eastAsia="Times New Roman" w:hAnsi="Arial" w:cs="Arial"/>
                                <w:color w:val="000000"/>
                                <w:kern w:val="56"/>
                                <w:sz w:val="24"/>
                                <w:szCs w:val="24"/>
                              </w:rPr>
                              <w:t xml:space="preserve">This Area Plan is hereby submitted to the California Department of Aging for approval. The Governing Board and the Advisory Council have each had the opportunity to </w:t>
                            </w:r>
                            <w:r w:rsidRPr="00653423">
                              <w:rPr>
                                <w:rFonts w:ascii="Arial" w:eastAsia="Times New Roman" w:hAnsi="Arial" w:cs="Arial"/>
                                <w:color w:val="000000"/>
                                <w:sz w:val="24"/>
                                <w:szCs w:val="24"/>
                              </w:rPr>
                              <w:t>participate in the planning process and to review and comment on the Area Plan.  T</w:t>
                            </w:r>
                            <w:r w:rsidRPr="00653423">
                              <w:rPr>
                                <w:rFonts w:ascii="Arial" w:eastAsia="Times New Roman" w:hAnsi="Arial" w:cs="Arial"/>
                                <w:color w:val="000000"/>
                                <w:kern w:val="56"/>
                                <w:sz w:val="24"/>
                                <w:szCs w:val="24"/>
                              </w:rPr>
                              <w:t>he Governing Board</w:t>
                            </w:r>
                            <w:r w:rsidRPr="00653423">
                              <w:rPr>
                                <w:rFonts w:ascii="Arial" w:eastAsia="Times New Roman" w:hAnsi="Arial" w:cs="Arial"/>
                                <w:color w:val="000000"/>
                                <w:sz w:val="24"/>
                                <w:szCs w:val="24"/>
                              </w:rPr>
                              <w:t xml:space="preserve">, Advisory Council, and Area Agency Director actively </w:t>
                            </w:r>
                            <w:r w:rsidRPr="00653423">
                              <w:rPr>
                                <w:rFonts w:ascii="Arial" w:eastAsia="Times New Roman" w:hAnsi="Arial" w:cs="Arial"/>
                                <w:color w:val="000000"/>
                                <w:kern w:val="56"/>
                                <w:sz w:val="24"/>
                                <w:szCs w:val="24"/>
                              </w:rPr>
                              <w:t>support the planning and development of</w:t>
                            </w:r>
                            <w:r w:rsidRPr="00653423">
                              <w:rPr>
                                <w:rFonts w:ascii="Arial" w:eastAsia="Times New Roman" w:hAnsi="Arial" w:cs="Arial"/>
                                <w:color w:val="000000"/>
                                <w:sz w:val="24"/>
                                <w:szCs w:val="24"/>
                              </w:rPr>
                              <w:t xml:space="preserve"> community-based systems of care and will ensure compliance with the assurances set forth in this Area Plan.  The undersigned recognize the responsibility within each community to establish systems in order to address the care needs of older individuals and their family caregivers in this planning and service area.</w:t>
                            </w:r>
                          </w:p>
                          <w:p w:rsidR="006052F1" w:rsidRDefault="006052F1" w:rsidP="004807E2">
                            <w:pPr>
                              <w:jc w:val="both"/>
                            </w:pPr>
                          </w:p>
                          <w:p w:rsidR="006052F1" w:rsidRDefault="006052F1" w:rsidP="004807E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5991" id="Text Box 680" o:spid="_x0000_s1037" type="#_x0000_t202" style="position:absolute;margin-left:-18.25pt;margin-top:18.4pt;width:500.4pt;height:294.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tsNQIAAGsEAAAOAAAAZHJzL2Uyb0RvYy54bWysVFFv2jAQfp+0/2D5fSTQQNuIULFWTJNQ&#10;WwmmPhvHJpFin2cbEvbrd3YIRd2epr2Y893lO9/33TF/6FRDjsK6GnRBx6OUEqE5lLXeF/THdvXl&#10;jhLnmS5ZA1oU9CQcfVh8/jRvTS4mUEFTCksQRLu8NQWtvDd5kjheCcXcCIzQGJRgFfN4tfuktKxF&#10;dNUkkzSdJS3Y0ljgwjn0PvVBuoj4UgruX6R0wpOmoPg2H08bz104k8Wc5XvLTFXz8zPYP7xCsVpj&#10;0QvUE/OMHGz9B5SquQUH0o84qASkrLmIPWA34/RDN5uKGRF7QXKcudDk/h8sfz6+WlKXBZ3dIT+a&#10;KRRpKzpPvkJHgg8Zao3LMXFjMNV3GEClB79DZ2i8k1aFX2yJYByxThd+AxxH5+xmOk1DGY6xm9ts&#10;cp9lASd5/9xY578JUCQYBbUoYOSVHdfO96lDSqimYVU3TRSx0aSNJdL4wSWC4I0OuSKOwxkmtNQ/&#10;PVi+23U9CUNbOyhP2K2FfmKc4asaX7Rmzr8yiyOCXeDY+xc8ZANYGc4WJRXYX3/zh3xUDqOUtDhy&#10;BXU/D8wKSprvGjW9H2cZwvp4yaa3E7zY68juOqIP6hFwqse4YIZHM+T7ZjClBfWG27EMVTHENMfa&#10;BfWD+ej7RcDt4mK5jEk4lYb5td4YHqADb4HvbffGrDmL4lHPZxiGk+UftOlze3WWBw+yjsIFnntW&#10;UfBwwYmO0p+3L6zM9T1mvf9HLH4DAAD//wMAUEsDBBQABgAIAAAAIQCeJB5o4gAAAAoBAAAPAAAA&#10;ZHJzL2Rvd25yZXYueG1sTI/LTsMwEEX3SPyDNUjsWoeEWm2aSVVFqpAQLFq6YefE0yTCjxC7beDr&#10;MStYjubo3nOLzWQ0u9Doe2cRHuYJMLKNU71tEY5vu9kSmA/SKqmdJYQv8rApb28KmSt3tXu6HELL&#10;Yoj1uUToQhhyzn3TkZF+7gay8Xdyo5EhnmPL1SivMdxoniaJ4Eb2NjZ0cqCqo+bjcDYIz9XuVe7r&#10;1Cy/dfX0ctoOn8f3BeL93bRdAws0hT8YfvWjOpTRqXZnqzzTCLNMLCKKkIk4IQIr8ZgBqxFEKlLg&#10;ZcH/Tyh/AAAA//8DAFBLAQItABQABgAIAAAAIQC2gziS/gAAAOEBAAATAAAAAAAAAAAAAAAAAAAA&#10;AABbQ29udGVudF9UeXBlc10ueG1sUEsBAi0AFAAGAAgAAAAhADj9If/WAAAAlAEAAAsAAAAAAAAA&#10;AAAAAAAALwEAAF9yZWxzLy5yZWxzUEsBAi0AFAAGAAgAAAAhAJJgK2w1AgAAawQAAA4AAAAAAAAA&#10;AAAAAAAALgIAAGRycy9lMm9Eb2MueG1sUEsBAi0AFAAGAAgAAAAhAJ4kHmjiAAAACgEAAA8AAAAA&#10;AAAAAAAAAAAAjwQAAGRycy9kb3ducmV2LnhtbFBLBQYAAAAABAAEAPMAAACeBQAAAAA=&#10;" filled="f" stroked="f" strokeweight=".5pt">
                <v:textbox>
                  <w:txbxContent>
                    <w:p w:rsidR="006052F1" w:rsidRPr="00653423" w:rsidRDefault="006052F1" w:rsidP="00653423">
                      <w:pPr>
                        <w:shd w:val="solid" w:color="FFFFFF" w:fill="FFFFFF"/>
                        <w:spacing w:after="0" w:line="240" w:lineRule="auto"/>
                        <w:jc w:val="center"/>
                        <w:rPr>
                          <w:rFonts w:ascii="Arial" w:eastAsia="Times New Roman" w:hAnsi="Arial" w:cs="Arial"/>
                          <w:b/>
                          <w:bCs/>
                          <w:color w:val="000000"/>
                          <w:kern w:val="56"/>
                          <w:sz w:val="24"/>
                          <w:szCs w:val="24"/>
                        </w:rPr>
                      </w:pPr>
                      <w:r w:rsidRPr="00653423">
                        <w:rPr>
                          <w:rFonts w:ascii="Arial" w:eastAsia="Times New Roman" w:hAnsi="Arial" w:cs="Arial"/>
                          <w:b/>
                          <w:bCs/>
                          <w:color w:val="000000"/>
                          <w:kern w:val="56"/>
                          <w:sz w:val="24"/>
                          <w:szCs w:val="24"/>
                        </w:rPr>
                        <w:t>TRANSMITTAL LETTER</w:t>
                      </w:r>
                    </w:p>
                    <w:p w:rsidR="006052F1" w:rsidRPr="00653423" w:rsidRDefault="006052F1" w:rsidP="00653423">
                      <w:pPr>
                        <w:shd w:val="solid" w:color="FFFFFF" w:fill="FFFFFF"/>
                        <w:spacing w:after="0" w:line="240" w:lineRule="auto"/>
                        <w:jc w:val="center"/>
                        <w:rPr>
                          <w:rFonts w:ascii="Arial" w:eastAsia="Times New Roman" w:hAnsi="Arial" w:cs="Arial"/>
                          <w:b/>
                          <w:bCs/>
                          <w:color w:val="000000"/>
                          <w:kern w:val="56"/>
                          <w:sz w:val="24"/>
                          <w:szCs w:val="24"/>
                        </w:rPr>
                      </w:pPr>
                      <w:r w:rsidRPr="00653423">
                        <w:rPr>
                          <w:rFonts w:ascii="Arial" w:eastAsia="Times New Roman" w:hAnsi="Arial" w:cs="Arial"/>
                          <w:b/>
                          <w:bCs/>
                          <w:color w:val="0070C0"/>
                          <w:kern w:val="56"/>
                          <w:sz w:val="24"/>
                          <w:szCs w:val="24"/>
                        </w:rPr>
                        <w:t>2016-2020 Four Year Area Plan</w:t>
                      </w:r>
                      <w:r w:rsidRPr="00653423">
                        <w:rPr>
                          <w:rFonts w:ascii="Arial" w:eastAsia="Times New Roman" w:hAnsi="Arial" w:cs="Arial"/>
                          <w:b/>
                          <w:bCs/>
                          <w:color w:val="000000"/>
                          <w:kern w:val="56"/>
                          <w:sz w:val="24"/>
                          <w:szCs w:val="24"/>
                        </w:rPr>
                        <w:t xml:space="preserve">/ </w:t>
                      </w:r>
                      <w:r w:rsidRPr="00653423">
                        <w:rPr>
                          <w:rFonts w:ascii="Arial" w:eastAsia="Times New Roman" w:hAnsi="Arial" w:cs="Arial"/>
                          <w:b/>
                          <w:bCs/>
                          <w:color w:val="7030A0"/>
                          <w:kern w:val="56"/>
                          <w:sz w:val="24"/>
                          <w:szCs w:val="24"/>
                        </w:rPr>
                        <w:t>Annual Update</w:t>
                      </w:r>
                    </w:p>
                    <w:p w:rsidR="006052F1" w:rsidRPr="00653423" w:rsidRDefault="006052F1" w:rsidP="00653423">
                      <w:pPr>
                        <w:shd w:val="solid" w:color="FFFFFF" w:fill="FFFFFF"/>
                        <w:spacing w:after="0" w:line="240" w:lineRule="auto"/>
                        <w:jc w:val="center"/>
                        <w:rPr>
                          <w:rFonts w:ascii="Arial" w:eastAsia="Times New Roman" w:hAnsi="Arial" w:cs="Arial"/>
                          <w:b/>
                          <w:bCs/>
                          <w:color w:val="000000"/>
                          <w:kern w:val="56"/>
                        </w:rPr>
                      </w:pPr>
                      <w:r w:rsidRPr="00653423">
                        <w:rPr>
                          <w:rFonts w:ascii="Arial" w:eastAsia="Times New Roman" w:hAnsi="Arial" w:cs="Arial"/>
                          <w:b/>
                          <w:bCs/>
                          <w:i/>
                          <w:color w:val="FF0000"/>
                          <w:sz w:val="24"/>
                          <w:szCs w:val="24"/>
                        </w:rPr>
                        <w:t xml:space="preserve">Check </w:t>
                      </w:r>
                      <w:r w:rsidRPr="00653423">
                        <w:rPr>
                          <w:rFonts w:ascii="Arial" w:eastAsia="Times New Roman" w:hAnsi="Arial" w:cs="Arial"/>
                          <w:b/>
                          <w:bCs/>
                          <w:i/>
                          <w:color w:val="FF0000"/>
                          <w:sz w:val="24"/>
                          <w:szCs w:val="24"/>
                          <w:u w:val="single"/>
                        </w:rPr>
                        <w:t>one</w:t>
                      </w:r>
                      <w:r w:rsidRPr="00653423">
                        <w:rPr>
                          <w:rFonts w:ascii="Arial" w:eastAsia="Times New Roman" w:hAnsi="Arial" w:cs="Arial"/>
                          <w:b/>
                          <w:bCs/>
                          <w:i/>
                          <w:color w:val="FF0000"/>
                          <w:sz w:val="24"/>
                          <w:szCs w:val="24"/>
                        </w:rPr>
                        <w:t xml:space="preserve">: </w:t>
                      </w:r>
                      <w:sdt>
                        <w:sdtPr>
                          <w:rPr>
                            <w:rFonts w:ascii="Arial" w:eastAsia="Times New Roman" w:hAnsi="Arial" w:cs="Arial"/>
                            <w:color w:val="0070C0"/>
                            <w:sz w:val="24"/>
                            <w:szCs w:val="24"/>
                          </w:rPr>
                          <w:id w:val="-914468709"/>
                          <w14:checkbox>
                            <w14:checked w14:val="1"/>
                            <w14:checkedState w14:val="2612" w14:font="Arial Unicode MS"/>
                            <w14:uncheckedState w14:val="2610" w14:font="Arial Unicode MS"/>
                          </w14:checkbox>
                        </w:sdtPr>
                        <w:sdtEndPr/>
                        <w:sdtContent>
                          <w:r w:rsidRPr="00653423">
                            <w:rPr>
                              <w:rFonts w:ascii="Segoe UI Symbol" w:eastAsia="Times New Roman" w:hAnsi="Segoe UI Symbol" w:cs="Segoe UI Symbol"/>
                              <w:color w:val="0070C0"/>
                              <w:sz w:val="24"/>
                              <w:szCs w:val="24"/>
                            </w:rPr>
                            <w:t>☒</w:t>
                          </w:r>
                        </w:sdtContent>
                      </w:sdt>
                      <w:r w:rsidRPr="00653423">
                        <w:rPr>
                          <w:rFonts w:ascii="Arial" w:eastAsia="Times New Roman" w:hAnsi="Arial" w:cs="Arial"/>
                          <w:bCs/>
                          <w:color w:val="0070C0"/>
                          <w:sz w:val="24"/>
                          <w:szCs w:val="24"/>
                        </w:rPr>
                        <w:t xml:space="preserve">  </w:t>
                      </w:r>
                      <w:r w:rsidRPr="00653423">
                        <w:rPr>
                          <w:rFonts w:ascii="Arial" w:eastAsia="Times New Roman" w:hAnsi="Arial" w:cs="Arial"/>
                          <w:b/>
                          <w:bCs/>
                          <w:color w:val="0070C0"/>
                          <w:sz w:val="24"/>
                          <w:szCs w:val="24"/>
                        </w:rPr>
                        <w:t>FY 16-20</w:t>
                      </w:r>
                      <w:r w:rsidRPr="00653423">
                        <w:rPr>
                          <w:rFonts w:ascii="Arial" w:eastAsia="Times New Roman" w:hAnsi="Arial" w:cs="Arial"/>
                          <w:b/>
                          <w:bCs/>
                          <w:i/>
                          <w:color w:val="FF0000"/>
                          <w:sz w:val="24"/>
                          <w:szCs w:val="24"/>
                        </w:rPr>
                        <w:t xml:space="preserve"> </w:t>
                      </w:r>
                      <w:sdt>
                        <w:sdtPr>
                          <w:rPr>
                            <w:rFonts w:ascii="Arial" w:eastAsia="Times New Roman" w:hAnsi="Arial" w:cs="Arial"/>
                            <w:color w:val="7030A0"/>
                            <w:sz w:val="24"/>
                            <w:szCs w:val="24"/>
                          </w:rPr>
                          <w:id w:val="-828365140"/>
                          <w14:checkbox>
                            <w14:checked w14:val="0"/>
                            <w14:checkedState w14:val="2612" w14:font="Arial Unicode MS"/>
                            <w14:uncheckedState w14:val="2610" w14:font="Arial Unicode MS"/>
                          </w14:checkbox>
                        </w:sdtPr>
                        <w:sdtEndPr/>
                        <w:sdtContent>
                          <w:r w:rsidRPr="00653423">
                            <w:rPr>
                              <w:rFonts w:ascii="Segoe UI Symbol" w:eastAsia="Times New Roman" w:hAnsi="Segoe UI Symbol" w:cs="Segoe UI Symbol"/>
                              <w:color w:val="7030A0"/>
                              <w:sz w:val="24"/>
                              <w:szCs w:val="24"/>
                            </w:rPr>
                            <w:t>☐</w:t>
                          </w:r>
                        </w:sdtContent>
                      </w:sdt>
                      <w:r w:rsidRPr="00653423">
                        <w:rPr>
                          <w:rFonts w:ascii="Arial" w:eastAsia="Times New Roman" w:hAnsi="Arial" w:cs="Arial"/>
                          <w:b/>
                          <w:bCs/>
                          <w:color w:val="7030A0"/>
                          <w:sz w:val="24"/>
                          <w:szCs w:val="24"/>
                        </w:rPr>
                        <w:t xml:space="preserve"> FY 17-18 </w:t>
                      </w:r>
                      <w:sdt>
                        <w:sdtPr>
                          <w:rPr>
                            <w:rFonts w:ascii="Arial" w:eastAsia="Times New Roman" w:hAnsi="Arial" w:cs="Arial"/>
                            <w:color w:val="7030A0"/>
                            <w:sz w:val="24"/>
                            <w:szCs w:val="24"/>
                          </w:rPr>
                          <w:id w:val="-388119909"/>
                          <w14:checkbox>
                            <w14:checked w14:val="0"/>
                            <w14:checkedState w14:val="2612" w14:font="Arial Unicode MS"/>
                            <w14:uncheckedState w14:val="2610" w14:font="Arial Unicode MS"/>
                          </w14:checkbox>
                        </w:sdtPr>
                        <w:sdtEndPr/>
                        <w:sdtContent>
                          <w:r w:rsidRPr="00653423">
                            <w:rPr>
                              <w:rFonts w:ascii="Segoe UI Symbol" w:eastAsia="Times New Roman" w:hAnsi="Segoe UI Symbol" w:cs="Segoe UI Symbol"/>
                              <w:color w:val="7030A0"/>
                              <w:sz w:val="24"/>
                              <w:szCs w:val="24"/>
                            </w:rPr>
                            <w:t>☐</w:t>
                          </w:r>
                        </w:sdtContent>
                      </w:sdt>
                      <w:r w:rsidRPr="00653423">
                        <w:rPr>
                          <w:rFonts w:ascii="Arial" w:eastAsia="Times New Roman" w:hAnsi="Arial" w:cs="Arial"/>
                          <w:color w:val="7030A0"/>
                          <w:sz w:val="24"/>
                          <w:szCs w:val="24"/>
                        </w:rPr>
                        <w:t xml:space="preserve"> </w:t>
                      </w:r>
                      <w:r w:rsidRPr="00653423">
                        <w:rPr>
                          <w:rFonts w:ascii="Arial" w:eastAsia="Times New Roman" w:hAnsi="Arial" w:cs="Arial"/>
                          <w:b/>
                          <w:color w:val="7030A0"/>
                          <w:sz w:val="24"/>
                          <w:szCs w:val="24"/>
                        </w:rPr>
                        <w:t xml:space="preserve">FY 18-19 </w:t>
                      </w:r>
                      <w:sdt>
                        <w:sdtPr>
                          <w:rPr>
                            <w:rFonts w:ascii="Arial" w:eastAsia="Times New Roman" w:hAnsi="Arial" w:cs="Arial"/>
                            <w:color w:val="7030A0"/>
                            <w:sz w:val="24"/>
                            <w:szCs w:val="24"/>
                          </w:rPr>
                          <w:id w:val="163287415"/>
                          <w14:checkbox>
                            <w14:checked w14:val="0"/>
                            <w14:checkedState w14:val="2612" w14:font="Arial Unicode MS"/>
                            <w14:uncheckedState w14:val="2610" w14:font="Arial Unicode MS"/>
                          </w14:checkbox>
                        </w:sdtPr>
                        <w:sdtEndPr/>
                        <w:sdtContent>
                          <w:r w:rsidRPr="00653423">
                            <w:rPr>
                              <w:rFonts w:ascii="Segoe UI Symbol" w:eastAsia="Times New Roman" w:hAnsi="Segoe UI Symbol" w:cs="Segoe UI Symbol"/>
                              <w:color w:val="7030A0"/>
                              <w:sz w:val="24"/>
                              <w:szCs w:val="24"/>
                            </w:rPr>
                            <w:t>☐</w:t>
                          </w:r>
                        </w:sdtContent>
                      </w:sdt>
                      <w:r w:rsidRPr="00653423">
                        <w:rPr>
                          <w:rFonts w:ascii="Arial" w:eastAsia="Times New Roman" w:hAnsi="Arial" w:cs="Arial"/>
                          <w:bCs/>
                          <w:color w:val="7030A0"/>
                          <w:sz w:val="24"/>
                          <w:szCs w:val="24"/>
                        </w:rPr>
                        <w:t xml:space="preserve">  </w:t>
                      </w:r>
                      <w:r w:rsidRPr="00653423">
                        <w:rPr>
                          <w:rFonts w:ascii="Arial" w:eastAsia="Times New Roman" w:hAnsi="Arial" w:cs="Arial"/>
                          <w:b/>
                          <w:bCs/>
                          <w:color w:val="7030A0"/>
                          <w:sz w:val="24"/>
                          <w:szCs w:val="24"/>
                        </w:rPr>
                        <w:t>FY 19-20</w:t>
                      </w:r>
                    </w:p>
                    <w:p w:rsidR="006052F1" w:rsidRPr="00653423" w:rsidRDefault="006052F1" w:rsidP="00653423">
                      <w:pPr>
                        <w:shd w:val="solid" w:color="FFFFFF" w:fill="FFFFFF"/>
                        <w:spacing w:after="0" w:line="240" w:lineRule="auto"/>
                        <w:jc w:val="center"/>
                        <w:rPr>
                          <w:rFonts w:ascii="Arial" w:eastAsia="Times New Roman" w:hAnsi="Arial" w:cs="Arial"/>
                          <w:b/>
                          <w:bCs/>
                          <w:color w:val="000000"/>
                          <w:kern w:val="56"/>
                        </w:rPr>
                      </w:pPr>
                    </w:p>
                    <w:p w:rsidR="006052F1" w:rsidRPr="00653423" w:rsidRDefault="006052F1" w:rsidP="00653423">
                      <w:pPr>
                        <w:shd w:val="solid" w:color="FFFFFF" w:fill="FFFFFF"/>
                        <w:spacing w:after="0" w:line="360" w:lineRule="auto"/>
                        <w:jc w:val="both"/>
                        <w:rPr>
                          <w:rFonts w:ascii="Arial" w:eastAsia="Times New Roman" w:hAnsi="Arial" w:cs="Arial"/>
                          <w:b/>
                          <w:bCs/>
                          <w:color w:val="000000"/>
                          <w:kern w:val="56"/>
                        </w:rPr>
                      </w:pPr>
                      <w:r w:rsidRPr="00653423">
                        <w:rPr>
                          <w:rFonts w:ascii="Arial" w:eastAsia="Times New Roman" w:hAnsi="Arial" w:cs="Arial"/>
                          <w:b/>
                          <w:bCs/>
                          <w:color w:val="000000"/>
                          <w:kern w:val="56"/>
                        </w:rPr>
                        <w:t xml:space="preserve">AAA Name: </w:t>
                      </w:r>
                      <w:r w:rsidRPr="00653423">
                        <w:rPr>
                          <w:rFonts w:ascii="Arial" w:eastAsia="Times New Roman" w:hAnsi="Arial" w:cs="Arial"/>
                          <w:color w:val="000000"/>
                          <w:kern w:val="56"/>
                          <w:u w:val="single"/>
                        </w:rPr>
                        <w:t>Area 12 Agency on Aging</w:t>
                      </w:r>
                      <w:r w:rsidRPr="00653423">
                        <w:rPr>
                          <w:rFonts w:ascii="Arial" w:eastAsia="Times New Roman" w:hAnsi="Arial" w:cs="Arial"/>
                          <w:b/>
                          <w:bCs/>
                          <w:color w:val="000000"/>
                          <w:kern w:val="56"/>
                        </w:rPr>
                        <w:tab/>
                      </w:r>
                      <w:r w:rsidRPr="00653423">
                        <w:rPr>
                          <w:rFonts w:ascii="Arial" w:eastAsia="Times New Roman" w:hAnsi="Arial" w:cs="Arial"/>
                          <w:b/>
                          <w:bCs/>
                          <w:color w:val="000000"/>
                          <w:kern w:val="56"/>
                        </w:rPr>
                        <w:tab/>
                      </w:r>
                      <w:r w:rsidRPr="00653423">
                        <w:rPr>
                          <w:rFonts w:ascii="Arial" w:eastAsia="Times New Roman" w:hAnsi="Arial" w:cs="Arial"/>
                          <w:b/>
                          <w:bCs/>
                          <w:color w:val="000000"/>
                          <w:kern w:val="56"/>
                        </w:rPr>
                        <w:tab/>
                      </w:r>
                      <w:r w:rsidRPr="00653423">
                        <w:rPr>
                          <w:rFonts w:ascii="Arial" w:eastAsia="Times New Roman" w:hAnsi="Arial" w:cs="Arial"/>
                          <w:b/>
                          <w:bCs/>
                          <w:color w:val="000000"/>
                          <w:kern w:val="56"/>
                        </w:rPr>
                        <w:tab/>
                      </w:r>
                      <w:r w:rsidRPr="00653423">
                        <w:rPr>
                          <w:rFonts w:ascii="Arial" w:eastAsia="Times New Roman" w:hAnsi="Arial" w:cs="Arial"/>
                          <w:b/>
                          <w:bCs/>
                          <w:color w:val="000000"/>
                          <w:kern w:val="56"/>
                        </w:rPr>
                        <w:tab/>
                      </w:r>
                      <w:r w:rsidRPr="00653423">
                        <w:rPr>
                          <w:rFonts w:ascii="Arial" w:eastAsia="Times New Roman" w:hAnsi="Arial" w:cs="Arial"/>
                          <w:b/>
                          <w:bCs/>
                          <w:color w:val="000000"/>
                          <w:kern w:val="56"/>
                        </w:rPr>
                        <w:tab/>
                      </w:r>
                      <w:r w:rsidRPr="00653423">
                        <w:rPr>
                          <w:rFonts w:ascii="Arial" w:eastAsia="Times New Roman" w:hAnsi="Arial" w:cs="Arial"/>
                          <w:b/>
                          <w:bCs/>
                          <w:color w:val="000000"/>
                          <w:kern w:val="56"/>
                        </w:rPr>
                        <w:tab/>
                      </w:r>
                      <w:r w:rsidRPr="003143EC">
                        <w:rPr>
                          <w:rFonts w:ascii="Arial" w:eastAsia="Times New Roman" w:hAnsi="Arial" w:cs="Arial"/>
                          <w:b/>
                          <w:bCs/>
                          <w:color w:val="000000"/>
                          <w:kern w:val="56"/>
                          <w:u w:val="single"/>
                        </w:rPr>
                        <w:t xml:space="preserve">PSA </w:t>
                      </w:r>
                      <w:r w:rsidRPr="003143EC">
                        <w:rPr>
                          <w:rFonts w:ascii="Arial" w:eastAsia="Times New Roman" w:hAnsi="Arial" w:cs="Arial"/>
                          <w:b/>
                          <w:color w:val="000000"/>
                          <w:kern w:val="56"/>
                          <w:u w:val="single"/>
                        </w:rPr>
                        <w:t xml:space="preserve"> 12</w:t>
                      </w:r>
                    </w:p>
                    <w:p w:rsidR="006052F1" w:rsidRPr="00653423" w:rsidRDefault="006052F1" w:rsidP="00653423">
                      <w:pPr>
                        <w:shd w:val="solid" w:color="FFFFFF" w:fill="FFFFFF"/>
                        <w:spacing w:after="0" w:line="240" w:lineRule="auto"/>
                        <w:jc w:val="center"/>
                        <w:rPr>
                          <w:rFonts w:ascii="Arial" w:eastAsia="Times New Roman" w:hAnsi="Arial" w:cs="Arial"/>
                          <w:color w:val="000000"/>
                          <w:kern w:val="56"/>
                        </w:rPr>
                      </w:pPr>
                    </w:p>
                    <w:p w:rsidR="006052F1" w:rsidRPr="00653423" w:rsidRDefault="006052F1" w:rsidP="00653423">
                      <w:pPr>
                        <w:shd w:val="solid" w:color="FFFFFF" w:fill="FFFFFF"/>
                        <w:tabs>
                          <w:tab w:val="left" w:pos="5505"/>
                        </w:tabs>
                        <w:spacing w:after="0" w:line="240" w:lineRule="auto"/>
                        <w:rPr>
                          <w:rFonts w:ascii="Arial" w:eastAsia="Times New Roman" w:hAnsi="Arial" w:cs="Arial"/>
                          <w:color w:val="000000"/>
                          <w:kern w:val="56"/>
                        </w:rPr>
                      </w:pPr>
                      <w:r w:rsidRPr="00653423">
                        <w:rPr>
                          <w:rFonts w:ascii="Arial" w:eastAsia="Times New Roman" w:hAnsi="Arial" w:cs="Arial"/>
                          <w:color w:val="000000"/>
                          <w:kern w:val="56"/>
                        </w:rPr>
                        <w:tab/>
                      </w:r>
                    </w:p>
                    <w:p w:rsidR="006052F1" w:rsidRPr="00653423" w:rsidRDefault="006052F1" w:rsidP="00653423">
                      <w:pPr>
                        <w:shd w:val="solid" w:color="FFFFFF" w:fill="FFFFFF"/>
                        <w:spacing w:after="0" w:line="240" w:lineRule="auto"/>
                        <w:jc w:val="center"/>
                        <w:rPr>
                          <w:rFonts w:ascii="Arial" w:eastAsia="Times New Roman" w:hAnsi="Arial" w:cs="Arial"/>
                          <w:color w:val="000000"/>
                          <w:kern w:val="56"/>
                        </w:rPr>
                      </w:pPr>
                    </w:p>
                    <w:p w:rsidR="006052F1" w:rsidRPr="00653423" w:rsidRDefault="006052F1" w:rsidP="00653423">
                      <w:pPr>
                        <w:widowControl w:val="0"/>
                        <w:spacing w:after="0" w:line="360" w:lineRule="auto"/>
                        <w:rPr>
                          <w:rFonts w:ascii="Arial" w:eastAsia="Times New Roman" w:hAnsi="Arial" w:cs="Arial"/>
                          <w:color w:val="000000"/>
                          <w:sz w:val="24"/>
                          <w:szCs w:val="24"/>
                        </w:rPr>
                      </w:pPr>
                      <w:r w:rsidRPr="00653423">
                        <w:rPr>
                          <w:rFonts w:ascii="Arial" w:eastAsia="Times New Roman" w:hAnsi="Arial" w:cs="Arial"/>
                          <w:color w:val="000000"/>
                          <w:kern w:val="56"/>
                          <w:sz w:val="24"/>
                          <w:szCs w:val="24"/>
                        </w:rPr>
                        <w:t xml:space="preserve">This Area Plan is hereby submitted to the California Department of Aging for approval. The Governing Board and the Advisory Council have each had the opportunity to </w:t>
                      </w:r>
                      <w:r w:rsidRPr="00653423">
                        <w:rPr>
                          <w:rFonts w:ascii="Arial" w:eastAsia="Times New Roman" w:hAnsi="Arial" w:cs="Arial"/>
                          <w:color w:val="000000"/>
                          <w:sz w:val="24"/>
                          <w:szCs w:val="24"/>
                        </w:rPr>
                        <w:t>participate in the planning process and to review and comment on the Area Plan.  T</w:t>
                      </w:r>
                      <w:r w:rsidRPr="00653423">
                        <w:rPr>
                          <w:rFonts w:ascii="Arial" w:eastAsia="Times New Roman" w:hAnsi="Arial" w:cs="Arial"/>
                          <w:color w:val="000000"/>
                          <w:kern w:val="56"/>
                          <w:sz w:val="24"/>
                          <w:szCs w:val="24"/>
                        </w:rPr>
                        <w:t>he Governing Board</w:t>
                      </w:r>
                      <w:r w:rsidRPr="00653423">
                        <w:rPr>
                          <w:rFonts w:ascii="Arial" w:eastAsia="Times New Roman" w:hAnsi="Arial" w:cs="Arial"/>
                          <w:color w:val="000000"/>
                          <w:sz w:val="24"/>
                          <w:szCs w:val="24"/>
                        </w:rPr>
                        <w:t xml:space="preserve">, Advisory Council, and Area Agency Director actively </w:t>
                      </w:r>
                      <w:r w:rsidRPr="00653423">
                        <w:rPr>
                          <w:rFonts w:ascii="Arial" w:eastAsia="Times New Roman" w:hAnsi="Arial" w:cs="Arial"/>
                          <w:color w:val="000000"/>
                          <w:kern w:val="56"/>
                          <w:sz w:val="24"/>
                          <w:szCs w:val="24"/>
                        </w:rPr>
                        <w:t>support the planning and development of</w:t>
                      </w:r>
                      <w:r w:rsidRPr="00653423">
                        <w:rPr>
                          <w:rFonts w:ascii="Arial" w:eastAsia="Times New Roman" w:hAnsi="Arial" w:cs="Arial"/>
                          <w:color w:val="000000"/>
                          <w:sz w:val="24"/>
                          <w:szCs w:val="24"/>
                        </w:rPr>
                        <w:t xml:space="preserve"> community-based systems of care and will ensure compliance with the assurances set forth in this Area Plan.  The undersigned recognize the responsibility within each community to establish systems in order to address the care needs of older individuals and their family caregivers in this planning and service area.</w:t>
                      </w:r>
                    </w:p>
                    <w:p w:rsidR="006052F1" w:rsidRDefault="006052F1" w:rsidP="004807E2">
                      <w:pPr>
                        <w:jc w:val="both"/>
                      </w:pPr>
                    </w:p>
                    <w:p w:rsidR="006052F1" w:rsidRDefault="006052F1" w:rsidP="004807E2">
                      <w:pPr>
                        <w:jc w:val="both"/>
                      </w:pPr>
                    </w:p>
                  </w:txbxContent>
                </v:textbox>
              </v:shape>
            </w:pict>
          </mc:Fallback>
        </mc:AlternateContent>
      </w:r>
    </w:p>
    <w:p w:rsidR="00AA3DE7" w:rsidRDefault="00AA3DE7" w:rsidP="00EA121E"/>
    <w:p w:rsidR="00AA3DE7" w:rsidRDefault="00AA3DE7" w:rsidP="00EA121E"/>
    <w:p w:rsidR="00AA3DE7" w:rsidRDefault="00AA3DE7" w:rsidP="00EA121E"/>
    <w:p w:rsidR="00AA3DE7" w:rsidRDefault="00AA3DE7" w:rsidP="00EA121E"/>
    <w:p w:rsidR="00AA3DE7" w:rsidRDefault="00AA3DE7" w:rsidP="00EA121E"/>
    <w:p w:rsidR="00AA3DE7" w:rsidRDefault="00AA3DE7" w:rsidP="00EA121E"/>
    <w:p w:rsidR="00AA3DE7" w:rsidRDefault="00AA3DE7" w:rsidP="00EA121E"/>
    <w:p w:rsidR="00AA3DE7" w:rsidRDefault="00AA3DE7" w:rsidP="00EA121E"/>
    <w:p w:rsidR="00AA3DE7" w:rsidRDefault="00AA3DE7" w:rsidP="00EA121E"/>
    <w:p w:rsidR="00AA3DE7" w:rsidRDefault="00AA3DE7" w:rsidP="00EA121E"/>
    <w:p w:rsidR="00AE481E" w:rsidRDefault="00AE481E" w:rsidP="00653423">
      <w:pPr>
        <w:tabs>
          <w:tab w:val="left" w:pos="1440"/>
        </w:tabs>
        <w:spacing w:after="0" w:line="240" w:lineRule="auto"/>
        <w:rPr>
          <w:rFonts w:ascii="Arial" w:eastAsia="Times New Roman" w:hAnsi="Arial" w:cs="Arial"/>
          <w:b/>
          <w:bCs/>
          <w:color w:val="000000"/>
          <w:sz w:val="24"/>
          <w:szCs w:val="24"/>
          <w:u w:val="single"/>
        </w:rPr>
      </w:pPr>
    </w:p>
    <w:p w:rsidR="00AE481E" w:rsidRDefault="00AE481E" w:rsidP="00653423">
      <w:pPr>
        <w:tabs>
          <w:tab w:val="left" w:pos="1440"/>
        </w:tabs>
        <w:spacing w:after="0" w:line="240" w:lineRule="auto"/>
        <w:rPr>
          <w:rFonts w:ascii="Arial" w:eastAsia="Times New Roman" w:hAnsi="Arial" w:cs="Arial"/>
          <w:b/>
          <w:bCs/>
          <w:color w:val="000000"/>
          <w:sz w:val="24"/>
          <w:szCs w:val="24"/>
          <w:u w:val="single"/>
        </w:rPr>
      </w:pPr>
    </w:p>
    <w:p w:rsidR="00AE481E" w:rsidRPr="00AE481E" w:rsidRDefault="00AE481E" w:rsidP="00AE481E">
      <w:pPr>
        <w:widowControl w:val="0"/>
        <w:tabs>
          <w:tab w:val="left" w:pos="3870"/>
        </w:tabs>
        <w:spacing w:after="0" w:line="240" w:lineRule="auto"/>
        <w:jc w:val="both"/>
        <w:rPr>
          <w:rFonts w:ascii="Arial" w:eastAsia="Times New Roman" w:hAnsi="Arial" w:cs="Arial"/>
          <w:color w:val="000000"/>
          <w:sz w:val="24"/>
          <w:szCs w:val="24"/>
          <w:u w:val="single"/>
        </w:rPr>
      </w:pPr>
      <w:r>
        <w:rPr>
          <w:rFonts w:ascii="Arial" w:eastAsia="Times New Roman" w:hAnsi="Arial" w:cs="Arial"/>
          <w:color w:val="000000"/>
          <w:sz w:val="24"/>
          <w:szCs w:val="24"/>
        </w:rPr>
        <w:t>1</w:t>
      </w:r>
      <w:r w:rsidRPr="00AE481E">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Pr="00AE481E">
        <w:rPr>
          <w:rFonts w:ascii="Arial" w:eastAsia="Times New Roman" w:hAnsi="Arial" w:cs="Arial"/>
          <w:color w:val="000000"/>
          <w:sz w:val="24"/>
          <w:szCs w:val="24"/>
          <w:u w:val="single"/>
        </w:rPr>
        <w:fldChar w:fldCharType="begin">
          <w:ffData>
            <w:name w:val="Text325"/>
            <w:enabled/>
            <w:calcOnExit w:val="0"/>
            <w:textInput/>
          </w:ffData>
        </w:fldChar>
      </w:r>
      <w:bookmarkStart w:id="5" w:name="Text325"/>
      <w:r w:rsidRPr="00AE481E">
        <w:rPr>
          <w:rFonts w:ascii="Arial" w:eastAsia="Times New Roman" w:hAnsi="Arial" w:cs="Arial"/>
          <w:color w:val="000000"/>
          <w:sz w:val="24"/>
          <w:szCs w:val="24"/>
          <w:u w:val="single"/>
        </w:rPr>
        <w:instrText xml:space="preserve"> FORMTEXT </w:instrText>
      </w:r>
      <w:r w:rsidRPr="00AE481E">
        <w:rPr>
          <w:rFonts w:ascii="Arial" w:eastAsia="Times New Roman" w:hAnsi="Arial" w:cs="Arial"/>
          <w:color w:val="000000"/>
          <w:sz w:val="24"/>
          <w:szCs w:val="24"/>
          <w:u w:val="single"/>
        </w:rPr>
      </w:r>
      <w:r w:rsidRPr="00AE481E">
        <w:rPr>
          <w:rFonts w:ascii="Arial" w:eastAsia="Times New Roman" w:hAnsi="Arial" w:cs="Arial"/>
          <w:color w:val="000000"/>
          <w:sz w:val="24"/>
          <w:szCs w:val="24"/>
          <w:u w:val="single"/>
        </w:rPr>
        <w:fldChar w:fldCharType="separate"/>
      </w:r>
      <w:r w:rsidRPr="00AE481E">
        <w:rPr>
          <w:rFonts w:ascii="Arial" w:eastAsia="Times New Roman" w:hAnsi="Arial" w:cs="Arial"/>
          <w:noProof/>
          <w:color w:val="000000"/>
          <w:sz w:val="24"/>
          <w:szCs w:val="24"/>
          <w:u w:val="single"/>
        </w:rPr>
        <w:t> </w:t>
      </w:r>
      <w:r w:rsidRPr="00AE481E">
        <w:rPr>
          <w:rFonts w:ascii="Arial" w:eastAsia="Times New Roman" w:hAnsi="Arial" w:cs="Arial"/>
          <w:noProof/>
          <w:color w:val="000000"/>
          <w:sz w:val="24"/>
          <w:szCs w:val="24"/>
          <w:u w:val="single"/>
        </w:rPr>
        <w:t> </w:t>
      </w:r>
      <w:r w:rsidRPr="00AE481E">
        <w:rPr>
          <w:rFonts w:ascii="Arial" w:eastAsia="Times New Roman" w:hAnsi="Arial" w:cs="Arial"/>
          <w:noProof/>
          <w:color w:val="000000"/>
          <w:sz w:val="24"/>
          <w:szCs w:val="24"/>
          <w:u w:val="single"/>
        </w:rPr>
        <w:t> </w:t>
      </w:r>
      <w:r w:rsidRPr="00AE481E">
        <w:rPr>
          <w:rFonts w:ascii="Arial" w:eastAsia="Times New Roman" w:hAnsi="Arial" w:cs="Arial"/>
          <w:noProof/>
          <w:color w:val="000000"/>
          <w:sz w:val="24"/>
          <w:szCs w:val="24"/>
          <w:u w:val="single"/>
        </w:rPr>
        <w:t xml:space="preserve">                                        </w:t>
      </w:r>
      <w:r w:rsidRPr="00AE481E">
        <w:rPr>
          <w:rFonts w:ascii="Arial" w:eastAsia="Times New Roman" w:hAnsi="Arial" w:cs="Arial"/>
          <w:noProof/>
          <w:color w:val="000000"/>
          <w:sz w:val="24"/>
          <w:szCs w:val="24"/>
          <w:u w:val="single"/>
        </w:rPr>
        <w:t> </w:t>
      </w:r>
      <w:r w:rsidRPr="00AE481E">
        <w:rPr>
          <w:rFonts w:ascii="Arial" w:eastAsia="Times New Roman" w:hAnsi="Arial" w:cs="Arial"/>
          <w:noProof/>
          <w:color w:val="000000"/>
          <w:sz w:val="24"/>
          <w:szCs w:val="24"/>
          <w:u w:val="single"/>
        </w:rPr>
        <w:t> </w:t>
      </w:r>
      <w:r w:rsidRPr="00AE481E">
        <w:rPr>
          <w:rFonts w:ascii="Arial" w:eastAsia="Times New Roman" w:hAnsi="Arial" w:cs="Arial"/>
          <w:color w:val="000000"/>
          <w:sz w:val="24"/>
          <w:szCs w:val="24"/>
          <w:u w:val="single"/>
        </w:rPr>
        <w:fldChar w:fldCharType="end"/>
      </w:r>
      <w:bookmarkEnd w:id="5"/>
    </w:p>
    <w:p w:rsidR="00AE481E" w:rsidRPr="00AE481E" w:rsidRDefault="00AE481E" w:rsidP="00AE481E">
      <w:pPr>
        <w:widowControl w:val="0"/>
        <w:spacing w:after="0" w:line="240" w:lineRule="auto"/>
        <w:jc w:val="both"/>
        <w:rPr>
          <w:rFonts w:ascii="Arial" w:eastAsia="Times New Roman" w:hAnsi="Arial" w:cs="Arial"/>
          <w:color w:val="000000"/>
          <w:sz w:val="18"/>
          <w:szCs w:val="24"/>
          <w:u w:val="single"/>
        </w:rPr>
      </w:pPr>
      <w:r w:rsidRPr="00AE481E">
        <w:rPr>
          <w:rFonts w:ascii="Arial" w:eastAsia="Times New Roman" w:hAnsi="Arial" w:cs="Arial"/>
          <w:color w:val="000000"/>
          <w:szCs w:val="24"/>
        </w:rPr>
        <w:t>(</w:t>
      </w:r>
      <w:r>
        <w:rPr>
          <w:rFonts w:ascii="Arial" w:eastAsia="Times New Roman" w:hAnsi="Arial" w:cs="Arial"/>
          <w:color w:val="000000"/>
          <w:szCs w:val="24"/>
        </w:rPr>
        <w:t>John Carrier</w:t>
      </w:r>
      <w:r w:rsidRPr="00AE481E">
        <w:rPr>
          <w:rFonts w:ascii="Arial" w:eastAsia="Times New Roman" w:hAnsi="Arial" w:cs="Arial"/>
          <w:color w:val="000000"/>
          <w:szCs w:val="24"/>
        </w:rPr>
        <w:t>)</w:t>
      </w:r>
    </w:p>
    <w:p w:rsidR="00AE481E" w:rsidRPr="00AE481E" w:rsidRDefault="00AE481E" w:rsidP="00AE481E">
      <w:pPr>
        <w:widowControl w:val="0"/>
        <w:spacing w:after="0" w:line="240" w:lineRule="auto"/>
        <w:jc w:val="both"/>
        <w:rPr>
          <w:rFonts w:ascii="Arial" w:eastAsia="Times New Roman" w:hAnsi="Arial" w:cs="Arial"/>
          <w:color w:val="000000"/>
          <w:sz w:val="24"/>
          <w:szCs w:val="24"/>
          <w:u w:val="single"/>
        </w:rPr>
      </w:pPr>
    </w:p>
    <w:p w:rsidR="00AE481E" w:rsidRPr="00AE481E" w:rsidRDefault="00AE481E" w:rsidP="00AE481E">
      <w:pPr>
        <w:widowControl w:val="0"/>
        <w:spacing w:after="0" w:line="240" w:lineRule="auto"/>
        <w:jc w:val="both"/>
        <w:rPr>
          <w:rFonts w:ascii="Arial" w:eastAsia="Times New Roman" w:hAnsi="Arial" w:cs="Arial"/>
          <w:color w:val="000000"/>
          <w:sz w:val="24"/>
          <w:szCs w:val="24"/>
        </w:rPr>
      </w:pPr>
      <w:r w:rsidRPr="00AE481E">
        <w:rPr>
          <w:rFonts w:ascii="Arial" w:eastAsia="Times New Roman" w:hAnsi="Arial" w:cs="Arial"/>
          <w:color w:val="000000"/>
          <w:sz w:val="24"/>
          <w:szCs w:val="24"/>
        </w:rPr>
        <w:t>____________________________</w:t>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t>_______________</w:t>
      </w:r>
    </w:p>
    <w:p w:rsidR="00AE481E" w:rsidRPr="00AE481E" w:rsidRDefault="00AE481E" w:rsidP="00AE481E">
      <w:pPr>
        <w:widowControl w:val="0"/>
        <w:spacing w:after="0" w:line="240" w:lineRule="auto"/>
        <w:jc w:val="both"/>
        <w:rPr>
          <w:rFonts w:ascii="Arial" w:eastAsia="Times New Roman" w:hAnsi="Arial" w:cs="Arial"/>
          <w:color w:val="000000"/>
          <w:sz w:val="24"/>
          <w:szCs w:val="24"/>
        </w:rPr>
      </w:pPr>
      <w:r w:rsidRPr="00AE481E">
        <w:rPr>
          <w:rFonts w:ascii="Arial" w:eastAsia="Times New Roman" w:hAnsi="Arial" w:cs="Arial"/>
          <w:color w:val="000000"/>
          <w:sz w:val="24"/>
          <w:szCs w:val="24"/>
        </w:rPr>
        <w:t xml:space="preserve">Director John Carrier, Governing Board Chair </w:t>
      </w:r>
      <w:r w:rsidRPr="00AE481E">
        <w:rPr>
          <w:rFonts w:ascii="Arial" w:eastAsia="Times New Roman" w:hAnsi="Arial" w:cs="Arial"/>
          <w:b/>
          <w:color w:val="000000"/>
          <w:sz w:val="24"/>
          <w:szCs w:val="24"/>
          <w:vertAlign w:val="superscript"/>
        </w:rPr>
        <w:footnoteReference w:id="1"/>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t>Date</w:t>
      </w:r>
    </w:p>
    <w:p w:rsidR="00AE481E" w:rsidRPr="00AE481E" w:rsidRDefault="00AE481E" w:rsidP="00AE481E">
      <w:pPr>
        <w:widowControl w:val="0"/>
        <w:spacing w:after="0" w:line="240" w:lineRule="auto"/>
        <w:jc w:val="both"/>
        <w:rPr>
          <w:rFonts w:ascii="Arial" w:eastAsia="Times New Roman" w:hAnsi="Arial" w:cs="Arial"/>
          <w:color w:val="000000"/>
          <w:sz w:val="24"/>
          <w:szCs w:val="24"/>
        </w:rPr>
      </w:pPr>
    </w:p>
    <w:p w:rsidR="00AE481E" w:rsidRPr="00AE481E" w:rsidRDefault="00AE481E" w:rsidP="00AE481E">
      <w:pPr>
        <w:widowControl w:val="0"/>
        <w:spacing w:after="0" w:line="240" w:lineRule="auto"/>
        <w:jc w:val="both"/>
        <w:rPr>
          <w:rFonts w:ascii="Arial" w:eastAsia="Times New Roman" w:hAnsi="Arial" w:cs="Arial"/>
          <w:color w:val="000000"/>
          <w:sz w:val="24"/>
          <w:szCs w:val="24"/>
        </w:rPr>
      </w:pPr>
    </w:p>
    <w:p w:rsidR="00AE481E" w:rsidRPr="00AE481E" w:rsidRDefault="00AE481E" w:rsidP="00AE481E">
      <w:pPr>
        <w:widowControl w:val="0"/>
        <w:tabs>
          <w:tab w:val="left" w:pos="3870"/>
        </w:tabs>
        <w:spacing w:after="0" w:line="240" w:lineRule="auto"/>
        <w:jc w:val="both"/>
        <w:rPr>
          <w:rFonts w:ascii="Arial" w:eastAsia="Times New Roman" w:hAnsi="Arial" w:cs="Arial"/>
          <w:color w:val="000000"/>
          <w:sz w:val="24"/>
          <w:szCs w:val="24"/>
          <w:u w:val="single"/>
        </w:rPr>
      </w:pPr>
      <w:r w:rsidRPr="00AE481E">
        <w:rPr>
          <w:rFonts w:ascii="Arial" w:eastAsia="Times New Roman" w:hAnsi="Arial" w:cs="Arial"/>
          <w:color w:val="000000"/>
          <w:sz w:val="24"/>
          <w:szCs w:val="24"/>
        </w:rPr>
        <w:t xml:space="preserve">2. </w:t>
      </w:r>
      <w:r w:rsidRPr="00AE481E">
        <w:rPr>
          <w:rFonts w:ascii="Arial" w:eastAsia="Times New Roman" w:hAnsi="Arial" w:cs="Arial"/>
          <w:color w:val="000000"/>
          <w:sz w:val="24"/>
          <w:szCs w:val="24"/>
          <w:u w:val="single"/>
        </w:rPr>
        <w:fldChar w:fldCharType="begin">
          <w:ffData>
            <w:name w:val="Text326"/>
            <w:enabled/>
            <w:calcOnExit w:val="0"/>
            <w:textInput/>
          </w:ffData>
        </w:fldChar>
      </w:r>
      <w:r w:rsidRPr="00AE481E">
        <w:rPr>
          <w:rFonts w:ascii="Arial" w:eastAsia="Times New Roman" w:hAnsi="Arial" w:cs="Arial"/>
          <w:color w:val="000000"/>
          <w:sz w:val="24"/>
          <w:szCs w:val="24"/>
          <w:u w:val="single"/>
        </w:rPr>
        <w:instrText xml:space="preserve"> FORMTEXT </w:instrText>
      </w:r>
      <w:r w:rsidRPr="00AE481E">
        <w:rPr>
          <w:rFonts w:ascii="Arial" w:eastAsia="Times New Roman" w:hAnsi="Arial" w:cs="Arial"/>
          <w:color w:val="000000"/>
          <w:sz w:val="24"/>
          <w:szCs w:val="24"/>
          <w:u w:val="single"/>
        </w:rPr>
      </w:r>
      <w:r w:rsidRPr="00AE481E">
        <w:rPr>
          <w:rFonts w:ascii="Arial" w:eastAsia="Times New Roman" w:hAnsi="Arial" w:cs="Arial"/>
          <w:color w:val="000000"/>
          <w:sz w:val="24"/>
          <w:szCs w:val="24"/>
          <w:u w:val="single"/>
        </w:rPr>
        <w:fldChar w:fldCharType="separate"/>
      </w:r>
      <w:r w:rsidRPr="00AE481E">
        <w:rPr>
          <w:rFonts w:ascii="Arial" w:eastAsia="Times New Roman" w:hAnsi="Arial" w:cs="Arial"/>
          <w:noProof/>
          <w:color w:val="000000"/>
          <w:sz w:val="24"/>
          <w:szCs w:val="24"/>
          <w:u w:val="single"/>
        </w:rPr>
        <w:t> </w:t>
      </w:r>
      <w:r w:rsidRPr="00AE481E">
        <w:rPr>
          <w:rFonts w:ascii="Arial" w:eastAsia="Times New Roman" w:hAnsi="Arial" w:cs="Arial"/>
          <w:noProof/>
          <w:color w:val="000000"/>
          <w:sz w:val="24"/>
          <w:szCs w:val="24"/>
          <w:u w:val="single"/>
        </w:rPr>
        <w:t> </w:t>
      </w:r>
      <w:r w:rsidRPr="00AE481E">
        <w:rPr>
          <w:rFonts w:ascii="Arial" w:eastAsia="Times New Roman" w:hAnsi="Arial" w:cs="Arial"/>
          <w:noProof/>
          <w:color w:val="000000"/>
          <w:sz w:val="24"/>
          <w:szCs w:val="24"/>
          <w:u w:val="single"/>
        </w:rPr>
        <w:t xml:space="preserve">                                          </w:t>
      </w:r>
      <w:r w:rsidRPr="00AE481E">
        <w:rPr>
          <w:rFonts w:ascii="Arial" w:eastAsia="Times New Roman" w:hAnsi="Arial" w:cs="Arial"/>
          <w:noProof/>
          <w:color w:val="000000"/>
          <w:sz w:val="24"/>
          <w:szCs w:val="24"/>
          <w:u w:val="single"/>
        </w:rPr>
        <w:t> </w:t>
      </w:r>
      <w:r w:rsidRPr="00AE481E">
        <w:rPr>
          <w:rFonts w:ascii="Arial" w:eastAsia="Times New Roman" w:hAnsi="Arial" w:cs="Arial"/>
          <w:color w:val="000000"/>
          <w:sz w:val="24"/>
          <w:szCs w:val="24"/>
          <w:u w:val="single"/>
        </w:rPr>
        <w:fldChar w:fldCharType="end"/>
      </w:r>
    </w:p>
    <w:p w:rsidR="00AE481E" w:rsidRPr="00AE481E" w:rsidRDefault="00AE481E" w:rsidP="00AE481E">
      <w:pPr>
        <w:widowControl w:val="0"/>
        <w:spacing w:after="0" w:line="240" w:lineRule="auto"/>
        <w:jc w:val="both"/>
        <w:rPr>
          <w:rFonts w:ascii="Arial" w:eastAsia="Times New Roman" w:hAnsi="Arial" w:cs="Arial"/>
          <w:color w:val="000000"/>
          <w:szCs w:val="24"/>
          <w:u w:val="single"/>
        </w:rPr>
      </w:pPr>
      <w:r w:rsidRPr="00AE481E">
        <w:rPr>
          <w:rFonts w:ascii="Arial" w:eastAsia="Times New Roman" w:hAnsi="Arial" w:cs="Arial"/>
          <w:color w:val="000000"/>
          <w:szCs w:val="24"/>
        </w:rPr>
        <w:t>(</w:t>
      </w:r>
      <w:r>
        <w:rPr>
          <w:rFonts w:ascii="Arial" w:eastAsia="Times New Roman" w:hAnsi="Arial" w:cs="Arial"/>
          <w:color w:val="000000"/>
          <w:szCs w:val="24"/>
        </w:rPr>
        <w:t>Phillip Sherwood</w:t>
      </w:r>
      <w:r w:rsidRPr="00AE481E">
        <w:rPr>
          <w:rFonts w:ascii="Arial" w:eastAsia="Times New Roman" w:hAnsi="Arial" w:cs="Arial"/>
          <w:color w:val="000000"/>
          <w:szCs w:val="24"/>
        </w:rPr>
        <w:t>)</w:t>
      </w:r>
    </w:p>
    <w:p w:rsidR="00AE481E" w:rsidRPr="00AE481E" w:rsidRDefault="00AE481E" w:rsidP="00AE481E">
      <w:pPr>
        <w:widowControl w:val="0"/>
        <w:spacing w:after="0" w:line="240" w:lineRule="auto"/>
        <w:jc w:val="both"/>
        <w:rPr>
          <w:rFonts w:ascii="Arial" w:eastAsia="Times New Roman" w:hAnsi="Arial" w:cs="Arial"/>
          <w:color w:val="000000"/>
          <w:sz w:val="24"/>
          <w:szCs w:val="24"/>
          <w:u w:val="single"/>
        </w:rPr>
      </w:pPr>
    </w:p>
    <w:p w:rsidR="00AE481E" w:rsidRPr="00AE481E" w:rsidRDefault="00AE481E" w:rsidP="00AE481E">
      <w:pPr>
        <w:widowControl w:val="0"/>
        <w:spacing w:after="0" w:line="240" w:lineRule="auto"/>
        <w:jc w:val="both"/>
        <w:rPr>
          <w:rFonts w:ascii="Arial" w:eastAsia="Times New Roman" w:hAnsi="Arial" w:cs="Arial"/>
          <w:color w:val="000000"/>
          <w:sz w:val="24"/>
          <w:szCs w:val="24"/>
        </w:rPr>
      </w:pPr>
      <w:r w:rsidRPr="00AE481E">
        <w:rPr>
          <w:rFonts w:ascii="Arial" w:eastAsia="Times New Roman" w:hAnsi="Arial" w:cs="Arial"/>
          <w:color w:val="000000"/>
          <w:sz w:val="24"/>
          <w:szCs w:val="24"/>
        </w:rPr>
        <w:t>_____________________________</w:t>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t>________________</w:t>
      </w:r>
    </w:p>
    <w:p w:rsidR="00AE481E" w:rsidRPr="00AE481E" w:rsidRDefault="00AE481E" w:rsidP="00AE481E">
      <w:pPr>
        <w:widowControl w:val="0"/>
        <w:spacing w:after="0" w:line="240" w:lineRule="auto"/>
        <w:jc w:val="both"/>
        <w:rPr>
          <w:rFonts w:ascii="Arial" w:eastAsia="Times New Roman" w:hAnsi="Arial" w:cs="Arial"/>
          <w:color w:val="000000"/>
          <w:sz w:val="24"/>
          <w:szCs w:val="24"/>
        </w:rPr>
      </w:pPr>
      <w:r w:rsidRPr="00AE481E">
        <w:rPr>
          <w:rFonts w:ascii="Arial" w:eastAsia="Times New Roman" w:hAnsi="Arial" w:cs="Arial"/>
          <w:color w:val="000000"/>
          <w:sz w:val="24"/>
          <w:szCs w:val="24"/>
        </w:rPr>
        <w:t>Phillip Sherwood, Advisory Council Chair</w:t>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t xml:space="preserve">           Date</w:t>
      </w:r>
    </w:p>
    <w:p w:rsidR="00AE481E" w:rsidRPr="00AE481E" w:rsidRDefault="00AE481E" w:rsidP="00AE481E">
      <w:pPr>
        <w:widowControl w:val="0"/>
        <w:spacing w:after="0" w:line="240" w:lineRule="auto"/>
        <w:jc w:val="both"/>
        <w:rPr>
          <w:rFonts w:ascii="Arial" w:eastAsia="Times New Roman" w:hAnsi="Arial" w:cs="Arial"/>
          <w:color w:val="000000"/>
          <w:sz w:val="24"/>
          <w:szCs w:val="24"/>
        </w:rPr>
      </w:pPr>
    </w:p>
    <w:p w:rsidR="00AE481E" w:rsidRPr="00AE481E" w:rsidRDefault="00AE481E" w:rsidP="00AE481E">
      <w:pPr>
        <w:widowControl w:val="0"/>
        <w:spacing w:after="0" w:line="240" w:lineRule="auto"/>
        <w:jc w:val="both"/>
        <w:rPr>
          <w:rFonts w:ascii="Arial" w:eastAsia="Times New Roman" w:hAnsi="Arial" w:cs="Arial"/>
          <w:color w:val="000000"/>
          <w:sz w:val="24"/>
          <w:szCs w:val="24"/>
        </w:rPr>
      </w:pPr>
    </w:p>
    <w:p w:rsidR="00AE481E" w:rsidRPr="00AE481E" w:rsidRDefault="00AE481E" w:rsidP="00AE481E">
      <w:pPr>
        <w:widowControl w:val="0"/>
        <w:tabs>
          <w:tab w:val="left" w:pos="3870"/>
        </w:tabs>
        <w:spacing w:after="0" w:line="240" w:lineRule="auto"/>
        <w:jc w:val="both"/>
        <w:rPr>
          <w:rFonts w:ascii="Arial" w:eastAsia="Times New Roman" w:hAnsi="Arial" w:cs="Arial"/>
          <w:color w:val="000000"/>
          <w:sz w:val="24"/>
          <w:szCs w:val="24"/>
          <w:u w:val="single"/>
        </w:rPr>
      </w:pPr>
      <w:r w:rsidRPr="00AE481E">
        <w:rPr>
          <w:rFonts w:ascii="Arial" w:eastAsia="Times New Roman" w:hAnsi="Arial" w:cs="Arial"/>
          <w:color w:val="000000"/>
          <w:sz w:val="24"/>
          <w:szCs w:val="24"/>
        </w:rPr>
        <w:t xml:space="preserve">3. </w:t>
      </w:r>
      <w:r w:rsidRPr="00AE481E">
        <w:rPr>
          <w:rFonts w:ascii="Arial" w:eastAsia="Times New Roman" w:hAnsi="Arial" w:cs="Arial"/>
          <w:color w:val="000000"/>
          <w:sz w:val="24"/>
          <w:szCs w:val="24"/>
          <w:u w:val="single"/>
        </w:rPr>
        <w:fldChar w:fldCharType="begin">
          <w:ffData>
            <w:name w:val="Text327"/>
            <w:enabled/>
            <w:calcOnExit w:val="0"/>
            <w:textInput/>
          </w:ffData>
        </w:fldChar>
      </w:r>
      <w:r w:rsidRPr="00AE481E">
        <w:rPr>
          <w:rFonts w:ascii="Arial" w:eastAsia="Times New Roman" w:hAnsi="Arial" w:cs="Arial"/>
          <w:color w:val="000000"/>
          <w:sz w:val="24"/>
          <w:szCs w:val="24"/>
          <w:u w:val="single"/>
        </w:rPr>
        <w:instrText xml:space="preserve"> FORMTEXT </w:instrText>
      </w:r>
      <w:r w:rsidRPr="00AE481E">
        <w:rPr>
          <w:rFonts w:ascii="Arial" w:eastAsia="Times New Roman" w:hAnsi="Arial" w:cs="Arial"/>
          <w:color w:val="000000"/>
          <w:sz w:val="24"/>
          <w:szCs w:val="24"/>
          <w:u w:val="single"/>
        </w:rPr>
      </w:r>
      <w:r w:rsidRPr="00AE481E">
        <w:rPr>
          <w:rFonts w:ascii="Arial" w:eastAsia="Times New Roman" w:hAnsi="Arial" w:cs="Arial"/>
          <w:color w:val="000000"/>
          <w:sz w:val="24"/>
          <w:szCs w:val="24"/>
          <w:u w:val="single"/>
        </w:rPr>
        <w:fldChar w:fldCharType="separate"/>
      </w:r>
      <w:r w:rsidRPr="00AE481E">
        <w:rPr>
          <w:rFonts w:ascii="Arial" w:eastAsia="Times New Roman" w:hAnsi="Arial" w:cs="Arial"/>
          <w:noProof/>
          <w:color w:val="000000"/>
          <w:sz w:val="24"/>
          <w:szCs w:val="24"/>
          <w:u w:val="single"/>
        </w:rPr>
        <w:t> </w:t>
      </w:r>
      <w:r w:rsidRPr="00AE481E">
        <w:rPr>
          <w:rFonts w:ascii="Arial" w:eastAsia="Times New Roman" w:hAnsi="Arial" w:cs="Arial"/>
          <w:noProof/>
          <w:color w:val="000000"/>
          <w:sz w:val="24"/>
          <w:szCs w:val="24"/>
          <w:u w:val="single"/>
        </w:rPr>
        <w:t> </w:t>
      </w:r>
      <w:r w:rsidRPr="00AE481E">
        <w:rPr>
          <w:rFonts w:ascii="Arial" w:eastAsia="Times New Roman" w:hAnsi="Arial" w:cs="Arial"/>
          <w:noProof/>
          <w:color w:val="000000"/>
          <w:sz w:val="24"/>
          <w:szCs w:val="24"/>
          <w:u w:val="single"/>
        </w:rPr>
        <w:t> </w:t>
      </w:r>
      <w:r w:rsidRPr="00AE481E">
        <w:rPr>
          <w:rFonts w:ascii="Arial" w:eastAsia="Times New Roman" w:hAnsi="Arial" w:cs="Arial"/>
          <w:noProof/>
          <w:color w:val="000000"/>
          <w:sz w:val="24"/>
          <w:szCs w:val="24"/>
          <w:u w:val="single"/>
        </w:rPr>
        <w:t> </w:t>
      </w:r>
      <w:r w:rsidRPr="00AE481E">
        <w:rPr>
          <w:rFonts w:ascii="Arial" w:eastAsia="Times New Roman" w:hAnsi="Arial" w:cs="Arial"/>
          <w:noProof/>
          <w:color w:val="000000"/>
          <w:sz w:val="24"/>
          <w:szCs w:val="24"/>
          <w:u w:val="single"/>
        </w:rPr>
        <w:t xml:space="preserve">                                       </w:t>
      </w:r>
      <w:r w:rsidRPr="00AE481E">
        <w:rPr>
          <w:rFonts w:ascii="Arial" w:eastAsia="Times New Roman" w:hAnsi="Arial" w:cs="Arial"/>
          <w:noProof/>
          <w:color w:val="000000"/>
          <w:sz w:val="24"/>
          <w:szCs w:val="24"/>
          <w:u w:val="single"/>
        </w:rPr>
        <w:t> </w:t>
      </w:r>
      <w:r w:rsidRPr="00AE481E">
        <w:rPr>
          <w:rFonts w:ascii="Arial" w:eastAsia="Times New Roman" w:hAnsi="Arial" w:cs="Arial"/>
          <w:color w:val="000000"/>
          <w:sz w:val="24"/>
          <w:szCs w:val="24"/>
          <w:u w:val="single"/>
        </w:rPr>
        <w:fldChar w:fldCharType="end"/>
      </w:r>
    </w:p>
    <w:p w:rsidR="00AE481E" w:rsidRPr="00AE481E" w:rsidRDefault="00AE481E" w:rsidP="00AE481E">
      <w:pPr>
        <w:widowControl w:val="0"/>
        <w:spacing w:after="0" w:line="240" w:lineRule="auto"/>
        <w:jc w:val="both"/>
        <w:rPr>
          <w:rFonts w:ascii="Arial" w:eastAsia="Times New Roman" w:hAnsi="Arial" w:cs="Arial"/>
          <w:color w:val="000000"/>
          <w:szCs w:val="24"/>
        </w:rPr>
      </w:pPr>
      <w:r w:rsidRPr="00AE481E">
        <w:rPr>
          <w:rFonts w:ascii="Arial" w:eastAsia="Times New Roman" w:hAnsi="Arial" w:cs="Arial"/>
          <w:color w:val="000000"/>
          <w:szCs w:val="24"/>
        </w:rPr>
        <w:t>(</w:t>
      </w:r>
      <w:r>
        <w:rPr>
          <w:rFonts w:ascii="Arial" w:eastAsia="Times New Roman" w:hAnsi="Arial" w:cs="Arial"/>
          <w:color w:val="000000"/>
          <w:szCs w:val="24"/>
        </w:rPr>
        <w:t>Kristin Millhoff</w:t>
      </w:r>
      <w:r w:rsidRPr="00AE481E">
        <w:rPr>
          <w:rFonts w:ascii="Arial" w:eastAsia="Times New Roman" w:hAnsi="Arial" w:cs="Arial"/>
          <w:color w:val="000000"/>
          <w:szCs w:val="24"/>
        </w:rPr>
        <w:t>)</w:t>
      </w:r>
    </w:p>
    <w:p w:rsidR="00AE481E" w:rsidRPr="00AE481E" w:rsidRDefault="00AE481E" w:rsidP="00AE481E">
      <w:pPr>
        <w:widowControl w:val="0"/>
        <w:spacing w:after="0" w:line="240" w:lineRule="auto"/>
        <w:jc w:val="both"/>
        <w:rPr>
          <w:rFonts w:ascii="Arial" w:eastAsia="Times New Roman" w:hAnsi="Arial" w:cs="Arial"/>
          <w:color w:val="000000"/>
          <w:sz w:val="24"/>
          <w:szCs w:val="24"/>
        </w:rPr>
      </w:pPr>
    </w:p>
    <w:p w:rsidR="00AE481E" w:rsidRPr="00AE481E" w:rsidRDefault="00AE481E" w:rsidP="00AE481E">
      <w:pPr>
        <w:widowControl w:val="0"/>
        <w:spacing w:after="0" w:line="240" w:lineRule="auto"/>
        <w:jc w:val="both"/>
        <w:rPr>
          <w:rFonts w:ascii="Arial" w:eastAsia="Times New Roman" w:hAnsi="Arial" w:cs="Arial"/>
          <w:color w:val="000000"/>
          <w:sz w:val="24"/>
          <w:szCs w:val="24"/>
        </w:rPr>
      </w:pPr>
      <w:r w:rsidRPr="00AE481E">
        <w:rPr>
          <w:rFonts w:ascii="Arial" w:eastAsia="Times New Roman" w:hAnsi="Arial" w:cs="Arial"/>
          <w:color w:val="000000"/>
          <w:sz w:val="24"/>
          <w:szCs w:val="24"/>
        </w:rPr>
        <w:t>_____________________________</w:t>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t>________________</w:t>
      </w:r>
    </w:p>
    <w:p w:rsidR="00AE481E" w:rsidRPr="00AE481E" w:rsidRDefault="00AE481E" w:rsidP="00AE481E">
      <w:pPr>
        <w:spacing w:after="0" w:line="240" w:lineRule="auto"/>
        <w:ind w:left="-90"/>
        <w:rPr>
          <w:rFonts w:ascii="Times New Roman" w:eastAsia="Times New Roman" w:hAnsi="Times New Roman" w:cs="Times New Roman"/>
          <w:color w:val="000000"/>
          <w:sz w:val="24"/>
          <w:szCs w:val="24"/>
        </w:rPr>
      </w:pPr>
      <w:r w:rsidRPr="00AE481E">
        <w:rPr>
          <w:rFonts w:ascii="Arial" w:eastAsia="Times New Roman" w:hAnsi="Arial" w:cs="Arial"/>
          <w:color w:val="000000"/>
          <w:sz w:val="24"/>
          <w:szCs w:val="24"/>
        </w:rPr>
        <w:t xml:space="preserve"> Kristin Millhoff, Executive Director</w:t>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r>
      <w:r w:rsidRPr="00AE481E">
        <w:rPr>
          <w:rFonts w:ascii="Arial" w:eastAsia="Times New Roman" w:hAnsi="Arial" w:cs="Arial"/>
          <w:color w:val="000000"/>
          <w:sz w:val="24"/>
          <w:szCs w:val="24"/>
        </w:rPr>
        <w:tab/>
        <w:t>Date</w:t>
      </w:r>
    </w:p>
    <w:p w:rsidR="00AE481E" w:rsidRPr="00AE481E" w:rsidRDefault="00AE481E" w:rsidP="00AE481E">
      <w:pPr>
        <w:spacing w:after="0" w:line="240" w:lineRule="auto"/>
        <w:rPr>
          <w:rFonts w:ascii="Times New Roman" w:eastAsia="Times New Roman" w:hAnsi="Times New Roman" w:cs="Times New Roman"/>
          <w:color w:val="000000"/>
          <w:sz w:val="24"/>
          <w:szCs w:val="24"/>
        </w:rPr>
      </w:pPr>
    </w:p>
    <w:p w:rsidR="00AE481E" w:rsidRPr="00AE481E" w:rsidRDefault="00AE481E" w:rsidP="00AE481E">
      <w:pPr>
        <w:spacing w:after="0" w:line="240" w:lineRule="auto"/>
        <w:rPr>
          <w:rFonts w:ascii="Times New Roman" w:eastAsia="Times New Roman" w:hAnsi="Times New Roman" w:cs="Times New Roman"/>
          <w:color w:val="000000"/>
          <w:sz w:val="24"/>
          <w:szCs w:val="24"/>
        </w:rPr>
        <w:sectPr w:rsidR="00AE481E" w:rsidRPr="00AE481E" w:rsidSect="0007724A">
          <w:headerReference w:type="even" r:id="rId16"/>
          <w:headerReference w:type="default" r:id="rId17"/>
          <w:footerReference w:type="even" r:id="rId18"/>
          <w:footerReference w:type="default" r:id="rId19"/>
          <w:headerReference w:type="first" r:id="rId20"/>
          <w:footerReference w:type="first" r:id="rId21"/>
          <w:pgSz w:w="12240" w:h="15840"/>
          <w:pgMar w:top="1440" w:right="1080" w:bottom="1440" w:left="1080" w:header="720" w:footer="720" w:gutter="0"/>
          <w:cols w:space="720"/>
          <w:titlePg/>
          <w:docGrid w:linePitch="360"/>
        </w:sectPr>
      </w:pPr>
    </w:p>
    <w:p w:rsidR="00653423" w:rsidRPr="00653423" w:rsidRDefault="00653423" w:rsidP="00653423">
      <w:pPr>
        <w:tabs>
          <w:tab w:val="left" w:pos="1440"/>
        </w:tabs>
        <w:spacing w:after="0" w:line="240" w:lineRule="auto"/>
        <w:rPr>
          <w:rFonts w:ascii="Arial" w:eastAsia="Times New Roman" w:hAnsi="Arial" w:cs="Arial"/>
          <w:color w:val="000000"/>
          <w:sz w:val="24"/>
          <w:szCs w:val="24"/>
        </w:rPr>
      </w:pPr>
      <w:r w:rsidRPr="00653423">
        <w:rPr>
          <w:rFonts w:ascii="Arial" w:eastAsia="Times New Roman" w:hAnsi="Arial" w:cs="Arial"/>
          <w:b/>
          <w:bCs/>
          <w:color w:val="000000"/>
          <w:sz w:val="24"/>
          <w:szCs w:val="24"/>
          <w:u w:val="single"/>
        </w:rPr>
        <w:t>SECTION 1. MISSION STATEMENT</w:t>
      </w:r>
      <w:r w:rsidRPr="00653423">
        <w:rPr>
          <w:rFonts w:ascii="Arial" w:eastAsia="Times New Roman" w:hAnsi="Arial" w:cs="Arial"/>
          <w:color w:val="000000"/>
          <w:sz w:val="24"/>
          <w:szCs w:val="24"/>
        </w:rPr>
        <w:t xml:space="preserve"> </w:t>
      </w:r>
    </w:p>
    <w:p w:rsidR="00653423" w:rsidRPr="00653423" w:rsidRDefault="00653423" w:rsidP="00653423">
      <w:pPr>
        <w:tabs>
          <w:tab w:val="left" w:pos="1440"/>
        </w:tabs>
        <w:spacing w:after="0" w:line="240" w:lineRule="auto"/>
        <w:rPr>
          <w:rFonts w:ascii="Arial" w:eastAsia="Times New Roman" w:hAnsi="Arial" w:cs="Arial"/>
          <w:color w:val="000000"/>
          <w:sz w:val="24"/>
          <w:szCs w:val="24"/>
        </w:rPr>
      </w:pPr>
    </w:p>
    <w:p w:rsidR="00653423" w:rsidRPr="00653423" w:rsidRDefault="00653423" w:rsidP="00653423">
      <w:pPr>
        <w:tabs>
          <w:tab w:val="left" w:pos="1440"/>
        </w:tabs>
        <w:spacing w:after="0"/>
        <w:rPr>
          <w:rFonts w:ascii="Arial" w:eastAsia="Times New Roman" w:hAnsi="Arial" w:cs="Arial"/>
          <w:color w:val="000000"/>
          <w:sz w:val="24"/>
          <w:szCs w:val="24"/>
        </w:rPr>
      </w:pPr>
      <w:r w:rsidRPr="00653423">
        <w:rPr>
          <w:rFonts w:ascii="Arial" w:eastAsia="Times New Roman" w:hAnsi="Arial" w:cs="Arial"/>
          <w:color w:val="000000"/>
          <w:sz w:val="24"/>
          <w:szCs w:val="24"/>
        </w:rPr>
        <w:t xml:space="preserve">The responsibility of </w:t>
      </w:r>
      <w:r w:rsidR="0062334B">
        <w:rPr>
          <w:rFonts w:ascii="Arial" w:eastAsia="Times New Roman" w:hAnsi="Arial" w:cs="Arial"/>
          <w:color w:val="000000"/>
          <w:sz w:val="24"/>
          <w:szCs w:val="24"/>
        </w:rPr>
        <w:t xml:space="preserve">Area 12 </w:t>
      </w:r>
      <w:r w:rsidRPr="00653423">
        <w:rPr>
          <w:rFonts w:ascii="Arial" w:eastAsia="Times New Roman" w:hAnsi="Arial" w:cs="Arial"/>
          <w:color w:val="000000"/>
          <w:sz w:val="24"/>
          <w:szCs w:val="24"/>
        </w:rPr>
        <w:t>Agency on Aging is to provide leadership i</w:t>
      </w:r>
      <w:r w:rsidR="0062334B">
        <w:rPr>
          <w:rFonts w:ascii="Arial" w:eastAsia="Times New Roman" w:hAnsi="Arial" w:cs="Arial"/>
          <w:color w:val="000000"/>
          <w:sz w:val="24"/>
          <w:szCs w:val="24"/>
        </w:rPr>
        <w:t>n addressing issues that relate</w:t>
      </w:r>
      <w:r w:rsidRPr="00653423">
        <w:rPr>
          <w:rFonts w:ascii="Arial" w:eastAsia="Times New Roman" w:hAnsi="Arial" w:cs="Arial"/>
          <w:color w:val="000000"/>
          <w:sz w:val="24"/>
          <w:szCs w:val="24"/>
        </w:rPr>
        <w:t xml:space="preserve"> to older Californians; to develop community-based systems of care that provide services which support independence within California’s interdependent society, and which protect </w:t>
      </w:r>
      <w:r w:rsidR="0062334B">
        <w:rPr>
          <w:rFonts w:ascii="Arial" w:eastAsia="Times New Roman" w:hAnsi="Arial" w:cs="Arial"/>
          <w:color w:val="000000"/>
          <w:sz w:val="24"/>
          <w:szCs w:val="24"/>
        </w:rPr>
        <w:t>t</w:t>
      </w:r>
      <w:r w:rsidRPr="00653423">
        <w:rPr>
          <w:rFonts w:ascii="Arial" w:eastAsia="Times New Roman" w:hAnsi="Arial" w:cs="Arial"/>
          <w:color w:val="000000"/>
          <w:sz w:val="24"/>
          <w:szCs w:val="24"/>
        </w:rPr>
        <w:t>he quality of life of older persons and persons with functional impairments; and to promote citizen involvement in the planning and delivery of services.</w:t>
      </w:r>
    </w:p>
    <w:p w:rsidR="00EA121E" w:rsidRDefault="00EA121E"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p>
    <w:p w:rsidR="00CB401C" w:rsidRDefault="00CB401C" w:rsidP="00EA121E">
      <w:pPr>
        <w:rPr>
          <w:rFonts w:ascii="Arial" w:eastAsia="Times New Roman" w:hAnsi="Arial" w:cs="Arial"/>
          <w:b/>
          <w:bCs/>
          <w:color w:val="000000"/>
          <w:sz w:val="24"/>
          <w:szCs w:val="24"/>
          <w:u w:val="single"/>
        </w:rPr>
      </w:pPr>
      <w:r w:rsidRPr="00CB401C">
        <w:rPr>
          <w:rFonts w:ascii="Arial" w:eastAsia="Times New Roman" w:hAnsi="Arial" w:cs="Arial"/>
          <w:b/>
          <w:bCs/>
          <w:color w:val="000000"/>
          <w:sz w:val="24"/>
          <w:szCs w:val="24"/>
          <w:u w:val="single"/>
        </w:rPr>
        <w:t>SECTION 2.  DESCRIPTION OF THE PLANNING AND SERVICES AREA (PSA 12)</w:t>
      </w:r>
    </w:p>
    <w:p w:rsidR="00CB401C" w:rsidRDefault="00CB401C" w:rsidP="00CB401C">
      <w:pPr>
        <w:spacing w:after="0"/>
        <w:rPr>
          <w:rFonts w:ascii="Arial" w:eastAsia="Times New Roman" w:hAnsi="Arial" w:cs="Arial"/>
          <w:bCs/>
          <w:color w:val="000000"/>
          <w:sz w:val="24"/>
          <w:szCs w:val="24"/>
        </w:rPr>
      </w:pPr>
      <w:r>
        <w:rPr>
          <w:rFonts w:ascii="Arial" w:eastAsia="Times New Roman" w:hAnsi="Arial" w:cs="Arial"/>
          <w:bCs/>
          <w:color w:val="000000"/>
          <w:sz w:val="24"/>
          <w:szCs w:val="24"/>
        </w:rPr>
        <w:t>The Area 12 Agency on Aging’s (A12AA) four year Area Plan, mandated by the California Department of Aging, offer an opportunity to articulate strategies that will be carried out to address the growing needs and challenges faced by the Agency in the next four years.</w:t>
      </w:r>
    </w:p>
    <w:p w:rsidR="00CB401C" w:rsidRDefault="00CB401C" w:rsidP="00CB401C">
      <w:pPr>
        <w:spacing w:after="0"/>
        <w:rPr>
          <w:rFonts w:ascii="Arial" w:eastAsia="Times New Roman" w:hAnsi="Arial" w:cs="Arial"/>
          <w:bCs/>
          <w:color w:val="000000"/>
          <w:sz w:val="24"/>
          <w:szCs w:val="24"/>
        </w:rPr>
      </w:pPr>
    </w:p>
    <w:p w:rsidR="00CB401C" w:rsidRDefault="00CB401C" w:rsidP="00CB401C">
      <w:pPr>
        <w:spacing w:after="0"/>
        <w:rPr>
          <w:rFonts w:ascii="Arial" w:eastAsia="Times New Roman" w:hAnsi="Arial" w:cs="Arial"/>
          <w:bCs/>
          <w:color w:val="000000"/>
          <w:sz w:val="24"/>
          <w:szCs w:val="24"/>
        </w:rPr>
      </w:pPr>
      <w:r>
        <w:rPr>
          <w:rFonts w:ascii="Arial" w:eastAsia="Times New Roman" w:hAnsi="Arial" w:cs="Arial"/>
          <w:bCs/>
          <w:color w:val="000000"/>
          <w:sz w:val="24"/>
          <w:szCs w:val="24"/>
        </w:rPr>
        <w:t>Since federal funding from the Older American Act (OAA) has not kept pace with the rapidly growing older adult population in our five counties, we are increasingly resourceful as we maintain quality services.  The mounting challenged associated with greater demand for these services and flat line funding has mandated the Agency and its providers seek unique and innovative approaches to address the demand.  Greater collaboration between existing partnerships and provers as well as new joint ventures with other agencies where partnership appear likely, offer the best opportunities for maintaining services in this current fiscal environment.</w:t>
      </w:r>
    </w:p>
    <w:p w:rsidR="00CB401C" w:rsidRDefault="00CB401C" w:rsidP="00CB401C">
      <w:pPr>
        <w:spacing w:after="0"/>
        <w:rPr>
          <w:rFonts w:ascii="Arial" w:eastAsia="Times New Roman" w:hAnsi="Arial" w:cs="Arial"/>
          <w:bCs/>
          <w:color w:val="000000"/>
          <w:sz w:val="24"/>
          <w:szCs w:val="24"/>
        </w:rPr>
      </w:pPr>
    </w:p>
    <w:p w:rsidR="00CB401C" w:rsidRDefault="00CB401C" w:rsidP="00CB401C">
      <w:pPr>
        <w:spacing w:after="0"/>
        <w:rPr>
          <w:rFonts w:ascii="Arial" w:eastAsia="Times New Roman" w:hAnsi="Arial" w:cs="Arial"/>
          <w:bCs/>
          <w:color w:val="000000"/>
          <w:sz w:val="24"/>
          <w:szCs w:val="24"/>
        </w:rPr>
      </w:pPr>
      <w:r>
        <w:rPr>
          <w:rFonts w:ascii="Arial" w:eastAsia="Times New Roman" w:hAnsi="Arial" w:cs="Arial"/>
          <w:bCs/>
          <w:color w:val="000000"/>
          <w:sz w:val="24"/>
          <w:szCs w:val="24"/>
        </w:rPr>
        <w:t>Planning for the needs of an increasing population of older adults, adults with disabilities and caregivers is an ongoing process, one which reflects both the economic climate and the impact of decreased funding for programs at the local, state and federal levels.</w:t>
      </w:r>
    </w:p>
    <w:p w:rsidR="00CB401C" w:rsidRDefault="00CB401C" w:rsidP="00CB401C">
      <w:pPr>
        <w:spacing w:after="0"/>
        <w:rPr>
          <w:rFonts w:ascii="Arial" w:eastAsia="Times New Roman" w:hAnsi="Arial" w:cs="Arial"/>
          <w:bCs/>
          <w:color w:val="000000"/>
          <w:sz w:val="24"/>
          <w:szCs w:val="24"/>
        </w:rPr>
      </w:pPr>
    </w:p>
    <w:p w:rsidR="00CB401C" w:rsidRDefault="00CB401C" w:rsidP="00CB401C">
      <w:pPr>
        <w:spacing w:after="0"/>
        <w:rPr>
          <w:rFonts w:ascii="Arial" w:eastAsia="Times New Roman" w:hAnsi="Arial" w:cs="Arial"/>
          <w:bCs/>
          <w:color w:val="000000"/>
          <w:sz w:val="24"/>
          <w:szCs w:val="24"/>
        </w:rPr>
      </w:pPr>
      <w:r>
        <w:rPr>
          <w:rFonts w:ascii="Arial" w:eastAsia="Times New Roman" w:hAnsi="Arial" w:cs="Arial"/>
          <w:bCs/>
          <w:color w:val="000000"/>
          <w:sz w:val="24"/>
          <w:szCs w:val="24"/>
        </w:rPr>
        <w:t>Presented in this Area Plan are the Goals and Objectives and Service Unit Plans that will guide the staff, Advisory Council members, Providers and Joint Power Authority Board in serving the needs of the older adults, adults with disabilities and caregivers throughout the designated service area of Alpine, Amador, Calaveras, Mariposa and Tuolumne Counties.</w:t>
      </w:r>
    </w:p>
    <w:p w:rsidR="00CB401C" w:rsidRDefault="00CB401C" w:rsidP="00CB401C">
      <w:pPr>
        <w:spacing w:after="0"/>
        <w:rPr>
          <w:rFonts w:ascii="Arial" w:eastAsia="Times New Roman" w:hAnsi="Arial" w:cs="Arial"/>
          <w:bCs/>
          <w:color w:val="000000"/>
          <w:sz w:val="24"/>
          <w:szCs w:val="24"/>
        </w:rPr>
      </w:pPr>
    </w:p>
    <w:p w:rsidR="00CB401C" w:rsidRDefault="00CB401C" w:rsidP="00CB401C">
      <w:pPr>
        <w:spacing w:after="0"/>
        <w:rPr>
          <w:rFonts w:ascii="Arial" w:eastAsia="Times New Roman" w:hAnsi="Arial" w:cs="Arial"/>
          <w:bCs/>
          <w:color w:val="000000"/>
          <w:sz w:val="24"/>
          <w:szCs w:val="24"/>
          <w:u w:val="single"/>
        </w:rPr>
      </w:pPr>
      <w:r>
        <w:rPr>
          <w:rFonts w:ascii="Arial" w:eastAsia="Times New Roman" w:hAnsi="Arial" w:cs="Arial"/>
          <w:bCs/>
          <w:color w:val="000000"/>
          <w:sz w:val="24"/>
          <w:szCs w:val="24"/>
          <w:u w:val="single"/>
        </w:rPr>
        <w:t>Physical Chara</w:t>
      </w:r>
      <w:r w:rsidRPr="00CB401C">
        <w:rPr>
          <w:rFonts w:ascii="Arial" w:eastAsia="Times New Roman" w:hAnsi="Arial" w:cs="Arial"/>
          <w:bCs/>
          <w:color w:val="000000"/>
          <w:sz w:val="24"/>
          <w:szCs w:val="24"/>
          <w:u w:val="single"/>
        </w:rPr>
        <w:t>cteristics</w:t>
      </w:r>
    </w:p>
    <w:p w:rsidR="00CB401C" w:rsidRDefault="00CB401C" w:rsidP="00CB401C">
      <w:pPr>
        <w:spacing w:after="0"/>
        <w:rPr>
          <w:rFonts w:ascii="Arial" w:eastAsia="Times New Roman" w:hAnsi="Arial" w:cs="Arial"/>
          <w:bCs/>
          <w:color w:val="000000"/>
          <w:sz w:val="24"/>
          <w:szCs w:val="24"/>
          <w:u w:val="single"/>
        </w:rPr>
      </w:pPr>
    </w:p>
    <w:p w:rsidR="00CB401C" w:rsidRPr="00CB401C" w:rsidRDefault="00CB401C" w:rsidP="00CB401C">
      <w:pPr>
        <w:spacing w:after="0"/>
        <w:rPr>
          <w:rFonts w:ascii="Arial" w:eastAsia="Times New Roman" w:hAnsi="Arial" w:cs="Arial"/>
          <w:bCs/>
          <w:color w:val="000000"/>
          <w:sz w:val="24"/>
          <w:szCs w:val="24"/>
        </w:rPr>
      </w:pPr>
      <w:r>
        <w:rPr>
          <w:rFonts w:ascii="Arial" w:eastAsia="Times New Roman" w:hAnsi="Arial" w:cs="Arial"/>
          <w:bCs/>
          <w:color w:val="000000"/>
          <w:sz w:val="24"/>
          <w:szCs w:val="24"/>
        </w:rPr>
        <w:t>PSA 12 covers a large geographic area of over 6,000 square miles in the Sierra Nevada region of the state, stretching from Alpine County to the north down to Mariposa County at the southern tip.  It encompasses portion of Yosemite National Park, Calaveras Big Tress and Columbia State Historic Park.  The counties are home to diverse geographical features, including many lakes, rivers, mountains, forests and smaller farms.  The rich gold mining history is seen in the town settings and historical state parks.  The highest point of elevation is Mount Lyell, 13,120 feet and is located in Yosemite National Park.</w:t>
      </w:r>
    </w:p>
    <w:p w:rsidR="00CB401C" w:rsidRPr="00CB401C" w:rsidRDefault="00CB401C" w:rsidP="00CB401C">
      <w:pPr>
        <w:spacing w:after="0"/>
        <w:rPr>
          <w:rFonts w:ascii="Arial" w:eastAsia="Times New Roman" w:hAnsi="Arial" w:cs="Arial"/>
          <w:bCs/>
          <w:color w:val="000000"/>
          <w:sz w:val="24"/>
          <w:szCs w:val="24"/>
        </w:rPr>
      </w:pPr>
    </w:p>
    <w:p w:rsidR="00EA121E" w:rsidRDefault="00EA121E" w:rsidP="00EA121E"/>
    <w:p w:rsidR="00EA121E" w:rsidRDefault="00EA121E" w:rsidP="00EA121E"/>
    <w:p w:rsidR="00EA121E" w:rsidRDefault="00EA121E" w:rsidP="00EA121E"/>
    <w:p w:rsidR="00EA121E" w:rsidRPr="00CB401C" w:rsidRDefault="00CB401C" w:rsidP="00CB401C">
      <w:pPr>
        <w:spacing w:after="0"/>
        <w:rPr>
          <w:rFonts w:ascii="Arial" w:hAnsi="Arial" w:cs="Arial"/>
          <w:sz w:val="24"/>
          <w:szCs w:val="24"/>
          <w:u w:val="single"/>
        </w:rPr>
      </w:pPr>
      <w:r w:rsidRPr="00CB401C">
        <w:rPr>
          <w:rFonts w:ascii="Arial" w:hAnsi="Arial" w:cs="Arial"/>
          <w:sz w:val="24"/>
          <w:szCs w:val="24"/>
          <w:u w:val="single"/>
        </w:rPr>
        <w:t>Demographics</w:t>
      </w:r>
    </w:p>
    <w:p w:rsidR="00CB401C" w:rsidRPr="00CB401C" w:rsidRDefault="00CB401C" w:rsidP="00CB401C">
      <w:pPr>
        <w:spacing w:after="0"/>
        <w:rPr>
          <w:rFonts w:ascii="Arial" w:hAnsi="Arial" w:cs="Arial"/>
          <w:sz w:val="24"/>
          <w:szCs w:val="24"/>
          <w:u w:val="single"/>
        </w:rPr>
      </w:pPr>
    </w:p>
    <w:p w:rsidR="00CB401C" w:rsidRDefault="00CB401C" w:rsidP="00CB401C">
      <w:pPr>
        <w:spacing w:after="0"/>
        <w:rPr>
          <w:rFonts w:ascii="Arial" w:eastAsia="Times New Roman" w:hAnsi="Arial" w:cs="Arial"/>
          <w:color w:val="000000"/>
          <w:sz w:val="24"/>
          <w:szCs w:val="24"/>
        </w:rPr>
      </w:pPr>
      <w:r w:rsidRPr="00CB401C">
        <w:rPr>
          <w:rFonts w:ascii="Arial" w:hAnsi="Arial" w:cs="Arial"/>
          <w:sz w:val="24"/>
          <w:szCs w:val="24"/>
        </w:rPr>
        <w:t>The U.S. Census 2010 provides the demographic make-up of the five counties PSA 12 serves.</w:t>
      </w:r>
    </w:p>
    <w:p w:rsidR="005E7061" w:rsidRDefault="005E7061" w:rsidP="00B11C35">
      <w:pPr>
        <w:spacing w:after="0" w:line="240" w:lineRule="auto"/>
        <w:ind w:left="8640"/>
        <w:rPr>
          <w:rFonts w:ascii="Arial" w:eastAsia="Times New Roman" w:hAnsi="Arial" w:cs="Arial"/>
          <w:color w:val="000000"/>
          <w:sz w:val="24"/>
          <w:szCs w:val="24"/>
        </w:rPr>
      </w:pPr>
    </w:p>
    <w:p w:rsidR="00B11C35" w:rsidRPr="00B11C35" w:rsidRDefault="00B11C35" w:rsidP="00B11C35">
      <w:pPr>
        <w:spacing w:after="0" w:line="240" w:lineRule="auto"/>
        <w:ind w:left="8640"/>
        <w:rPr>
          <w:rFonts w:ascii="Arial" w:eastAsia="Times New Roman" w:hAnsi="Arial" w:cs="Arial"/>
          <w:color w:val="000000"/>
          <w:sz w:val="24"/>
          <w:szCs w:val="24"/>
        </w:rPr>
      </w:pPr>
      <w:r w:rsidRPr="00B11C35">
        <w:rPr>
          <w:rFonts w:ascii="Times New Roman" w:eastAsia="Times New Roman" w:hAnsi="Times New Roman" w:cs="Times New Roman"/>
          <w:noProof/>
          <w:color w:val="000000"/>
          <w:sz w:val="24"/>
          <w:szCs w:val="24"/>
        </w:rPr>
        <w:drawing>
          <wp:anchor distT="0" distB="0" distL="114300" distR="114300" simplePos="0" relativeHeight="251838976" behindDoc="0" locked="0" layoutInCell="1" allowOverlap="1" wp14:anchorId="02DBB4EC" wp14:editId="41B86DB8">
            <wp:simplePos x="0" y="0"/>
            <wp:positionH relativeFrom="margin">
              <wp:align>left</wp:align>
            </wp:positionH>
            <wp:positionV relativeFrom="paragraph">
              <wp:posOffset>17780</wp:posOffset>
            </wp:positionV>
            <wp:extent cx="4594860" cy="3924300"/>
            <wp:effectExtent l="0" t="0" r="0" b="0"/>
            <wp:wrapSquare wrapText="right"/>
            <wp:docPr id="173" name="Picture 173" descr="alpine-county-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ine-county-m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4860" cy="392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C35">
        <w:rPr>
          <w:rFonts w:ascii="Arial" w:eastAsia="Times New Roman" w:hAnsi="Arial" w:cs="Arial"/>
          <w:noProof/>
          <w:color w:val="000000"/>
          <w:sz w:val="24"/>
          <w:szCs w:val="24"/>
        </w:rPr>
        <mc:AlternateContent>
          <mc:Choice Requires="wps">
            <w:drawing>
              <wp:anchor distT="0" distB="0" distL="114300" distR="114300" simplePos="0" relativeHeight="251841024" behindDoc="0" locked="0" layoutInCell="1" allowOverlap="1" wp14:anchorId="5B55F739" wp14:editId="0BFA2C36">
                <wp:simplePos x="0" y="0"/>
                <wp:positionH relativeFrom="page">
                  <wp:posOffset>5572125</wp:posOffset>
                </wp:positionH>
                <wp:positionV relativeFrom="paragraph">
                  <wp:posOffset>21590</wp:posOffset>
                </wp:positionV>
                <wp:extent cx="2009775" cy="2505075"/>
                <wp:effectExtent l="0" t="0" r="28575" b="2857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505075"/>
                        </a:xfrm>
                        <a:prstGeom prst="rect">
                          <a:avLst/>
                        </a:prstGeom>
                        <a:solidFill>
                          <a:srgbClr val="FFFFFF"/>
                        </a:solidFill>
                        <a:ln w="9525">
                          <a:solidFill>
                            <a:srgbClr val="000000"/>
                          </a:solidFill>
                          <a:miter lim="800000"/>
                          <a:headEnd/>
                          <a:tailEnd/>
                        </a:ln>
                      </wps:spPr>
                      <wps:txbx>
                        <w:txbxContent>
                          <w:p w:rsidR="006052F1" w:rsidRDefault="006052F1" w:rsidP="00B11C35">
                            <w:r>
                              <w:rPr>
                                <w:rFonts w:ascii="Arial" w:hAnsi="Arial" w:cs="Arial"/>
                              </w:rPr>
                              <w:t>According to the 2010 U.S. Census, Alpine County’s age 60+ population has a high 8.7% Native American/Native Alaskan population.  88% of this age group is White.  The remainder of individuals comprises 2.2% Hispanic with African-Americans, Asians, Pacific Islanders and other races representing less than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5F739" id="Text Box 168" o:spid="_x0000_s1038" type="#_x0000_t202" style="position:absolute;left:0;text-align:left;margin-left:438.75pt;margin-top:1.7pt;width:158.25pt;height:197.25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qCLQIAAFwEAAAOAAAAZHJzL2Uyb0RvYy54bWysVNtu2zAMfR+wfxD0vtgJ4qYx4hRdugwD&#10;um5Auw9QZNkWJomapMTOvn6UnKbZ7WWYHwRRpA7JcyivbgatyEE4L8FUdDrJKRGGQy1NW9EvT9s3&#10;15T4wEzNFBhR0aPw9Gb9+tWqt6WYQQeqFo4giPFlbyvahWDLLPO8E5r5CVhh0NmA0yyg6dqsdqxH&#10;dK2yWZ5fZT242jrgwns8vRuddJ3wm0bw8KlpvAhEVRRrC2l1ad3FNVuvWNk6ZjvJT2Wwf6hCM2kw&#10;6RnqjgVG9k7+BqUld+ChCRMOOoOmkVykHrCbaf5LN48dsyL1guR4e6bJ/z9Y/nD47IisUbsrlMow&#10;jSI9iSGQtzCQeIYM9daXGPhoMTQM6MDo1K2398C/emJg0zHTilvnoO8Eq7HCabyZXVwdcXwE2fUf&#10;ocZEbB8gAQ2N05E+JIQgOip1PKsTi+F4iHIvF4uCEo6+WZEXORoxByufr1vnw3sBmsRNRR3Kn+DZ&#10;4d6HMfQ5JGbzoGS9lUolw7W7jXLkwHBUtuk7of8UpgzpK7osZsXIwF8h8vT9CULLgDOvpK7o9TmI&#10;lZG3d6bGMlkZmFTjHrtT5kRk5G5kMQy7Iam2iAkiyTuoj8isg3HE8UnipgP3nZIex7ui/tueOUGJ&#10;+mBQneV0Po/vIRnzYjFDw116dpceZjhCVTRQMm43YXxDe+tk22GmcR4M3KKijUxcv1R1Kh9HOKl1&#10;em7xjVzaKerlp7D+AQAA//8DAFBLAwQUAAYACAAAACEAjPrUJN8AAAAKAQAADwAAAGRycy9kb3du&#10;cmV2LnhtbEyPwU7DMBBE70j8g7VIXBB1SkPThDgVQgLRGxQEVzfeJhH2OsRuGv6e7QmOOzN6O1Ou&#10;J2fFiEPoPCmYzxIQSLU3HTUK3t8er1cgQtRktPWECn4wwLo6Pyt1YfyRXnHcxkYwhEKhFbQx9oWU&#10;oW7R6TDzPRJ7ez84HfkcGmkGfWS4s/ImSZbS6Y74Q6t7fGix/toenIJV+jx+hs3i5aNe7m0er7Lx&#10;6XtQ6vJiur8DEXGKf2E41efqUHGnnT+QCcIyI8tuOapgkYI4+fM85XE7FvIsB1mV8v+E6hcAAP//&#10;AwBQSwECLQAUAAYACAAAACEAtoM4kv4AAADhAQAAEwAAAAAAAAAAAAAAAAAAAAAAW0NvbnRlbnRf&#10;VHlwZXNdLnhtbFBLAQItABQABgAIAAAAIQA4/SH/1gAAAJQBAAALAAAAAAAAAAAAAAAAAC8BAABf&#10;cmVscy8ucmVsc1BLAQItABQABgAIAAAAIQCATHqCLQIAAFwEAAAOAAAAAAAAAAAAAAAAAC4CAABk&#10;cnMvZTJvRG9jLnhtbFBLAQItABQABgAIAAAAIQCM+tQk3wAAAAoBAAAPAAAAAAAAAAAAAAAAAIcE&#10;AABkcnMvZG93bnJldi54bWxQSwUGAAAAAAQABADzAAAAkwUAAAAA&#10;">
                <v:textbox>
                  <w:txbxContent>
                    <w:p w:rsidR="006052F1" w:rsidRDefault="006052F1" w:rsidP="00B11C35">
                      <w:r>
                        <w:rPr>
                          <w:rFonts w:ascii="Arial" w:hAnsi="Arial" w:cs="Arial"/>
                        </w:rPr>
                        <w:t>According to the 2010 U.S. Census, Alpine County’s age 60+ population has a high 8.7% Native American/Native Alaskan population.  88% of this age group is White.  The remainder of individuals comprises 2.2% Hispanic with African-Americans, Asians, Pacific Islanders and other races representing less than 1%.</w:t>
                      </w:r>
                    </w:p>
                  </w:txbxContent>
                </v:textbox>
                <w10:wrap anchorx="page"/>
              </v:shape>
            </w:pict>
          </mc:Fallback>
        </mc:AlternateContent>
      </w:r>
    </w:p>
    <w:p w:rsidR="00B11C35" w:rsidRPr="00B11C35" w:rsidRDefault="00B11C35" w:rsidP="00B11C35">
      <w:pPr>
        <w:spacing w:after="0" w:line="240" w:lineRule="auto"/>
        <w:ind w:left="8640"/>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r w:rsidRPr="00B11C35">
        <w:rPr>
          <w:rFonts w:ascii="Arial" w:eastAsia="Times New Roman" w:hAnsi="Arial" w:cs="Arial"/>
          <w:color w:val="000000"/>
          <w:sz w:val="24"/>
          <w:szCs w:val="24"/>
        </w:rPr>
        <w:tab/>
      </w: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r w:rsidRPr="00B11C35">
        <w:rPr>
          <w:rFonts w:ascii="Times New Roman" w:eastAsia="Times New Roman" w:hAnsi="Times New Roman" w:cs="Times New Roman"/>
          <w:noProof/>
          <w:color w:val="000000"/>
          <w:sz w:val="24"/>
          <w:szCs w:val="24"/>
        </w:rPr>
        <w:drawing>
          <wp:anchor distT="0" distB="0" distL="114300" distR="114300" simplePos="0" relativeHeight="251836928" behindDoc="0" locked="0" layoutInCell="1" allowOverlap="1" wp14:anchorId="6F24E3A1" wp14:editId="753D796B">
            <wp:simplePos x="0" y="0"/>
            <wp:positionH relativeFrom="margin">
              <wp:align>left</wp:align>
            </wp:positionH>
            <wp:positionV relativeFrom="paragraph">
              <wp:posOffset>83820</wp:posOffset>
            </wp:positionV>
            <wp:extent cx="4159250" cy="2674620"/>
            <wp:effectExtent l="0" t="0" r="0" b="0"/>
            <wp:wrapSquare wrapText="right"/>
            <wp:docPr id="174" name="Picture 174" descr="amador-county-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dor-county-m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9250"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r w:rsidRPr="00B11C35">
        <w:rPr>
          <w:rFonts w:ascii="Arial" w:eastAsia="Times New Roman" w:hAnsi="Arial" w:cs="Arial"/>
          <w:noProof/>
          <w:color w:val="000000"/>
          <w:sz w:val="24"/>
          <w:szCs w:val="24"/>
        </w:rPr>
        <mc:AlternateContent>
          <mc:Choice Requires="wps">
            <w:drawing>
              <wp:anchor distT="0" distB="0" distL="114300" distR="114300" simplePos="0" relativeHeight="251837952" behindDoc="0" locked="0" layoutInCell="1" allowOverlap="1" wp14:anchorId="35BE9A11" wp14:editId="6C295F81">
                <wp:simplePos x="0" y="0"/>
                <wp:positionH relativeFrom="column">
                  <wp:posOffset>4585970</wp:posOffset>
                </wp:positionH>
                <wp:positionV relativeFrom="paragraph">
                  <wp:posOffset>16510</wp:posOffset>
                </wp:positionV>
                <wp:extent cx="1978025" cy="1724025"/>
                <wp:effectExtent l="13970" t="10795" r="8255" b="825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1724025"/>
                        </a:xfrm>
                        <a:prstGeom prst="rect">
                          <a:avLst/>
                        </a:prstGeom>
                        <a:solidFill>
                          <a:srgbClr val="FFFFFF"/>
                        </a:solidFill>
                        <a:ln w="9525">
                          <a:solidFill>
                            <a:srgbClr val="000000"/>
                          </a:solidFill>
                          <a:miter lim="800000"/>
                          <a:headEnd/>
                          <a:tailEnd/>
                        </a:ln>
                      </wps:spPr>
                      <wps:txbx>
                        <w:txbxContent>
                          <w:p w:rsidR="006052F1" w:rsidRPr="00E3290C" w:rsidRDefault="006052F1" w:rsidP="00B11C35">
                            <w:pPr>
                              <w:rPr>
                                <w:rFonts w:ascii="Arial" w:hAnsi="Arial" w:cs="Arial"/>
                              </w:rPr>
                            </w:pPr>
                            <w:r w:rsidRPr="00E3290C">
                              <w:rPr>
                                <w:rFonts w:ascii="Arial" w:hAnsi="Arial" w:cs="Arial"/>
                              </w:rPr>
                              <w:t xml:space="preserve">Amador County consists of 95% White and 4.6% Hispanic population.  Native Americans, African-Americans and the Multi-race population represent 1% or less.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9A11" id="Text Box 172" o:spid="_x0000_s1039" type="#_x0000_t202" style="position:absolute;margin-left:361.1pt;margin-top:1.3pt;width:155.75pt;height:135.7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XUKgIAAFwEAAAOAAAAZHJzL2Uyb0RvYy54bWysVNtu2zAMfR+wfxD0vtgJkiUx4hRdugwD&#10;ugvQ7gNkWbaFSaImKbGzrx8lp2l2wR6G+UEgReqQPCS9uRm0IkfhvART0ukkp0QYDrU0bUm/PO5f&#10;rSjxgZmaKTCipCfh6c325YtNbwsxgw5ULRxBEOOL3pa0C8EWWeZ5JzTzE7DCoLEBp1lA1bVZ7ViP&#10;6Fplszx/nfXgauuAC+/x9m400m3CbxrBw6em8SIQVVLMLaTTpbOKZ7bdsKJ1zHaSn9Ng/5CFZtJg&#10;0AvUHQuMHJz8DUpL7sBDEyYcdAZNI7lINWA10/yXah46ZkWqBcnx9kKT/3+w/OPxsyOyxt4tZ5QY&#10;prFJj2II5A0MJN4hQ731BTo+WHQNAxrQO1Xr7T3wr54Y2HXMtOLWOeg7wWrMcBpfZldPRxwfQar+&#10;A9QYiB0CJKChcTrSh4QQRMdOnS7dicnwGHK9XOWzBSUcbZjZPCoxBiuenlvnwzsBmkShpA7bn+DZ&#10;8d6H0fXJJUbzoGS9l0olxbXVTjlyZDgq+/Sd0X9yU4b0JV0vMPbfIfL0/QlCy4Azr6Qu6erixIrI&#10;21tTY5qsCEyqUcbqlDkTGbkbWQxDNaSurWKASHIF9QmZdTCOOK4kCh2475T0ON4l9d8OzAlK1HuD&#10;3VlP5/O4D0mZL5YzVNy1pbq2MMMRqqSBklHchXGHDtbJtsNI4zwYuMWONjJx/ZzVOX0c4dSt87rF&#10;HbnWk9fzT2H7AwAA//8DAFBLAwQUAAYACAAAACEATB50Zt8AAAAKAQAADwAAAGRycy9kb3ducmV2&#10;LnhtbEyPwU7DMBBE70j8g7VIXBB16lRJCXEqhASCGxQEVzfeJhH2OthuGv4e9wTH2RnNvK03szVs&#10;Qh8GRxKWiwwYUuv0QJ2E97eH6zWwEBVpZRyhhB8MsGnOz2pVaXekV5y2sWOphEKlJPQxjhXnoe3R&#10;qrBwI1Ly9s5bFZP0HddeHVO5NVxkWcGtGigt9GrE+x7br+3BSlivnqbP8Jy/fLTF3tzEq3J6/PZS&#10;Xl7Md7fAIs7xLwwn/IQOTWLauQPpwIyEUgiRohJEAezkZ3leAtulQ7laAm9q/v+F5hcAAP//AwBQ&#10;SwECLQAUAAYACAAAACEAtoM4kv4AAADhAQAAEwAAAAAAAAAAAAAAAAAAAAAAW0NvbnRlbnRfVHlw&#10;ZXNdLnhtbFBLAQItABQABgAIAAAAIQA4/SH/1gAAAJQBAAALAAAAAAAAAAAAAAAAAC8BAABfcmVs&#10;cy8ucmVsc1BLAQItABQABgAIAAAAIQCU6NXUKgIAAFwEAAAOAAAAAAAAAAAAAAAAAC4CAABkcnMv&#10;ZTJvRG9jLnhtbFBLAQItABQABgAIAAAAIQBMHnRm3wAAAAoBAAAPAAAAAAAAAAAAAAAAAIQEAABk&#10;cnMvZG93bnJldi54bWxQSwUGAAAAAAQABADzAAAAkAUAAAAA&#10;">
                <v:textbox>
                  <w:txbxContent>
                    <w:p w:rsidR="006052F1" w:rsidRPr="00E3290C" w:rsidRDefault="006052F1" w:rsidP="00B11C35">
                      <w:pPr>
                        <w:rPr>
                          <w:rFonts w:ascii="Arial" w:hAnsi="Arial" w:cs="Arial"/>
                        </w:rPr>
                      </w:pPr>
                      <w:r w:rsidRPr="00E3290C">
                        <w:rPr>
                          <w:rFonts w:ascii="Arial" w:hAnsi="Arial" w:cs="Arial"/>
                        </w:rPr>
                        <w:t xml:space="preserve">Amador County consists of 95% White and 4.6% Hispanic population.  Native Americans, African-Americans and the Multi-race population represent 1% or less.  </w:t>
                      </w:r>
                    </w:p>
                  </w:txbxContent>
                </v:textbox>
              </v:shape>
            </w:pict>
          </mc:Fallback>
        </mc:AlternateContent>
      </w: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Default="00B11C35" w:rsidP="00B11C35">
      <w:pPr>
        <w:spacing w:after="0" w:line="240" w:lineRule="auto"/>
        <w:rPr>
          <w:rFonts w:ascii="Arial" w:eastAsia="Times New Roman" w:hAnsi="Arial" w:cs="Arial"/>
          <w:color w:val="000000"/>
          <w:sz w:val="24"/>
          <w:szCs w:val="24"/>
        </w:rPr>
      </w:pPr>
    </w:p>
    <w:p w:rsidR="005E7061" w:rsidRDefault="005E7061" w:rsidP="00B11C35">
      <w:pPr>
        <w:spacing w:after="0" w:line="240" w:lineRule="auto"/>
        <w:rPr>
          <w:rFonts w:ascii="Arial" w:eastAsia="Times New Roman" w:hAnsi="Arial" w:cs="Arial"/>
          <w:color w:val="000000"/>
          <w:sz w:val="24"/>
          <w:szCs w:val="24"/>
        </w:rPr>
      </w:pPr>
    </w:p>
    <w:p w:rsidR="005E7061" w:rsidRDefault="005E7061" w:rsidP="00B11C35">
      <w:pPr>
        <w:spacing w:after="0" w:line="240" w:lineRule="auto"/>
        <w:rPr>
          <w:rFonts w:ascii="Arial" w:eastAsia="Times New Roman" w:hAnsi="Arial" w:cs="Arial"/>
          <w:color w:val="000000"/>
          <w:sz w:val="24"/>
          <w:szCs w:val="24"/>
        </w:rPr>
      </w:pPr>
    </w:p>
    <w:p w:rsidR="005E7061" w:rsidRDefault="005E7061" w:rsidP="00B11C35">
      <w:pPr>
        <w:spacing w:after="0" w:line="240" w:lineRule="auto"/>
        <w:rPr>
          <w:rFonts w:ascii="Arial" w:eastAsia="Times New Roman" w:hAnsi="Arial" w:cs="Arial"/>
          <w:color w:val="000000"/>
          <w:sz w:val="24"/>
          <w:szCs w:val="24"/>
        </w:rPr>
      </w:pPr>
    </w:p>
    <w:p w:rsidR="005E7061" w:rsidRDefault="005E7061" w:rsidP="00B11C35">
      <w:pPr>
        <w:spacing w:after="0" w:line="240" w:lineRule="auto"/>
        <w:rPr>
          <w:rFonts w:ascii="Arial" w:eastAsia="Times New Roman" w:hAnsi="Arial" w:cs="Arial"/>
          <w:color w:val="000000"/>
          <w:sz w:val="24"/>
          <w:szCs w:val="24"/>
        </w:rPr>
      </w:pPr>
    </w:p>
    <w:p w:rsidR="005E7061" w:rsidRDefault="005E7061" w:rsidP="00B11C35">
      <w:pPr>
        <w:spacing w:after="0" w:line="240" w:lineRule="auto"/>
        <w:rPr>
          <w:rFonts w:ascii="Arial" w:eastAsia="Times New Roman" w:hAnsi="Arial" w:cs="Arial"/>
          <w:color w:val="000000"/>
          <w:sz w:val="24"/>
          <w:szCs w:val="24"/>
        </w:rPr>
      </w:pPr>
    </w:p>
    <w:p w:rsidR="005E7061" w:rsidRPr="00B11C35" w:rsidRDefault="005E7061" w:rsidP="00B11C35">
      <w:pPr>
        <w:spacing w:after="0" w:line="240" w:lineRule="auto"/>
        <w:rPr>
          <w:rFonts w:ascii="Arial" w:eastAsia="Times New Roman" w:hAnsi="Arial" w:cs="Arial"/>
          <w:color w:val="000000"/>
          <w:sz w:val="24"/>
          <w:szCs w:val="24"/>
        </w:rPr>
      </w:pPr>
    </w:p>
    <w:tbl>
      <w:tblPr>
        <w:tblpPr w:leftFromText="180" w:rightFromText="180" w:vertAnchor="text" w:horzAnchor="page" w:tblpX="942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7"/>
      </w:tblGrid>
      <w:tr w:rsidR="00B11C35" w:rsidRPr="00B11C35" w:rsidTr="00B11C35">
        <w:trPr>
          <w:trHeight w:val="3586"/>
        </w:trPr>
        <w:tc>
          <w:tcPr>
            <w:tcW w:w="2177" w:type="dxa"/>
          </w:tcPr>
          <w:p w:rsidR="00B11C35" w:rsidRPr="00B11C35" w:rsidRDefault="00B11C35" w:rsidP="00B11C35">
            <w:pPr>
              <w:spacing w:after="0" w:line="240" w:lineRule="auto"/>
              <w:rPr>
                <w:rFonts w:ascii="Arial" w:eastAsia="Times New Roman" w:hAnsi="Arial" w:cs="Arial"/>
                <w:color w:val="000000"/>
                <w:sz w:val="24"/>
                <w:szCs w:val="24"/>
              </w:rPr>
            </w:pPr>
            <w:r w:rsidRPr="00B11C35">
              <w:rPr>
                <w:rFonts w:ascii="Arial" w:eastAsia="Times New Roman" w:hAnsi="Arial" w:cs="Arial"/>
                <w:color w:val="000000"/>
                <w:sz w:val="24"/>
                <w:szCs w:val="24"/>
              </w:rPr>
              <w:t>Calaveras County has a large age 60+ population.  94% are White, 5.5% are Hispanic.  Native Americans, African-Americans, Asians, Pacific Islanders and Multi-race population represent 1% or less of this age group.</w:t>
            </w:r>
          </w:p>
        </w:tc>
      </w:tr>
    </w:tbl>
    <w:p w:rsidR="00B11C35" w:rsidRDefault="00B11C35" w:rsidP="00B11C35">
      <w:pPr>
        <w:spacing w:after="0" w:line="240" w:lineRule="auto"/>
        <w:rPr>
          <w:rFonts w:ascii="Arial" w:eastAsia="Times New Roman" w:hAnsi="Arial" w:cs="Arial"/>
          <w:color w:val="000000"/>
          <w:sz w:val="24"/>
          <w:szCs w:val="24"/>
        </w:rPr>
      </w:pPr>
      <w:r w:rsidRPr="00B11C35">
        <w:rPr>
          <w:rFonts w:ascii="Arial" w:eastAsia="Times New Roman" w:hAnsi="Arial" w:cs="Arial"/>
          <w:noProof/>
          <w:color w:val="000000"/>
          <w:sz w:val="24"/>
          <w:szCs w:val="24"/>
        </w:rPr>
        <w:drawing>
          <wp:inline distT="0" distB="0" distL="0" distR="0" wp14:anchorId="4A6EE41F" wp14:editId="1B32508E">
            <wp:extent cx="4918598" cy="3914775"/>
            <wp:effectExtent l="0" t="0" r="0" b="0"/>
            <wp:docPr id="175" name="Picture 175" descr="calaveras-county-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averas-county-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990" cy="3919862"/>
                    </a:xfrm>
                    <a:prstGeom prst="rect">
                      <a:avLst/>
                    </a:prstGeom>
                    <a:noFill/>
                    <a:ln>
                      <a:noFill/>
                    </a:ln>
                  </pic:spPr>
                </pic:pic>
              </a:graphicData>
            </a:graphic>
          </wp:inline>
        </w:drawing>
      </w:r>
    </w:p>
    <w:tbl>
      <w:tblPr>
        <w:tblpPr w:leftFromText="180" w:rightFromText="180" w:vertAnchor="text" w:horzAnchor="page" w:tblpX="9616"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tblGrid>
      <w:tr w:rsidR="00B11C35" w:rsidRPr="00B11C35" w:rsidTr="00B11C35">
        <w:trPr>
          <w:trHeight w:val="4400"/>
        </w:trPr>
        <w:tc>
          <w:tcPr>
            <w:tcW w:w="2282" w:type="dxa"/>
          </w:tcPr>
          <w:p w:rsidR="00B11C35" w:rsidRPr="00B11C35" w:rsidRDefault="00B11C35" w:rsidP="00B11C35">
            <w:pPr>
              <w:spacing w:after="0" w:line="240" w:lineRule="auto"/>
              <w:rPr>
                <w:rFonts w:ascii="Arial" w:eastAsia="Times New Roman" w:hAnsi="Arial" w:cs="Arial"/>
                <w:color w:val="000000"/>
                <w:sz w:val="24"/>
                <w:szCs w:val="24"/>
              </w:rPr>
            </w:pPr>
            <w:r w:rsidRPr="00B11C35">
              <w:rPr>
                <w:rFonts w:ascii="Arial" w:eastAsia="Times New Roman" w:hAnsi="Arial" w:cs="Arial"/>
                <w:color w:val="000000"/>
                <w:sz w:val="24"/>
                <w:szCs w:val="24"/>
              </w:rPr>
              <w:t>In Mariposa County 93% are White, while Hispanics comprise 4.5%.  Native Americans comprise 1.8%.  African-Americans, Asians and Pacific Islanders represent less than 1% of the population.  Persons of Multi-race represent 2.6% of the population.</w:t>
            </w:r>
          </w:p>
        </w:tc>
      </w:tr>
    </w:tbl>
    <w:p w:rsidR="00B11C35" w:rsidRPr="00B11C35" w:rsidRDefault="00B11C35" w:rsidP="00B11C35">
      <w:pPr>
        <w:spacing w:after="0" w:line="240" w:lineRule="auto"/>
        <w:rPr>
          <w:rFonts w:ascii="Arial" w:eastAsia="Times New Roman" w:hAnsi="Arial" w:cs="Arial"/>
          <w:color w:val="000000"/>
          <w:sz w:val="24"/>
          <w:szCs w:val="24"/>
        </w:rPr>
      </w:pPr>
      <w:r w:rsidRPr="00B11C35">
        <w:rPr>
          <w:rFonts w:ascii="Arial" w:eastAsia="Times New Roman" w:hAnsi="Arial" w:cs="Arial"/>
          <w:noProof/>
          <w:color w:val="000000"/>
          <w:sz w:val="24"/>
          <w:szCs w:val="24"/>
        </w:rPr>
        <w:drawing>
          <wp:inline distT="0" distB="0" distL="0" distR="0" wp14:anchorId="2B349220" wp14:editId="1AD69EAF">
            <wp:extent cx="4916318" cy="3686175"/>
            <wp:effectExtent l="0" t="0" r="0" b="0"/>
            <wp:docPr id="176" name="Picture 176" descr="mariposa-county-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posa-county-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0440" cy="3749248"/>
                    </a:xfrm>
                    <a:prstGeom prst="rect">
                      <a:avLst/>
                    </a:prstGeom>
                    <a:noFill/>
                    <a:ln>
                      <a:noFill/>
                    </a:ln>
                  </pic:spPr>
                </pic:pic>
              </a:graphicData>
            </a:graphic>
          </wp:inline>
        </w:drawing>
      </w:r>
    </w:p>
    <w:p w:rsidR="00B11C35" w:rsidRDefault="00B11C35" w:rsidP="00B11C35">
      <w:pPr>
        <w:spacing w:after="0" w:line="240" w:lineRule="auto"/>
        <w:rPr>
          <w:rFonts w:ascii="Arial" w:eastAsia="Times New Roman" w:hAnsi="Arial" w:cs="Arial"/>
          <w:color w:val="000000"/>
          <w:sz w:val="24"/>
          <w:szCs w:val="24"/>
        </w:rPr>
      </w:pPr>
      <w:r w:rsidRPr="00B11C35">
        <w:rPr>
          <w:rFonts w:ascii="Arial" w:eastAsia="Times New Roman" w:hAnsi="Arial" w:cs="Arial"/>
          <w:color w:val="000000"/>
          <w:sz w:val="24"/>
          <w:szCs w:val="24"/>
        </w:rPr>
        <w:tab/>
      </w:r>
      <w:r w:rsidRPr="00B11C35">
        <w:rPr>
          <w:rFonts w:ascii="Arial" w:eastAsia="Times New Roman" w:hAnsi="Arial" w:cs="Arial"/>
          <w:color w:val="000000"/>
          <w:sz w:val="24"/>
          <w:szCs w:val="24"/>
        </w:rPr>
        <w:tab/>
      </w:r>
      <w:r w:rsidRPr="00B11C35">
        <w:rPr>
          <w:rFonts w:ascii="Arial" w:eastAsia="Times New Roman" w:hAnsi="Arial" w:cs="Arial"/>
          <w:color w:val="000000"/>
          <w:sz w:val="24"/>
          <w:szCs w:val="24"/>
        </w:rPr>
        <w:tab/>
      </w:r>
      <w:r w:rsidRPr="00B11C35">
        <w:rPr>
          <w:rFonts w:ascii="Arial" w:eastAsia="Times New Roman" w:hAnsi="Arial" w:cs="Arial"/>
          <w:color w:val="000000"/>
          <w:sz w:val="24"/>
          <w:szCs w:val="24"/>
        </w:rPr>
        <w:tab/>
      </w:r>
      <w:r w:rsidRPr="00B11C35">
        <w:rPr>
          <w:rFonts w:ascii="Arial" w:eastAsia="Times New Roman" w:hAnsi="Arial" w:cs="Arial"/>
          <w:color w:val="000000"/>
          <w:sz w:val="24"/>
          <w:szCs w:val="24"/>
        </w:rPr>
        <w:tab/>
      </w:r>
      <w:r w:rsidRPr="00B11C35">
        <w:rPr>
          <w:rFonts w:ascii="Arial" w:eastAsia="Times New Roman" w:hAnsi="Arial" w:cs="Arial"/>
          <w:color w:val="000000"/>
          <w:sz w:val="24"/>
          <w:szCs w:val="24"/>
        </w:rPr>
        <w:tab/>
      </w:r>
      <w:r w:rsidRPr="00B11C35">
        <w:rPr>
          <w:rFonts w:ascii="Arial" w:eastAsia="Times New Roman" w:hAnsi="Arial" w:cs="Arial"/>
          <w:color w:val="000000"/>
          <w:sz w:val="24"/>
          <w:szCs w:val="24"/>
        </w:rPr>
        <w:tab/>
      </w:r>
      <w:r w:rsidRPr="00B11C35">
        <w:rPr>
          <w:rFonts w:ascii="Arial" w:eastAsia="Times New Roman" w:hAnsi="Arial" w:cs="Arial"/>
          <w:color w:val="000000"/>
          <w:sz w:val="24"/>
          <w:szCs w:val="24"/>
        </w:rPr>
        <w:tab/>
      </w:r>
      <w:r w:rsidRPr="00B11C35">
        <w:rPr>
          <w:rFonts w:ascii="Arial" w:eastAsia="Times New Roman" w:hAnsi="Arial" w:cs="Arial"/>
          <w:color w:val="000000"/>
          <w:sz w:val="24"/>
          <w:szCs w:val="24"/>
        </w:rPr>
        <w:tab/>
      </w:r>
      <w:r w:rsidRPr="00B11C35">
        <w:rPr>
          <w:rFonts w:ascii="Arial" w:eastAsia="Times New Roman" w:hAnsi="Arial" w:cs="Arial"/>
          <w:color w:val="000000"/>
          <w:sz w:val="24"/>
          <w:szCs w:val="24"/>
        </w:rPr>
        <w:tab/>
      </w:r>
      <w:r w:rsidRPr="00B11C35">
        <w:rPr>
          <w:rFonts w:ascii="Arial" w:eastAsia="Times New Roman" w:hAnsi="Arial" w:cs="Arial"/>
          <w:color w:val="000000"/>
          <w:sz w:val="24"/>
          <w:szCs w:val="24"/>
        </w:rPr>
        <w:tab/>
      </w:r>
    </w:p>
    <w:p w:rsidR="005E7061" w:rsidRDefault="005E7061" w:rsidP="00B11C35">
      <w:pPr>
        <w:spacing w:after="0" w:line="240" w:lineRule="auto"/>
        <w:rPr>
          <w:rFonts w:ascii="Arial" w:eastAsia="Times New Roman" w:hAnsi="Arial" w:cs="Arial"/>
          <w:color w:val="000000"/>
          <w:sz w:val="24"/>
          <w:szCs w:val="24"/>
        </w:rPr>
      </w:pPr>
    </w:p>
    <w:p w:rsidR="005E7061" w:rsidRDefault="005E7061"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r w:rsidRPr="00B11C35">
        <w:rPr>
          <w:rFonts w:ascii="Times New Roman" w:eastAsia="Times New Roman" w:hAnsi="Times New Roman" w:cs="Times New Roman"/>
          <w:noProof/>
          <w:color w:val="000000"/>
          <w:sz w:val="24"/>
          <w:szCs w:val="24"/>
        </w:rPr>
        <w:drawing>
          <wp:anchor distT="0" distB="0" distL="114300" distR="114300" simplePos="0" relativeHeight="251840000" behindDoc="0" locked="0" layoutInCell="1" allowOverlap="1" wp14:anchorId="51AE0FDD" wp14:editId="1DA360F0">
            <wp:simplePos x="0" y="0"/>
            <wp:positionH relativeFrom="margin">
              <wp:align>left</wp:align>
            </wp:positionH>
            <wp:positionV relativeFrom="paragraph">
              <wp:posOffset>0</wp:posOffset>
            </wp:positionV>
            <wp:extent cx="5095875" cy="4043680"/>
            <wp:effectExtent l="0" t="0" r="9525" b="0"/>
            <wp:wrapSquare wrapText="right"/>
            <wp:docPr id="177" name="Picture 177" descr="maptc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tcv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5875" cy="404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C35" w:rsidRPr="00B11C35" w:rsidRDefault="00B11C35" w:rsidP="00B11C35">
      <w:pPr>
        <w:spacing w:after="0" w:line="240" w:lineRule="auto"/>
        <w:rPr>
          <w:rFonts w:ascii="Arial" w:eastAsia="Times New Roman" w:hAnsi="Arial" w:cs="Arial"/>
          <w:color w:val="000000"/>
          <w:sz w:val="24"/>
          <w:szCs w:val="24"/>
        </w:rPr>
      </w:pPr>
      <w:r w:rsidRPr="00B11C35">
        <w:rPr>
          <w:rFonts w:ascii="Arial" w:eastAsia="Times New Roman" w:hAnsi="Arial" w:cs="Arial"/>
          <w:noProof/>
          <w:color w:val="000000"/>
          <w:sz w:val="24"/>
          <w:szCs w:val="24"/>
        </w:rPr>
        <mc:AlternateContent>
          <mc:Choice Requires="wps">
            <w:drawing>
              <wp:anchor distT="0" distB="0" distL="114300" distR="114300" simplePos="0" relativeHeight="251842048" behindDoc="0" locked="0" layoutInCell="1" allowOverlap="1" wp14:anchorId="2BD7875F" wp14:editId="06710914">
                <wp:simplePos x="0" y="0"/>
                <wp:positionH relativeFrom="column">
                  <wp:posOffset>5229225</wp:posOffset>
                </wp:positionH>
                <wp:positionV relativeFrom="paragraph">
                  <wp:posOffset>5080</wp:posOffset>
                </wp:positionV>
                <wp:extent cx="1543050" cy="3952875"/>
                <wp:effectExtent l="0" t="0" r="1905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952875"/>
                        </a:xfrm>
                        <a:prstGeom prst="rect">
                          <a:avLst/>
                        </a:prstGeom>
                        <a:solidFill>
                          <a:srgbClr val="FFFFFF"/>
                        </a:solidFill>
                        <a:ln w="9525">
                          <a:solidFill>
                            <a:srgbClr val="000000"/>
                          </a:solidFill>
                          <a:miter lim="800000"/>
                          <a:headEnd/>
                          <a:tailEnd/>
                        </a:ln>
                      </wps:spPr>
                      <wps:txbx>
                        <w:txbxContent>
                          <w:p w:rsidR="006052F1" w:rsidRDefault="006052F1" w:rsidP="00B11C35">
                            <w:pPr>
                              <w:rPr>
                                <w:rFonts w:ascii="Arial" w:hAnsi="Arial" w:cs="Arial"/>
                              </w:rPr>
                            </w:pPr>
                            <w:r>
                              <w:rPr>
                                <w:rFonts w:ascii="Arial" w:hAnsi="Arial" w:cs="Arial"/>
                              </w:rPr>
                              <w:t>According to the U.S. Census 2010, Tuolumne County has 92% White with 4.5% Hispanic population.  Black or African-American is &lt;1%.  Native American and Alaska Native make up 1.5%.  African-American, Asian, Native Hawaiian and other Pacific Islanders, and other race is &lt;1%.</w:t>
                            </w:r>
                          </w:p>
                          <w:p w:rsidR="006052F1" w:rsidRDefault="006052F1" w:rsidP="00B11C35">
                            <w:pPr>
                              <w:rPr>
                                <w:rFonts w:ascii="Arial" w:hAnsi="Arial" w:cs="Arial"/>
                              </w:rPr>
                            </w:pPr>
                          </w:p>
                          <w:p w:rsidR="006052F1" w:rsidRPr="00BB2C57" w:rsidRDefault="006052F1" w:rsidP="00B11C35">
                            <w:pPr>
                              <w:rPr>
                                <w:rFonts w:ascii="Arial" w:hAnsi="Arial" w:cs="Arial"/>
                                <w:sz w:val="18"/>
                                <w:szCs w:val="18"/>
                              </w:rPr>
                            </w:pPr>
                            <w:r>
                              <w:rPr>
                                <w:rFonts w:ascii="Arial" w:hAnsi="Arial" w:cs="Arial"/>
                                <w:sz w:val="18"/>
                                <w:szCs w:val="18"/>
                              </w:rPr>
                              <w:t>Map from Tuolumne County Visitors Bureau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7875F" id="Text Box 26" o:spid="_x0000_s1040" type="#_x0000_t202" style="position:absolute;margin-left:411.75pt;margin-top:.4pt;width:121.5pt;height:311.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fqLQIAAFoEAAAOAAAAZHJzL2Uyb0RvYy54bWysVNtu2zAMfR+wfxD0vjhJ4zYx4hRdugwD&#10;ugvQ7gNkWbaFSaImKbG7ry8lp2l2exnmB4EUqUPykPT6etCKHITzEkxJZ5MpJcJwqKVpS/r1Yfdm&#10;SYkPzNRMgRElfRSeXm9ev1r3thBz6EDVwhEEMb7obUm7EGyRZZ53QjM/ASsMGhtwmgVUXZvVjvWI&#10;rlU2n04vsx5cbR1w4T3e3o5Gukn4TSN4+Nw0XgSiSoq5hXS6dFbxzDZrVrSO2U7yYxrsH7LQTBoM&#10;eoK6ZYGRvZO/QWnJHXhowoSDzqBpJBepBqxmNv2lmvuOWZFqQXK8PdHk/x8s/3T44oisSzq/pMQw&#10;jT16EEMgb2EgeIX89NYX6HZv0TEMeI99TrV6ewf8mycGth0zrbhxDvpOsBrzm8WX2dnTEcdHkKr/&#10;CDXGYfsACWhonI7kIR0E0bFPj6fexFx4DJkvLqY5mjjaLlb5fHmVpxiseH5unQ/vBWgShZI6bH6C&#10;Z4c7H2I6rHh2idE8KFnvpFJJcW21VY4cGA7KLn1H9J/clCF9STF6PjLwV4hp+v4EoWXAiVdSl3R5&#10;cmJF5O2dqdM8BibVKGPKyhyJjNyNLIahGlLPVjFAJLmC+hGZdTAOOC4kCh24H5T0ONwl9d/3zAlK&#10;1AeD3VnNFou4DUlZ5FdzVNy5pTq3MMMRqqSBklHchnGD9tbJtsNI4zwYuMGONjJx/ZLVMX0c4NSC&#10;47LFDTnXk9fLL2HzBAAA//8DAFBLAwQUAAYACAAAACEA3uV1z90AAAAJAQAADwAAAGRycy9kb3du&#10;cmV2LnhtbEyPwU7DMBBE70j8g7VIXBB1SMCUEKdCSCC4QUFwdeNtEhGvg+2m4e/ZnuC2oxm9nalW&#10;sxvEhCH2njRcLDIQSI23PbUa3t8ezpcgYjJkzeAJNfxghFV9fFSZ0vo9veK0Tq1gCMXSaOhSGksp&#10;Y9OhM3HhRyT2tj44k1iGVtpg9gx3g8yzTElneuIPnRnxvsPma71zGpaXT9NnfC5ePhq1HW7S2fX0&#10;+B20Pj2Z725BJJzTXxgO9bk61Nxp43dkoxiYkRdXHOUDxMHOlGK90aDyogBZV/L/gvoXAAD//wMA&#10;UEsBAi0AFAAGAAgAAAAhALaDOJL+AAAA4QEAABMAAAAAAAAAAAAAAAAAAAAAAFtDb250ZW50X1R5&#10;cGVzXS54bWxQSwECLQAUAAYACAAAACEAOP0h/9YAAACUAQAACwAAAAAAAAAAAAAAAAAvAQAAX3Jl&#10;bHMvLnJlbHNQSwECLQAUAAYACAAAACEA52sX6i0CAABaBAAADgAAAAAAAAAAAAAAAAAuAgAAZHJz&#10;L2Uyb0RvYy54bWxQSwECLQAUAAYACAAAACEA3uV1z90AAAAJAQAADwAAAAAAAAAAAAAAAACHBAAA&#10;ZHJzL2Rvd25yZXYueG1sUEsFBgAAAAAEAAQA8wAAAJEFAAAAAA==&#10;">
                <v:textbox>
                  <w:txbxContent>
                    <w:p w:rsidR="006052F1" w:rsidRDefault="006052F1" w:rsidP="00B11C35">
                      <w:pPr>
                        <w:rPr>
                          <w:rFonts w:ascii="Arial" w:hAnsi="Arial" w:cs="Arial"/>
                        </w:rPr>
                      </w:pPr>
                      <w:r>
                        <w:rPr>
                          <w:rFonts w:ascii="Arial" w:hAnsi="Arial" w:cs="Arial"/>
                        </w:rPr>
                        <w:t>According to the U.S. Census 2010, Tuolumne County has 92% White with 4.5% Hispanic population.  Black or African-American is &lt;1%.  Native American and Alaska Native make up 1.5%.  African-American, Asian, Native Hawaiian and other Pacific Islanders, and other race is &lt;1%.</w:t>
                      </w:r>
                    </w:p>
                    <w:p w:rsidR="006052F1" w:rsidRDefault="006052F1" w:rsidP="00B11C35">
                      <w:pPr>
                        <w:rPr>
                          <w:rFonts w:ascii="Arial" w:hAnsi="Arial" w:cs="Arial"/>
                        </w:rPr>
                      </w:pPr>
                    </w:p>
                    <w:p w:rsidR="006052F1" w:rsidRPr="00BB2C57" w:rsidRDefault="006052F1" w:rsidP="00B11C35">
                      <w:pPr>
                        <w:rPr>
                          <w:rFonts w:ascii="Arial" w:hAnsi="Arial" w:cs="Arial"/>
                          <w:sz w:val="18"/>
                          <w:szCs w:val="18"/>
                        </w:rPr>
                      </w:pPr>
                      <w:r>
                        <w:rPr>
                          <w:rFonts w:ascii="Arial" w:hAnsi="Arial" w:cs="Arial"/>
                          <w:sz w:val="18"/>
                          <w:szCs w:val="18"/>
                        </w:rPr>
                        <w:t>Map from Tuolumne County Visitors Bureau</w:t>
                      </w:r>
                    </w:p>
                  </w:txbxContent>
                </v:textbox>
              </v:shape>
            </w:pict>
          </mc:Fallback>
        </mc:AlternateContent>
      </w: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r w:rsidRPr="00B11C35">
        <w:rPr>
          <w:rFonts w:ascii="Arial" w:eastAsia="Times New Roman" w:hAnsi="Arial" w:cs="Arial"/>
          <w:color w:val="000000"/>
          <w:sz w:val="24"/>
          <w:szCs w:val="24"/>
        </w:rPr>
        <w:t xml:space="preserve"> </w:t>
      </w:r>
    </w:p>
    <w:p w:rsidR="00B11C35" w:rsidRPr="00B11C35" w:rsidRDefault="00B11C35" w:rsidP="00B11C35">
      <w:pPr>
        <w:spacing w:after="0" w:line="240" w:lineRule="auto"/>
        <w:rPr>
          <w:rFonts w:ascii="Arial" w:eastAsia="Times New Roman" w:hAnsi="Arial" w:cs="Arial"/>
          <w:color w:val="000000"/>
          <w:sz w:val="18"/>
          <w:szCs w:val="18"/>
        </w:rPr>
      </w:pPr>
    </w:p>
    <w:p w:rsidR="00B11C35" w:rsidRPr="00B11C35" w:rsidRDefault="00B11C35" w:rsidP="00B11C35">
      <w:pPr>
        <w:spacing w:after="0" w:line="240" w:lineRule="auto"/>
        <w:rPr>
          <w:rFonts w:ascii="Arial" w:eastAsia="Times New Roman" w:hAnsi="Arial" w:cs="Arial"/>
          <w:color w:val="000000"/>
          <w:sz w:val="18"/>
          <w:szCs w:val="18"/>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Pr="00B11C35" w:rsidRDefault="00B11C35" w:rsidP="00B11C35">
      <w:pPr>
        <w:spacing w:after="0" w:line="240" w:lineRule="auto"/>
        <w:rPr>
          <w:rFonts w:ascii="Arial" w:eastAsia="Times New Roman" w:hAnsi="Arial" w:cs="Arial"/>
          <w:color w:val="000000"/>
          <w:sz w:val="24"/>
          <w:szCs w:val="24"/>
        </w:rPr>
      </w:pPr>
    </w:p>
    <w:p w:rsidR="00B11C35" w:rsidRDefault="00B11C35" w:rsidP="00B11C35">
      <w:pPr>
        <w:spacing w:after="0"/>
        <w:rPr>
          <w:rFonts w:ascii="Arial" w:eastAsia="Times New Roman" w:hAnsi="Arial" w:cs="Arial"/>
          <w:color w:val="000000"/>
          <w:sz w:val="24"/>
          <w:szCs w:val="24"/>
        </w:rPr>
      </w:pPr>
    </w:p>
    <w:p w:rsidR="00B11C35" w:rsidRDefault="00B11C35" w:rsidP="00B11C35">
      <w:pPr>
        <w:spacing w:after="0"/>
        <w:rPr>
          <w:rFonts w:ascii="Arial" w:eastAsia="Times New Roman" w:hAnsi="Arial" w:cs="Arial"/>
          <w:color w:val="000000"/>
          <w:sz w:val="24"/>
          <w:szCs w:val="24"/>
        </w:rPr>
      </w:pPr>
    </w:p>
    <w:p w:rsidR="00B11C35" w:rsidRDefault="00B11C35" w:rsidP="00B11C35">
      <w:pPr>
        <w:spacing w:after="0"/>
        <w:rPr>
          <w:rFonts w:ascii="Arial" w:eastAsia="Times New Roman" w:hAnsi="Arial" w:cs="Arial"/>
          <w:color w:val="000000"/>
          <w:sz w:val="24"/>
          <w:szCs w:val="24"/>
        </w:rPr>
      </w:pPr>
    </w:p>
    <w:p w:rsidR="00B11C35" w:rsidRPr="00B11C35" w:rsidRDefault="00B11C35" w:rsidP="00B11C35">
      <w:pPr>
        <w:spacing w:after="0"/>
        <w:rPr>
          <w:rFonts w:ascii="Arial" w:eastAsia="Times New Roman" w:hAnsi="Arial" w:cs="Arial"/>
          <w:color w:val="000000"/>
          <w:sz w:val="24"/>
          <w:szCs w:val="24"/>
        </w:rPr>
      </w:pPr>
      <w:r w:rsidRPr="00B11C35">
        <w:rPr>
          <w:rFonts w:ascii="Arial" w:eastAsia="Times New Roman" w:hAnsi="Arial" w:cs="Arial"/>
          <w:color w:val="000000"/>
          <w:sz w:val="24"/>
          <w:szCs w:val="24"/>
        </w:rPr>
        <w:t>Tuolumne County is home to a local Mi-Wuk American Indian tribe.  Although they represent only 1.5% of the population, they are a significant cultural group in the county.</w:t>
      </w:r>
    </w:p>
    <w:p w:rsidR="00B11C35" w:rsidRPr="00B11C35" w:rsidRDefault="00B11C35" w:rsidP="00B11C35">
      <w:pPr>
        <w:spacing w:after="0"/>
        <w:rPr>
          <w:rFonts w:ascii="Arial" w:eastAsia="Times New Roman" w:hAnsi="Arial" w:cs="Arial"/>
          <w:color w:val="000000"/>
          <w:sz w:val="24"/>
          <w:szCs w:val="24"/>
        </w:rPr>
      </w:pPr>
    </w:p>
    <w:p w:rsidR="00EA121E" w:rsidRPr="0007724A" w:rsidRDefault="00B11C35">
      <w:r w:rsidRPr="0007724A">
        <w:rPr>
          <w:rFonts w:ascii="Arial" w:eastAsia="Times New Roman" w:hAnsi="Arial" w:cs="Arial"/>
          <w:color w:val="000000"/>
          <w:sz w:val="24"/>
          <w:szCs w:val="24"/>
        </w:rPr>
        <w:t>An interesting observation recorded by the Tuolumne County 2013 Community Data Report is</w:t>
      </w:r>
      <w:r w:rsidR="005E7061" w:rsidRPr="0007724A">
        <w:rPr>
          <w:rFonts w:ascii="Arial" w:eastAsia="Times New Roman" w:hAnsi="Arial" w:cs="Arial"/>
          <w:color w:val="000000"/>
          <w:sz w:val="24"/>
          <w:szCs w:val="24"/>
        </w:rPr>
        <w:t>:</w:t>
      </w:r>
    </w:p>
    <w:p w:rsidR="005E7061" w:rsidRPr="0007724A" w:rsidRDefault="005E7061" w:rsidP="005E7061">
      <w:pPr>
        <w:spacing w:after="0"/>
        <w:rPr>
          <w:rFonts w:ascii="Arial" w:eastAsia="Times New Roman" w:hAnsi="Arial" w:cs="Arial"/>
          <w:color w:val="000000"/>
          <w:sz w:val="24"/>
          <w:szCs w:val="24"/>
        </w:rPr>
      </w:pPr>
    </w:p>
    <w:p w:rsidR="005E7061" w:rsidRPr="005E7061" w:rsidRDefault="005E7061" w:rsidP="005E7061">
      <w:pPr>
        <w:spacing w:after="0"/>
        <w:ind w:left="720"/>
        <w:rPr>
          <w:rFonts w:ascii="Arial" w:eastAsia="Times New Roman" w:hAnsi="Arial" w:cs="Arial"/>
          <w:i/>
          <w:color w:val="000000"/>
          <w:sz w:val="24"/>
          <w:szCs w:val="24"/>
        </w:rPr>
      </w:pPr>
      <w:r w:rsidRPr="0007724A">
        <w:rPr>
          <w:rFonts w:ascii="Arial" w:eastAsia="Times New Roman" w:hAnsi="Arial" w:cs="Arial"/>
          <w:i/>
          <w:color w:val="000000"/>
          <w:sz w:val="24"/>
          <w:szCs w:val="24"/>
        </w:rPr>
        <w:t>‘The age distribution in Tuolumne County is weighted toward older residents.  This is also true of surrounding counties in the Gold Country region, due to their appeal as retirement locations.  Over thirty-seven percent (37.5%) of the county residents are age 55 and older, as compared to 22% statewide.  The percentage of residents age 75+ is 9.2%, as compared to 5.3% statewide.  This age distribution has implications for service demand and delivery in the areas of housing, health care and senior services.’</w:t>
      </w:r>
      <w:r w:rsidRPr="005E7061">
        <w:rPr>
          <w:rFonts w:ascii="Arial" w:eastAsia="Times New Roman" w:hAnsi="Arial" w:cs="Arial"/>
          <w:i/>
          <w:color w:val="000000"/>
          <w:sz w:val="24"/>
          <w:szCs w:val="24"/>
        </w:rPr>
        <w:t xml:space="preserve">   </w:t>
      </w:r>
    </w:p>
    <w:p w:rsidR="00EA121E" w:rsidRDefault="00EA121E"/>
    <w:p w:rsidR="00F93E98" w:rsidRDefault="00F93E98"/>
    <w:p w:rsidR="005E7061" w:rsidRPr="005E7061" w:rsidRDefault="005E7061" w:rsidP="005E7061">
      <w:pPr>
        <w:spacing w:after="0" w:line="240" w:lineRule="auto"/>
        <w:rPr>
          <w:rFonts w:ascii="Arial" w:eastAsia="Times New Roman" w:hAnsi="Arial" w:cs="Arial"/>
          <w:color w:val="000000"/>
          <w:sz w:val="24"/>
          <w:szCs w:val="24"/>
          <w:u w:val="single"/>
        </w:rPr>
      </w:pPr>
      <w:r>
        <w:rPr>
          <w:rFonts w:ascii="Arial" w:eastAsia="Times New Roman" w:hAnsi="Arial" w:cs="Arial"/>
          <w:color w:val="000000"/>
          <w:sz w:val="24"/>
          <w:szCs w:val="24"/>
          <w:u w:val="single"/>
        </w:rPr>
        <w:t>P</w:t>
      </w:r>
      <w:r w:rsidRPr="005E7061">
        <w:rPr>
          <w:rFonts w:ascii="Arial" w:eastAsia="Times New Roman" w:hAnsi="Arial" w:cs="Arial"/>
          <w:color w:val="000000"/>
          <w:sz w:val="24"/>
          <w:szCs w:val="24"/>
          <w:u w:val="single"/>
        </w:rPr>
        <w:t>opulation</w:t>
      </w:r>
    </w:p>
    <w:p w:rsidR="005E7061" w:rsidRPr="005E7061" w:rsidRDefault="005E7061" w:rsidP="005E7061">
      <w:pPr>
        <w:spacing w:after="0" w:line="240" w:lineRule="auto"/>
        <w:rPr>
          <w:rFonts w:ascii="Arial" w:eastAsia="Times New Roman" w:hAnsi="Arial" w:cs="Arial"/>
          <w:color w:val="000000"/>
          <w:sz w:val="24"/>
          <w:szCs w:val="24"/>
        </w:rPr>
      </w:pPr>
    </w:p>
    <w:p w:rsidR="005E7061" w:rsidRPr="005E7061" w:rsidRDefault="005E7061" w:rsidP="005E7061">
      <w:pPr>
        <w:spacing w:after="0" w:line="240" w:lineRule="auto"/>
        <w:rPr>
          <w:rFonts w:ascii="Arial" w:eastAsia="Times New Roman" w:hAnsi="Arial" w:cs="Arial"/>
          <w:color w:val="000000"/>
          <w:sz w:val="24"/>
          <w:szCs w:val="24"/>
        </w:rPr>
      </w:pPr>
      <w:r w:rsidRPr="005E7061">
        <w:rPr>
          <w:rFonts w:ascii="Arial" w:eastAsia="Times New Roman" w:hAnsi="Arial" w:cs="Arial"/>
          <w:color w:val="000000"/>
          <w:sz w:val="24"/>
          <w:szCs w:val="24"/>
        </w:rPr>
        <w:t>As indicated in the chart below, five counties have one third age 60+ older adults.  According to the CA Department of Finance E-2 County Population statistics for 2015, PSA 12 is home to 155,529 people.  Older adults, age 60+ represent, on average, over 37% of the total population of the five counties.</w:t>
      </w:r>
    </w:p>
    <w:p w:rsidR="005E7061" w:rsidRPr="005E7061" w:rsidRDefault="005E7061" w:rsidP="005E7061">
      <w:pPr>
        <w:spacing w:after="0" w:line="240" w:lineRule="auto"/>
        <w:rPr>
          <w:rFonts w:ascii="Arial" w:eastAsia="Times New Roman" w:hAnsi="Arial" w:cs="Arial"/>
          <w:color w:val="000000"/>
          <w:sz w:val="24"/>
          <w:szCs w:val="24"/>
        </w:rPr>
      </w:pP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021"/>
        <w:gridCol w:w="1791"/>
        <w:gridCol w:w="2992"/>
      </w:tblGrid>
      <w:tr w:rsidR="005E7061" w:rsidRPr="005E7061" w:rsidTr="00AE481E">
        <w:tc>
          <w:tcPr>
            <w:tcW w:w="9646" w:type="dxa"/>
            <w:gridSpan w:val="4"/>
          </w:tcPr>
          <w:p w:rsidR="005E7061" w:rsidRPr="005E7061" w:rsidRDefault="005E7061" w:rsidP="005E7061">
            <w:pPr>
              <w:spacing w:after="0"/>
              <w:rPr>
                <w:rFonts w:ascii="Arial" w:eastAsia="Times New Roman" w:hAnsi="Arial" w:cs="Arial"/>
                <w:b/>
                <w:color w:val="000000"/>
                <w:sz w:val="24"/>
                <w:szCs w:val="24"/>
              </w:rPr>
            </w:pPr>
          </w:p>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 xml:space="preserve">Older Adult age 60+ Population by County – </w:t>
            </w:r>
          </w:p>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 xml:space="preserve">Alpine, Amador, Calaveras, Mariposa and Tuolumne Counties (PSA 12) </w:t>
            </w:r>
          </w:p>
          <w:p w:rsidR="005E7061" w:rsidRPr="005E7061" w:rsidRDefault="005E7061" w:rsidP="005E7061">
            <w:pPr>
              <w:spacing w:after="0"/>
              <w:jc w:val="center"/>
              <w:rPr>
                <w:rFonts w:ascii="Arial" w:eastAsia="Times New Roman" w:hAnsi="Arial" w:cs="Arial"/>
                <w:b/>
                <w:color w:val="000000"/>
                <w:sz w:val="24"/>
                <w:szCs w:val="24"/>
              </w:rPr>
            </w:pPr>
          </w:p>
        </w:tc>
      </w:tr>
      <w:tr w:rsidR="005E7061" w:rsidRPr="005E7061" w:rsidTr="00AE481E">
        <w:tc>
          <w:tcPr>
            <w:tcW w:w="0" w:type="auto"/>
            <w:shd w:val="clear" w:color="auto" w:fill="DBE5F1"/>
          </w:tcPr>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Name of County</w:t>
            </w:r>
          </w:p>
        </w:tc>
        <w:tc>
          <w:tcPr>
            <w:tcW w:w="0" w:type="auto"/>
            <w:shd w:val="clear" w:color="auto" w:fill="DBE5F1"/>
          </w:tcPr>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Total County</w:t>
            </w:r>
          </w:p>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Population*</w:t>
            </w:r>
          </w:p>
        </w:tc>
        <w:tc>
          <w:tcPr>
            <w:tcW w:w="0" w:type="auto"/>
            <w:shd w:val="clear" w:color="auto" w:fill="DBE5F1"/>
          </w:tcPr>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Population</w:t>
            </w:r>
          </w:p>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Age 60+**</w:t>
            </w:r>
          </w:p>
        </w:tc>
        <w:tc>
          <w:tcPr>
            <w:tcW w:w="2677" w:type="dxa"/>
            <w:shd w:val="clear" w:color="auto" w:fill="DBE5F1"/>
          </w:tcPr>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 of County</w:t>
            </w:r>
          </w:p>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Age 60+</w:t>
            </w:r>
          </w:p>
        </w:tc>
      </w:tr>
      <w:tr w:rsidR="005E7061" w:rsidRPr="005E7061" w:rsidTr="00AE481E">
        <w:tc>
          <w:tcPr>
            <w:tcW w:w="0" w:type="auto"/>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Alpine</w:t>
            </w:r>
          </w:p>
        </w:tc>
        <w:tc>
          <w:tcPr>
            <w:tcW w:w="0" w:type="auto"/>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1,121</w:t>
            </w:r>
          </w:p>
        </w:tc>
        <w:tc>
          <w:tcPr>
            <w:tcW w:w="0" w:type="auto"/>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450</w:t>
            </w:r>
          </w:p>
        </w:tc>
        <w:tc>
          <w:tcPr>
            <w:tcW w:w="2677" w:type="dxa"/>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40%</w:t>
            </w:r>
          </w:p>
        </w:tc>
      </w:tr>
      <w:tr w:rsidR="005E7061" w:rsidRPr="005E7061" w:rsidTr="00AE481E">
        <w:tc>
          <w:tcPr>
            <w:tcW w:w="0" w:type="auto"/>
            <w:shd w:val="clear" w:color="auto" w:fill="DBE5F1"/>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Amador</w:t>
            </w:r>
          </w:p>
        </w:tc>
        <w:tc>
          <w:tcPr>
            <w:tcW w:w="0" w:type="auto"/>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36,312</w:t>
            </w:r>
          </w:p>
        </w:tc>
        <w:tc>
          <w:tcPr>
            <w:tcW w:w="0" w:type="auto"/>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12,765</w:t>
            </w:r>
          </w:p>
        </w:tc>
        <w:tc>
          <w:tcPr>
            <w:tcW w:w="2677" w:type="dxa"/>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35%</w:t>
            </w:r>
          </w:p>
        </w:tc>
      </w:tr>
      <w:tr w:rsidR="005E7061" w:rsidRPr="005E7061" w:rsidTr="00AE481E">
        <w:tc>
          <w:tcPr>
            <w:tcW w:w="0" w:type="auto"/>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Calaveras</w:t>
            </w:r>
          </w:p>
        </w:tc>
        <w:tc>
          <w:tcPr>
            <w:tcW w:w="0" w:type="auto"/>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45,668</w:t>
            </w:r>
          </w:p>
        </w:tc>
        <w:tc>
          <w:tcPr>
            <w:tcW w:w="0" w:type="auto"/>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16,763</w:t>
            </w:r>
          </w:p>
        </w:tc>
        <w:tc>
          <w:tcPr>
            <w:tcW w:w="2677" w:type="dxa"/>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37%</w:t>
            </w:r>
          </w:p>
        </w:tc>
      </w:tr>
      <w:tr w:rsidR="005E7061" w:rsidRPr="005E7061" w:rsidTr="00AE481E">
        <w:tc>
          <w:tcPr>
            <w:tcW w:w="0" w:type="auto"/>
            <w:shd w:val="clear" w:color="auto" w:fill="DBE5F1"/>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Mariposa</w:t>
            </w:r>
          </w:p>
        </w:tc>
        <w:tc>
          <w:tcPr>
            <w:tcW w:w="0" w:type="auto"/>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17,791</w:t>
            </w:r>
          </w:p>
        </w:tc>
        <w:tc>
          <w:tcPr>
            <w:tcW w:w="0" w:type="auto"/>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6,520</w:t>
            </w:r>
          </w:p>
        </w:tc>
        <w:tc>
          <w:tcPr>
            <w:tcW w:w="2677" w:type="dxa"/>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37%</w:t>
            </w:r>
          </w:p>
        </w:tc>
      </w:tr>
      <w:tr w:rsidR="005E7061" w:rsidRPr="005E7061" w:rsidTr="00AE481E">
        <w:tc>
          <w:tcPr>
            <w:tcW w:w="0" w:type="auto"/>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Tuolumne</w:t>
            </w:r>
          </w:p>
        </w:tc>
        <w:tc>
          <w:tcPr>
            <w:tcW w:w="0" w:type="auto"/>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54,337</w:t>
            </w:r>
          </w:p>
        </w:tc>
        <w:tc>
          <w:tcPr>
            <w:tcW w:w="0" w:type="auto"/>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18,389</w:t>
            </w:r>
          </w:p>
        </w:tc>
        <w:tc>
          <w:tcPr>
            <w:tcW w:w="2677" w:type="dxa"/>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34%</w:t>
            </w:r>
          </w:p>
        </w:tc>
      </w:tr>
      <w:tr w:rsidR="005E7061" w:rsidRPr="005E7061" w:rsidTr="00AE481E">
        <w:trPr>
          <w:trHeight w:val="386"/>
        </w:trPr>
        <w:tc>
          <w:tcPr>
            <w:tcW w:w="0" w:type="auto"/>
            <w:shd w:val="clear" w:color="auto" w:fill="DBE5F1"/>
          </w:tcPr>
          <w:p w:rsidR="005E7061" w:rsidRPr="005E7061" w:rsidRDefault="005E7061" w:rsidP="005E7061">
            <w:pPr>
              <w:spacing w:after="0"/>
              <w:rPr>
                <w:rFonts w:ascii="Arial" w:eastAsia="Times New Roman" w:hAnsi="Arial" w:cs="Arial"/>
                <w:b/>
                <w:color w:val="000000"/>
                <w:sz w:val="24"/>
                <w:szCs w:val="24"/>
              </w:rPr>
            </w:pPr>
            <w:r w:rsidRPr="005E7061">
              <w:rPr>
                <w:rFonts w:ascii="Arial" w:eastAsia="Times New Roman" w:hAnsi="Arial" w:cs="Arial"/>
                <w:b/>
                <w:color w:val="000000"/>
                <w:sz w:val="24"/>
                <w:szCs w:val="24"/>
              </w:rPr>
              <w:t>TOTAL</w:t>
            </w:r>
          </w:p>
        </w:tc>
        <w:tc>
          <w:tcPr>
            <w:tcW w:w="0" w:type="auto"/>
            <w:shd w:val="clear" w:color="auto" w:fill="DBE5F1"/>
          </w:tcPr>
          <w:p w:rsidR="005E7061" w:rsidRPr="005E7061" w:rsidRDefault="005E7061" w:rsidP="005E7061">
            <w:pPr>
              <w:spacing w:after="0"/>
              <w:jc w:val="right"/>
              <w:rPr>
                <w:rFonts w:ascii="Arial" w:eastAsia="Times New Roman" w:hAnsi="Arial" w:cs="Arial"/>
                <w:b/>
                <w:color w:val="000000"/>
                <w:sz w:val="24"/>
                <w:szCs w:val="24"/>
              </w:rPr>
            </w:pPr>
            <w:r w:rsidRPr="005E7061">
              <w:rPr>
                <w:rFonts w:ascii="Arial" w:eastAsia="Times New Roman" w:hAnsi="Arial" w:cs="Arial"/>
                <w:b/>
                <w:color w:val="000000"/>
                <w:sz w:val="24"/>
                <w:szCs w:val="24"/>
              </w:rPr>
              <w:t>155,229</w:t>
            </w:r>
          </w:p>
        </w:tc>
        <w:tc>
          <w:tcPr>
            <w:tcW w:w="0" w:type="auto"/>
            <w:shd w:val="clear" w:color="auto" w:fill="DBE5F1"/>
          </w:tcPr>
          <w:p w:rsidR="005E7061" w:rsidRPr="005E7061" w:rsidRDefault="005E7061" w:rsidP="005E7061">
            <w:pPr>
              <w:spacing w:after="0"/>
              <w:jc w:val="right"/>
              <w:rPr>
                <w:rFonts w:ascii="Arial" w:eastAsia="Times New Roman" w:hAnsi="Arial" w:cs="Arial"/>
                <w:b/>
                <w:color w:val="000000"/>
                <w:sz w:val="24"/>
                <w:szCs w:val="24"/>
              </w:rPr>
            </w:pPr>
            <w:r w:rsidRPr="005E7061">
              <w:rPr>
                <w:rFonts w:ascii="Arial" w:eastAsia="Times New Roman" w:hAnsi="Arial" w:cs="Arial"/>
                <w:b/>
                <w:color w:val="000000"/>
                <w:sz w:val="24"/>
                <w:szCs w:val="24"/>
              </w:rPr>
              <w:t>54,887</w:t>
            </w:r>
          </w:p>
        </w:tc>
        <w:tc>
          <w:tcPr>
            <w:tcW w:w="2677" w:type="dxa"/>
            <w:shd w:val="clear" w:color="auto" w:fill="DBE5F1"/>
          </w:tcPr>
          <w:p w:rsidR="005E7061" w:rsidRPr="005E7061" w:rsidRDefault="005E7061" w:rsidP="005E7061">
            <w:pPr>
              <w:spacing w:after="0"/>
              <w:jc w:val="right"/>
              <w:rPr>
                <w:rFonts w:ascii="Arial" w:eastAsia="Times New Roman" w:hAnsi="Arial" w:cs="Arial"/>
                <w:b/>
                <w:color w:val="000000"/>
                <w:sz w:val="24"/>
                <w:szCs w:val="24"/>
              </w:rPr>
            </w:pPr>
            <w:r w:rsidRPr="005E7061">
              <w:rPr>
                <w:rFonts w:ascii="Arial" w:eastAsia="Times New Roman" w:hAnsi="Arial" w:cs="Arial"/>
                <w:b/>
                <w:color w:val="000000"/>
                <w:sz w:val="24"/>
                <w:szCs w:val="24"/>
              </w:rPr>
              <w:t>37%</w:t>
            </w:r>
          </w:p>
        </w:tc>
      </w:tr>
    </w:tbl>
    <w:p w:rsidR="005E7061" w:rsidRPr="005E7061" w:rsidRDefault="005E7061" w:rsidP="005E7061">
      <w:pPr>
        <w:spacing w:after="0"/>
        <w:jc w:val="center"/>
        <w:rPr>
          <w:rFonts w:ascii="Arial" w:eastAsia="Times New Roman" w:hAnsi="Arial" w:cs="Arial"/>
          <w:color w:val="000000"/>
          <w:sz w:val="18"/>
          <w:szCs w:val="18"/>
        </w:rPr>
      </w:pPr>
      <w:r w:rsidRPr="005E7061">
        <w:rPr>
          <w:rFonts w:ascii="Arial" w:eastAsia="Times New Roman" w:hAnsi="Arial" w:cs="Arial"/>
          <w:color w:val="000000"/>
          <w:sz w:val="18"/>
          <w:szCs w:val="18"/>
        </w:rPr>
        <w:t xml:space="preserve">                *2015 E-1 CA Dept. of Finance CA County Population</w:t>
      </w:r>
      <w:r w:rsidRPr="005E7061">
        <w:rPr>
          <w:rFonts w:ascii="Arial" w:eastAsia="Times New Roman" w:hAnsi="Arial" w:cs="Arial"/>
          <w:color w:val="000000"/>
          <w:sz w:val="20"/>
          <w:szCs w:val="20"/>
        </w:rPr>
        <w:t xml:space="preserve"> Estimates     </w:t>
      </w:r>
      <w:r w:rsidRPr="005E7061">
        <w:rPr>
          <w:rFonts w:ascii="Arial" w:eastAsia="Times New Roman" w:hAnsi="Arial" w:cs="Arial"/>
          <w:color w:val="000000"/>
          <w:sz w:val="18"/>
          <w:szCs w:val="18"/>
        </w:rPr>
        <w:t>**2016 CDA DOF Demographic Estimates</w:t>
      </w:r>
    </w:p>
    <w:p w:rsidR="005E7061" w:rsidRPr="005E7061" w:rsidRDefault="005E7061" w:rsidP="005E7061">
      <w:pPr>
        <w:spacing w:after="0" w:line="240" w:lineRule="auto"/>
        <w:rPr>
          <w:rFonts w:ascii="Arial" w:eastAsia="Times New Roman" w:hAnsi="Arial" w:cs="Arial"/>
          <w:color w:val="000000"/>
          <w:sz w:val="18"/>
          <w:szCs w:val="18"/>
        </w:rPr>
      </w:pPr>
    </w:p>
    <w:p w:rsidR="005E7061" w:rsidRPr="005E7061" w:rsidRDefault="005E7061" w:rsidP="005E7061">
      <w:pPr>
        <w:spacing w:after="0" w:line="240" w:lineRule="auto"/>
        <w:rPr>
          <w:rFonts w:ascii="Arial" w:eastAsia="Times New Roman" w:hAnsi="Arial" w:cs="Arial"/>
          <w:color w:val="000000"/>
          <w:sz w:val="18"/>
          <w:szCs w:val="18"/>
        </w:rPr>
      </w:pPr>
    </w:p>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 xml:space="preserve">The following chart gives an estimate of the number of age 60+ in our PSA who are low income.   The poverty guidelines published by the U. S. Department of Health and Human Service are used to determine eligibility for government programs.  </w:t>
      </w:r>
    </w:p>
    <w:p w:rsidR="005E7061" w:rsidRPr="005E7061" w:rsidRDefault="005E7061" w:rsidP="005E7061">
      <w:pPr>
        <w:spacing w:after="0" w:line="240" w:lineRule="auto"/>
        <w:rPr>
          <w:rFonts w:ascii="Arial" w:eastAsia="Times New Roman" w:hAnsi="Arial" w:cs="Arial"/>
          <w:color w:val="000000"/>
          <w:sz w:val="24"/>
          <w:szCs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8"/>
        <w:gridCol w:w="2009"/>
        <w:gridCol w:w="2399"/>
        <w:gridCol w:w="2950"/>
      </w:tblGrid>
      <w:tr w:rsidR="005E7061" w:rsidRPr="005E7061" w:rsidTr="008253F2">
        <w:tc>
          <w:tcPr>
            <w:tcW w:w="9576" w:type="dxa"/>
            <w:gridSpan w:val="4"/>
            <w:tcBorders>
              <w:bottom w:val="single" w:sz="4" w:space="0" w:color="000000"/>
            </w:tcBorders>
          </w:tcPr>
          <w:p w:rsidR="005E7061" w:rsidRPr="005E7061" w:rsidRDefault="005E7061" w:rsidP="005E7061">
            <w:pPr>
              <w:spacing w:after="0" w:line="240" w:lineRule="auto"/>
              <w:jc w:val="center"/>
              <w:rPr>
                <w:rFonts w:ascii="Arial" w:eastAsia="Times New Roman" w:hAnsi="Arial" w:cs="Arial"/>
                <w:b/>
                <w:color w:val="000000"/>
                <w:sz w:val="24"/>
                <w:szCs w:val="24"/>
              </w:rPr>
            </w:pPr>
            <w:r w:rsidRPr="005E7061">
              <w:rPr>
                <w:rFonts w:ascii="Arial" w:eastAsia="Times New Roman" w:hAnsi="Arial" w:cs="Arial"/>
                <w:b/>
                <w:color w:val="000000"/>
                <w:sz w:val="28"/>
                <w:szCs w:val="28"/>
              </w:rPr>
              <w:t>Low Income Adults (PSA 12)*</w:t>
            </w:r>
          </w:p>
        </w:tc>
      </w:tr>
      <w:tr w:rsidR="005E7061" w:rsidRPr="005E7061" w:rsidTr="008253F2">
        <w:tc>
          <w:tcPr>
            <w:tcW w:w="1638" w:type="dxa"/>
            <w:shd w:val="clear" w:color="auto" w:fill="DBE5F1"/>
          </w:tcPr>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County</w:t>
            </w:r>
          </w:p>
        </w:tc>
        <w:tc>
          <w:tcPr>
            <w:tcW w:w="2070" w:type="dxa"/>
            <w:shd w:val="clear" w:color="auto" w:fill="DBE5F1"/>
          </w:tcPr>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Total Population</w:t>
            </w:r>
          </w:p>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Age 60+</w:t>
            </w:r>
          </w:p>
        </w:tc>
        <w:tc>
          <w:tcPr>
            <w:tcW w:w="2610" w:type="dxa"/>
            <w:shd w:val="clear" w:color="auto" w:fill="DBE5F1"/>
          </w:tcPr>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Age 60+</w:t>
            </w:r>
          </w:p>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Low-income</w:t>
            </w:r>
          </w:p>
        </w:tc>
        <w:tc>
          <w:tcPr>
            <w:tcW w:w="3258" w:type="dxa"/>
            <w:shd w:val="clear" w:color="auto" w:fill="DBE5F1"/>
          </w:tcPr>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 of 60+</w:t>
            </w:r>
          </w:p>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Low-income</w:t>
            </w:r>
          </w:p>
        </w:tc>
      </w:tr>
      <w:tr w:rsidR="005E7061" w:rsidRPr="005E7061" w:rsidTr="008253F2">
        <w:tc>
          <w:tcPr>
            <w:tcW w:w="1638" w:type="dxa"/>
            <w:tcBorders>
              <w:bottom w:val="single" w:sz="4" w:space="0" w:color="000000"/>
            </w:tcBorders>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Alpine</w:t>
            </w:r>
          </w:p>
        </w:tc>
        <w:tc>
          <w:tcPr>
            <w:tcW w:w="2070" w:type="dxa"/>
            <w:tcBorders>
              <w:bottom w:val="single" w:sz="4" w:space="0" w:color="000000"/>
            </w:tcBorders>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450</w:t>
            </w:r>
          </w:p>
        </w:tc>
        <w:tc>
          <w:tcPr>
            <w:tcW w:w="2610" w:type="dxa"/>
            <w:tcBorders>
              <w:bottom w:val="single" w:sz="4" w:space="0" w:color="000000"/>
            </w:tcBorders>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30</w:t>
            </w:r>
          </w:p>
        </w:tc>
        <w:tc>
          <w:tcPr>
            <w:tcW w:w="3258" w:type="dxa"/>
            <w:tcBorders>
              <w:bottom w:val="single" w:sz="4" w:space="0" w:color="000000"/>
            </w:tcBorders>
          </w:tcPr>
          <w:p w:rsidR="005E7061" w:rsidRPr="005E7061" w:rsidRDefault="005E7061" w:rsidP="005E7061">
            <w:pPr>
              <w:spacing w:after="0"/>
              <w:jc w:val="center"/>
              <w:rPr>
                <w:rFonts w:ascii="Arial" w:eastAsia="Times New Roman" w:hAnsi="Arial" w:cs="Arial"/>
                <w:color w:val="000000"/>
                <w:sz w:val="24"/>
                <w:szCs w:val="24"/>
              </w:rPr>
            </w:pPr>
            <w:r w:rsidRPr="005E7061">
              <w:rPr>
                <w:rFonts w:ascii="Arial" w:eastAsia="Times New Roman" w:hAnsi="Arial" w:cs="Arial"/>
                <w:color w:val="000000"/>
                <w:sz w:val="24"/>
                <w:szCs w:val="24"/>
              </w:rPr>
              <w:t>6.7%</w:t>
            </w:r>
          </w:p>
        </w:tc>
      </w:tr>
      <w:tr w:rsidR="005E7061" w:rsidRPr="005E7061" w:rsidTr="008253F2">
        <w:tc>
          <w:tcPr>
            <w:tcW w:w="1638" w:type="dxa"/>
            <w:shd w:val="clear" w:color="auto" w:fill="DBE5F1"/>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Amador</w:t>
            </w:r>
          </w:p>
        </w:tc>
        <w:tc>
          <w:tcPr>
            <w:tcW w:w="2070" w:type="dxa"/>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12,765</w:t>
            </w:r>
          </w:p>
        </w:tc>
        <w:tc>
          <w:tcPr>
            <w:tcW w:w="2610" w:type="dxa"/>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1,090</w:t>
            </w:r>
          </w:p>
        </w:tc>
        <w:tc>
          <w:tcPr>
            <w:tcW w:w="3258" w:type="dxa"/>
            <w:shd w:val="clear" w:color="auto" w:fill="DBE5F1"/>
          </w:tcPr>
          <w:p w:rsidR="005E7061" w:rsidRPr="005E7061" w:rsidRDefault="005E7061" w:rsidP="005E7061">
            <w:pPr>
              <w:spacing w:after="0"/>
              <w:jc w:val="center"/>
              <w:rPr>
                <w:rFonts w:ascii="Arial" w:eastAsia="Times New Roman" w:hAnsi="Arial" w:cs="Arial"/>
                <w:color w:val="000000"/>
                <w:sz w:val="24"/>
                <w:szCs w:val="24"/>
              </w:rPr>
            </w:pPr>
            <w:r w:rsidRPr="005E7061">
              <w:rPr>
                <w:rFonts w:ascii="Arial" w:eastAsia="Times New Roman" w:hAnsi="Arial" w:cs="Arial"/>
                <w:color w:val="000000"/>
                <w:sz w:val="24"/>
                <w:szCs w:val="24"/>
              </w:rPr>
              <w:t>8.5%</w:t>
            </w:r>
          </w:p>
        </w:tc>
      </w:tr>
      <w:tr w:rsidR="005E7061" w:rsidRPr="005E7061" w:rsidTr="008253F2">
        <w:tc>
          <w:tcPr>
            <w:tcW w:w="1638" w:type="dxa"/>
            <w:tcBorders>
              <w:bottom w:val="single" w:sz="4" w:space="0" w:color="000000"/>
            </w:tcBorders>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Calaveras</w:t>
            </w:r>
          </w:p>
        </w:tc>
        <w:tc>
          <w:tcPr>
            <w:tcW w:w="2070" w:type="dxa"/>
            <w:tcBorders>
              <w:bottom w:val="single" w:sz="4" w:space="0" w:color="000000"/>
            </w:tcBorders>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16,763</w:t>
            </w:r>
          </w:p>
        </w:tc>
        <w:tc>
          <w:tcPr>
            <w:tcW w:w="2610" w:type="dxa"/>
            <w:tcBorders>
              <w:bottom w:val="single" w:sz="4" w:space="0" w:color="000000"/>
            </w:tcBorders>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1,735</w:t>
            </w:r>
          </w:p>
        </w:tc>
        <w:tc>
          <w:tcPr>
            <w:tcW w:w="3258" w:type="dxa"/>
            <w:tcBorders>
              <w:bottom w:val="single" w:sz="4" w:space="0" w:color="000000"/>
            </w:tcBorders>
          </w:tcPr>
          <w:p w:rsidR="005E7061" w:rsidRPr="005E7061" w:rsidRDefault="005E7061" w:rsidP="005E7061">
            <w:pPr>
              <w:spacing w:after="0"/>
              <w:jc w:val="center"/>
              <w:rPr>
                <w:rFonts w:ascii="Arial" w:eastAsia="Times New Roman" w:hAnsi="Arial" w:cs="Arial"/>
                <w:color w:val="000000"/>
                <w:sz w:val="24"/>
                <w:szCs w:val="24"/>
              </w:rPr>
            </w:pPr>
            <w:r w:rsidRPr="005E7061">
              <w:rPr>
                <w:rFonts w:ascii="Arial" w:eastAsia="Times New Roman" w:hAnsi="Arial" w:cs="Arial"/>
                <w:color w:val="000000"/>
                <w:sz w:val="24"/>
                <w:szCs w:val="24"/>
              </w:rPr>
              <w:t>10.4%</w:t>
            </w:r>
          </w:p>
        </w:tc>
      </w:tr>
      <w:tr w:rsidR="005E7061" w:rsidRPr="005E7061" w:rsidTr="008253F2">
        <w:tc>
          <w:tcPr>
            <w:tcW w:w="1638" w:type="dxa"/>
            <w:shd w:val="clear" w:color="auto" w:fill="DBE5F1"/>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Mariposa</w:t>
            </w:r>
          </w:p>
        </w:tc>
        <w:tc>
          <w:tcPr>
            <w:tcW w:w="2070" w:type="dxa"/>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6,520</w:t>
            </w:r>
          </w:p>
        </w:tc>
        <w:tc>
          <w:tcPr>
            <w:tcW w:w="2610" w:type="dxa"/>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675</w:t>
            </w:r>
          </w:p>
        </w:tc>
        <w:tc>
          <w:tcPr>
            <w:tcW w:w="3258" w:type="dxa"/>
            <w:shd w:val="clear" w:color="auto" w:fill="DBE5F1"/>
          </w:tcPr>
          <w:p w:rsidR="005E7061" w:rsidRPr="005E7061" w:rsidRDefault="005E7061" w:rsidP="005E7061">
            <w:pPr>
              <w:spacing w:after="0"/>
              <w:jc w:val="center"/>
              <w:rPr>
                <w:rFonts w:ascii="Arial" w:eastAsia="Times New Roman" w:hAnsi="Arial" w:cs="Arial"/>
                <w:color w:val="000000"/>
                <w:sz w:val="24"/>
                <w:szCs w:val="24"/>
              </w:rPr>
            </w:pPr>
            <w:r w:rsidRPr="005E7061">
              <w:rPr>
                <w:rFonts w:ascii="Arial" w:eastAsia="Times New Roman" w:hAnsi="Arial" w:cs="Arial"/>
                <w:color w:val="000000"/>
                <w:sz w:val="24"/>
                <w:szCs w:val="24"/>
              </w:rPr>
              <w:t>10%</w:t>
            </w:r>
          </w:p>
        </w:tc>
      </w:tr>
      <w:tr w:rsidR="005E7061" w:rsidRPr="005E7061" w:rsidTr="008253F2">
        <w:tc>
          <w:tcPr>
            <w:tcW w:w="1638" w:type="dxa"/>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Tuolumne</w:t>
            </w:r>
          </w:p>
        </w:tc>
        <w:tc>
          <w:tcPr>
            <w:tcW w:w="2070" w:type="dxa"/>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18,389</w:t>
            </w:r>
          </w:p>
        </w:tc>
        <w:tc>
          <w:tcPr>
            <w:tcW w:w="2610" w:type="dxa"/>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1,605</w:t>
            </w:r>
          </w:p>
        </w:tc>
        <w:tc>
          <w:tcPr>
            <w:tcW w:w="3258" w:type="dxa"/>
          </w:tcPr>
          <w:p w:rsidR="005E7061" w:rsidRPr="005E7061" w:rsidRDefault="005E7061" w:rsidP="005E7061">
            <w:pPr>
              <w:spacing w:after="0"/>
              <w:jc w:val="center"/>
              <w:rPr>
                <w:rFonts w:ascii="Arial" w:eastAsia="Times New Roman" w:hAnsi="Arial" w:cs="Arial"/>
                <w:color w:val="000000"/>
                <w:sz w:val="24"/>
                <w:szCs w:val="24"/>
              </w:rPr>
            </w:pPr>
            <w:r w:rsidRPr="005E7061">
              <w:rPr>
                <w:rFonts w:ascii="Arial" w:eastAsia="Times New Roman" w:hAnsi="Arial" w:cs="Arial"/>
                <w:color w:val="000000"/>
                <w:sz w:val="24"/>
                <w:szCs w:val="24"/>
              </w:rPr>
              <w:t>8.7%</w:t>
            </w:r>
          </w:p>
        </w:tc>
      </w:tr>
    </w:tbl>
    <w:p w:rsidR="005E7061" w:rsidRPr="005E7061" w:rsidRDefault="005E7061" w:rsidP="005E7061">
      <w:pPr>
        <w:spacing w:after="0"/>
        <w:jc w:val="center"/>
        <w:rPr>
          <w:rFonts w:ascii="Arial" w:eastAsia="Times New Roman" w:hAnsi="Arial" w:cs="Arial"/>
          <w:color w:val="000000"/>
          <w:sz w:val="18"/>
          <w:szCs w:val="18"/>
        </w:rPr>
      </w:pPr>
      <w:r w:rsidRPr="005E7061">
        <w:rPr>
          <w:rFonts w:ascii="Arial" w:eastAsia="Times New Roman" w:hAnsi="Arial" w:cs="Arial"/>
          <w:color w:val="000000"/>
          <w:sz w:val="18"/>
          <w:szCs w:val="18"/>
        </w:rPr>
        <w:t>*2016 CA Department of Aging Demographic Estimates</w:t>
      </w:r>
    </w:p>
    <w:p w:rsidR="005E7061" w:rsidRPr="005E7061" w:rsidRDefault="005E7061" w:rsidP="005E7061">
      <w:pPr>
        <w:spacing w:after="0" w:line="240" w:lineRule="auto"/>
        <w:jc w:val="center"/>
        <w:rPr>
          <w:rFonts w:ascii="Arial" w:eastAsia="Times New Roman" w:hAnsi="Arial" w:cs="Arial"/>
          <w:color w:val="000000"/>
          <w:sz w:val="18"/>
          <w:szCs w:val="18"/>
        </w:rPr>
      </w:pPr>
    </w:p>
    <w:p w:rsid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 xml:space="preserve">The formula for the federal poverty threshold does not take into account costs of housing, clothing, medical care, transportation, or utilities, and does not recognize regional differences in these costs.  The California Elder Economic Security Standard </w:t>
      </w:r>
    </w:p>
    <w:p w:rsidR="005E7061" w:rsidRDefault="005E7061" w:rsidP="005E7061">
      <w:pPr>
        <w:spacing w:after="0"/>
        <w:rPr>
          <w:rFonts w:ascii="Arial" w:eastAsia="Times New Roman" w:hAnsi="Arial" w:cs="Arial"/>
          <w:color w:val="000000"/>
          <w:sz w:val="24"/>
          <w:szCs w:val="24"/>
        </w:rPr>
      </w:pPr>
    </w:p>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Index (Elder Index) is a new recognized measure of the basic cost of living for individuals age 65</w:t>
      </w:r>
      <w:r w:rsidRPr="005E7061">
        <w:rPr>
          <w:rFonts w:ascii="Arial" w:eastAsia="Times New Roman" w:hAnsi="Arial" w:cs="Arial"/>
          <w:color w:val="000000"/>
          <w:sz w:val="24"/>
          <w:szCs w:val="24"/>
          <w:vertAlign w:val="superscript"/>
        </w:rPr>
        <w:t>+</w:t>
      </w:r>
      <w:r w:rsidRPr="005E7061">
        <w:rPr>
          <w:rFonts w:ascii="Arial" w:eastAsia="Times New Roman" w:hAnsi="Arial" w:cs="Arial"/>
          <w:color w:val="000000"/>
          <w:sz w:val="24"/>
          <w:szCs w:val="24"/>
        </w:rPr>
        <w:t xml:space="preserve">.  It is calculated by the UCLA Center for Health Policy Research.  Components of the Index include housing, food, transportation, health care, and miscellaneous costs such as clothing, telephone, home repairs and furnishings.   The chart below demonstrates the gap between the Elder Index and Federal Poverty Level for counties in PSA 12.  The Elder Index is a county specific measure and includes all of a senior’s basic costs (food, housing, medical care, and transportation). </w:t>
      </w:r>
    </w:p>
    <w:p w:rsidR="005E7061" w:rsidRPr="005E7061" w:rsidRDefault="005E7061" w:rsidP="005E7061">
      <w:pPr>
        <w:spacing w:after="0"/>
        <w:rPr>
          <w:rFonts w:ascii="Arial" w:eastAsia="Times New Roman" w:hAnsi="Arial" w:cs="Arial"/>
          <w:color w:val="000000"/>
          <w:sz w:val="24"/>
          <w:szCs w:val="24"/>
        </w:rPr>
      </w:pPr>
    </w:p>
    <w:p w:rsidR="005E7061" w:rsidRPr="005E7061" w:rsidRDefault="005E7061" w:rsidP="005E7061">
      <w:pPr>
        <w:spacing w:after="0" w:line="240" w:lineRule="auto"/>
        <w:rPr>
          <w:rFonts w:ascii="Arial" w:eastAsia="Times New Roman" w:hAnsi="Arial" w:cs="Arial"/>
          <w:color w:val="000000"/>
          <w:sz w:val="24"/>
          <w:szCs w:val="24"/>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519"/>
        <w:gridCol w:w="2121"/>
        <w:gridCol w:w="1860"/>
        <w:gridCol w:w="2020"/>
      </w:tblGrid>
      <w:tr w:rsidR="005E7061" w:rsidRPr="005E7061" w:rsidTr="00AE481E">
        <w:tc>
          <w:tcPr>
            <w:tcW w:w="10386" w:type="dxa"/>
            <w:gridSpan w:val="5"/>
          </w:tcPr>
          <w:p w:rsidR="005E7061" w:rsidRPr="005E7061" w:rsidRDefault="005E7061" w:rsidP="005E7061">
            <w:pPr>
              <w:spacing w:after="0"/>
              <w:jc w:val="center"/>
              <w:rPr>
                <w:rFonts w:ascii="Arial" w:eastAsia="Times New Roman" w:hAnsi="Arial" w:cs="Arial"/>
                <w:b/>
                <w:color w:val="000000"/>
                <w:sz w:val="24"/>
                <w:szCs w:val="24"/>
              </w:rPr>
            </w:pPr>
            <w:r w:rsidRPr="005E7061">
              <w:rPr>
                <w:rFonts w:ascii="Arial" w:eastAsia="Times New Roman" w:hAnsi="Arial" w:cs="Arial"/>
                <w:b/>
                <w:color w:val="000000"/>
                <w:sz w:val="28"/>
                <w:szCs w:val="28"/>
              </w:rPr>
              <w:t xml:space="preserve">Elder Index* – One-Person Household – Renter </w:t>
            </w:r>
            <w:r w:rsidR="00C77636">
              <w:rPr>
                <w:rFonts w:ascii="Arial" w:eastAsia="Times New Roman" w:hAnsi="Arial" w:cs="Arial"/>
                <w:b/>
                <w:color w:val="000000"/>
                <w:sz w:val="28"/>
                <w:szCs w:val="28"/>
              </w:rPr>
              <w:t>–</w:t>
            </w:r>
            <w:r w:rsidRPr="005E7061">
              <w:rPr>
                <w:rFonts w:ascii="Arial" w:eastAsia="Times New Roman" w:hAnsi="Arial" w:cs="Arial"/>
                <w:b/>
                <w:color w:val="000000"/>
                <w:sz w:val="28"/>
                <w:szCs w:val="28"/>
              </w:rPr>
              <w:t xml:space="preserve"> 2013</w:t>
            </w:r>
          </w:p>
        </w:tc>
      </w:tr>
      <w:tr w:rsidR="005E7061" w:rsidRPr="005E7061" w:rsidTr="00AE481E">
        <w:tc>
          <w:tcPr>
            <w:tcW w:w="1521" w:type="dxa"/>
            <w:shd w:val="clear" w:color="auto" w:fill="DBE5F1"/>
          </w:tcPr>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County</w:t>
            </w:r>
          </w:p>
        </w:tc>
        <w:tc>
          <w:tcPr>
            <w:tcW w:w="1760" w:type="dxa"/>
            <w:shd w:val="clear" w:color="auto" w:fill="DBE5F1"/>
          </w:tcPr>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One-Person</w:t>
            </w:r>
          </w:p>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(renter)</w:t>
            </w:r>
          </w:p>
        </w:tc>
        <w:tc>
          <w:tcPr>
            <w:tcW w:w="2312" w:type="dxa"/>
            <w:shd w:val="clear" w:color="auto" w:fill="DBE5F1"/>
          </w:tcPr>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Federal Poverty</w:t>
            </w:r>
          </w:p>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Guidelines**</w:t>
            </w:r>
          </w:p>
        </w:tc>
        <w:tc>
          <w:tcPr>
            <w:tcW w:w="2216" w:type="dxa"/>
            <w:shd w:val="clear" w:color="auto" w:fill="DBE5F1"/>
          </w:tcPr>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 xml:space="preserve">Median Social Security Payment </w:t>
            </w:r>
          </w:p>
        </w:tc>
        <w:tc>
          <w:tcPr>
            <w:tcW w:w="2577" w:type="dxa"/>
            <w:shd w:val="clear" w:color="auto" w:fill="DBE5F1"/>
          </w:tcPr>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 Amount Income</w:t>
            </w:r>
          </w:p>
          <w:p w:rsidR="005E7061" w:rsidRPr="005E7061" w:rsidRDefault="005E7061" w:rsidP="005E7061">
            <w:pPr>
              <w:spacing w:after="0"/>
              <w:jc w:val="center"/>
              <w:rPr>
                <w:rFonts w:ascii="Arial" w:eastAsia="Times New Roman" w:hAnsi="Arial" w:cs="Arial"/>
                <w:b/>
                <w:color w:val="000000"/>
                <w:sz w:val="28"/>
                <w:szCs w:val="28"/>
              </w:rPr>
            </w:pPr>
            <w:r w:rsidRPr="005E7061">
              <w:rPr>
                <w:rFonts w:ascii="Arial" w:eastAsia="Times New Roman" w:hAnsi="Arial" w:cs="Arial"/>
                <w:b/>
                <w:color w:val="000000"/>
                <w:sz w:val="28"/>
                <w:szCs w:val="28"/>
              </w:rPr>
              <w:t>Gap</w:t>
            </w:r>
          </w:p>
        </w:tc>
      </w:tr>
      <w:tr w:rsidR="005E7061" w:rsidRPr="005E7061" w:rsidTr="00AE481E">
        <w:tc>
          <w:tcPr>
            <w:tcW w:w="1521" w:type="dxa"/>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Alpine</w:t>
            </w:r>
          </w:p>
        </w:tc>
        <w:tc>
          <w:tcPr>
            <w:tcW w:w="1760" w:type="dxa"/>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$21,792</w:t>
            </w:r>
          </w:p>
        </w:tc>
        <w:tc>
          <w:tcPr>
            <w:tcW w:w="2312" w:type="dxa"/>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$11,880</w:t>
            </w:r>
          </w:p>
        </w:tc>
        <w:tc>
          <w:tcPr>
            <w:tcW w:w="2216" w:type="dxa"/>
          </w:tcPr>
          <w:p w:rsidR="005E7061" w:rsidRPr="005E7061" w:rsidRDefault="005E7061" w:rsidP="005E7061">
            <w:pPr>
              <w:spacing w:after="0"/>
              <w:jc w:val="center"/>
              <w:rPr>
                <w:rFonts w:ascii="Arial" w:eastAsia="Times New Roman" w:hAnsi="Arial" w:cs="Arial"/>
                <w:color w:val="000000"/>
                <w:sz w:val="24"/>
                <w:szCs w:val="24"/>
              </w:rPr>
            </w:pPr>
            <w:r w:rsidRPr="005E7061">
              <w:rPr>
                <w:rFonts w:ascii="Arial" w:eastAsia="Times New Roman" w:hAnsi="Arial" w:cs="Arial"/>
                <w:color w:val="000000"/>
                <w:sz w:val="24"/>
                <w:szCs w:val="24"/>
              </w:rPr>
              <w:t>$12,800</w:t>
            </w:r>
          </w:p>
        </w:tc>
        <w:tc>
          <w:tcPr>
            <w:tcW w:w="2577" w:type="dxa"/>
          </w:tcPr>
          <w:p w:rsidR="005E7061" w:rsidRPr="005E7061" w:rsidRDefault="005E7061" w:rsidP="005E7061">
            <w:pPr>
              <w:spacing w:after="0"/>
              <w:jc w:val="center"/>
              <w:rPr>
                <w:rFonts w:ascii="Arial" w:eastAsia="Times New Roman" w:hAnsi="Arial" w:cs="Arial"/>
                <w:color w:val="000000"/>
                <w:sz w:val="24"/>
                <w:szCs w:val="24"/>
                <w:highlight w:val="yellow"/>
              </w:rPr>
            </w:pPr>
            <w:r w:rsidRPr="005E7061">
              <w:rPr>
                <w:rFonts w:ascii="Arial" w:eastAsia="Times New Roman" w:hAnsi="Arial" w:cs="Arial"/>
                <w:color w:val="000000"/>
                <w:sz w:val="24"/>
                <w:szCs w:val="24"/>
              </w:rPr>
              <w:t>$8,992</w:t>
            </w:r>
          </w:p>
        </w:tc>
      </w:tr>
      <w:tr w:rsidR="005E7061" w:rsidRPr="005E7061" w:rsidTr="00AE481E">
        <w:tc>
          <w:tcPr>
            <w:tcW w:w="1521" w:type="dxa"/>
            <w:shd w:val="clear" w:color="auto" w:fill="DBE5F1"/>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Amador</w:t>
            </w:r>
          </w:p>
        </w:tc>
        <w:tc>
          <w:tcPr>
            <w:tcW w:w="1760" w:type="dxa"/>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$23,352</w:t>
            </w:r>
          </w:p>
        </w:tc>
        <w:tc>
          <w:tcPr>
            <w:tcW w:w="2312" w:type="dxa"/>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$11,880</w:t>
            </w:r>
          </w:p>
        </w:tc>
        <w:tc>
          <w:tcPr>
            <w:tcW w:w="2216" w:type="dxa"/>
            <w:shd w:val="clear" w:color="auto" w:fill="DBE5F1"/>
          </w:tcPr>
          <w:p w:rsidR="005E7061" w:rsidRPr="005E7061" w:rsidRDefault="005E7061" w:rsidP="005E7061">
            <w:pPr>
              <w:spacing w:after="0"/>
              <w:jc w:val="center"/>
              <w:rPr>
                <w:rFonts w:ascii="Arial" w:eastAsia="Times New Roman" w:hAnsi="Arial" w:cs="Arial"/>
                <w:color w:val="000000"/>
                <w:sz w:val="24"/>
                <w:szCs w:val="24"/>
              </w:rPr>
            </w:pPr>
            <w:r w:rsidRPr="005E7061">
              <w:rPr>
                <w:rFonts w:ascii="Arial" w:eastAsia="Times New Roman" w:hAnsi="Arial" w:cs="Arial"/>
                <w:color w:val="000000"/>
                <w:sz w:val="24"/>
                <w:szCs w:val="24"/>
              </w:rPr>
              <w:t>$12,800</w:t>
            </w:r>
          </w:p>
        </w:tc>
        <w:tc>
          <w:tcPr>
            <w:tcW w:w="2577" w:type="dxa"/>
            <w:shd w:val="clear" w:color="auto" w:fill="DBE5F1"/>
          </w:tcPr>
          <w:p w:rsidR="005E7061" w:rsidRPr="005E7061" w:rsidRDefault="005E7061" w:rsidP="005E7061">
            <w:pPr>
              <w:spacing w:after="0"/>
              <w:jc w:val="center"/>
              <w:rPr>
                <w:rFonts w:ascii="Arial" w:eastAsia="Times New Roman" w:hAnsi="Arial" w:cs="Arial"/>
                <w:color w:val="000000"/>
                <w:sz w:val="24"/>
                <w:szCs w:val="24"/>
                <w:highlight w:val="yellow"/>
              </w:rPr>
            </w:pPr>
            <w:r w:rsidRPr="005E7061">
              <w:rPr>
                <w:rFonts w:ascii="Arial" w:eastAsia="Times New Roman" w:hAnsi="Arial" w:cs="Arial"/>
                <w:color w:val="000000"/>
                <w:sz w:val="24"/>
                <w:szCs w:val="24"/>
              </w:rPr>
              <w:t>$10,552</w:t>
            </w:r>
          </w:p>
        </w:tc>
      </w:tr>
      <w:tr w:rsidR="005E7061" w:rsidRPr="005E7061" w:rsidTr="00AE481E">
        <w:tc>
          <w:tcPr>
            <w:tcW w:w="1521" w:type="dxa"/>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Calaveras</w:t>
            </w:r>
          </w:p>
        </w:tc>
        <w:tc>
          <w:tcPr>
            <w:tcW w:w="1760" w:type="dxa"/>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$22,176</w:t>
            </w:r>
          </w:p>
        </w:tc>
        <w:tc>
          <w:tcPr>
            <w:tcW w:w="2312" w:type="dxa"/>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$11,880</w:t>
            </w:r>
          </w:p>
        </w:tc>
        <w:tc>
          <w:tcPr>
            <w:tcW w:w="2216" w:type="dxa"/>
          </w:tcPr>
          <w:p w:rsidR="005E7061" w:rsidRPr="005E7061" w:rsidRDefault="005E7061" w:rsidP="005E7061">
            <w:pPr>
              <w:spacing w:after="0"/>
              <w:jc w:val="center"/>
              <w:rPr>
                <w:rFonts w:ascii="Arial" w:eastAsia="Times New Roman" w:hAnsi="Arial" w:cs="Arial"/>
                <w:color w:val="000000"/>
                <w:sz w:val="24"/>
                <w:szCs w:val="24"/>
              </w:rPr>
            </w:pPr>
            <w:r w:rsidRPr="005E7061">
              <w:rPr>
                <w:rFonts w:ascii="Arial" w:eastAsia="Times New Roman" w:hAnsi="Arial" w:cs="Arial"/>
                <w:color w:val="000000"/>
                <w:sz w:val="24"/>
                <w:szCs w:val="24"/>
              </w:rPr>
              <w:t>$12,800</w:t>
            </w:r>
          </w:p>
        </w:tc>
        <w:tc>
          <w:tcPr>
            <w:tcW w:w="2577" w:type="dxa"/>
          </w:tcPr>
          <w:p w:rsidR="005E7061" w:rsidRPr="005E7061" w:rsidRDefault="005E7061" w:rsidP="005E7061">
            <w:pPr>
              <w:spacing w:after="0"/>
              <w:jc w:val="center"/>
              <w:rPr>
                <w:rFonts w:ascii="Arial" w:eastAsia="Times New Roman" w:hAnsi="Arial" w:cs="Arial"/>
                <w:color w:val="000000"/>
                <w:sz w:val="24"/>
                <w:szCs w:val="24"/>
                <w:highlight w:val="yellow"/>
              </w:rPr>
            </w:pPr>
            <w:r w:rsidRPr="005E7061">
              <w:rPr>
                <w:rFonts w:ascii="Arial" w:eastAsia="Times New Roman" w:hAnsi="Arial" w:cs="Arial"/>
                <w:color w:val="000000"/>
                <w:sz w:val="24"/>
                <w:szCs w:val="24"/>
              </w:rPr>
              <w:t>$9,376</w:t>
            </w:r>
          </w:p>
        </w:tc>
      </w:tr>
      <w:tr w:rsidR="005E7061" w:rsidRPr="005E7061" w:rsidTr="00AE481E">
        <w:tc>
          <w:tcPr>
            <w:tcW w:w="1521" w:type="dxa"/>
            <w:shd w:val="clear" w:color="auto" w:fill="DBE5F1"/>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Mariposa</w:t>
            </w:r>
          </w:p>
        </w:tc>
        <w:tc>
          <w:tcPr>
            <w:tcW w:w="1760" w:type="dxa"/>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$21,240</w:t>
            </w:r>
          </w:p>
        </w:tc>
        <w:tc>
          <w:tcPr>
            <w:tcW w:w="2312" w:type="dxa"/>
            <w:shd w:val="clear" w:color="auto" w:fill="DBE5F1"/>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$11,880</w:t>
            </w:r>
          </w:p>
        </w:tc>
        <w:tc>
          <w:tcPr>
            <w:tcW w:w="2216" w:type="dxa"/>
            <w:shd w:val="clear" w:color="auto" w:fill="DBE5F1"/>
          </w:tcPr>
          <w:p w:rsidR="005E7061" w:rsidRPr="005E7061" w:rsidRDefault="005E7061" w:rsidP="005E7061">
            <w:pPr>
              <w:spacing w:after="0"/>
              <w:jc w:val="center"/>
              <w:rPr>
                <w:rFonts w:ascii="Arial" w:eastAsia="Times New Roman" w:hAnsi="Arial" w:cs="Arial"/>
                <w:color w:val="000000"/>
                <w:sz w:val="24"/>
                <w:szCs w:val="24"/>
              </w:rPr>
            </w:pPr>
            <w:r w:rsidRPr="005E7061">
              <w:rPr>
                <w:rFonts w:ascii="Arial" w:eastAsia="Times New Roman" w:hAnsi="Arial" w:cs="Arial"/>
                <w:color w:val="000000"/>
                <w:sz w:val="24"/>
                <w:szCs w:val="24"/>
              </w:rPr>
              <w:t>$12,800</w:t>
            </w:r>
          </w:p>
        </w:tc>
        <w:tc>
          <w:tcPr>
            <w:tcW w:w="2577" w:type="dxa"/>
            <w:shd w:val="clear" w:color="auto" w:fill="DBE5F1"/>
          </w:tcPr>
          <w:p w:rsidR="005E7061" w:rsidRPr="005E7061" w:rsidRDefault="005E7061" w:rsidP="005E7061">
            <w:pPr>
              <w:spacing w:after="0"/>
              <w:jc w:val="center"/>
              <w:rPr>
                <w:rFonts w:ascii="Arial" w:eastAsia="Times New Roman" w:hAnsi="Arial" w:cs="Arial"/>
                <w:color w:val="000000"/>
                <w:sz w:val="24"/>
                <w:szCs w:val="24"/>
                <w:highlight w:val="yellow"/>
              </w:rPr>
            </w:pPr>
            <w:r w:rsidRPr="005E7061">
              <w:rPr>
                <w:rFonts w:ascii="Arial" w:eastAsia="Times New Roman" w:hAnsi="Arial" w:cs="Arial"/>
                <w:color w:val="000000"/>
                <w:sz w:val="24"/>
                <w:szCs w:val="24"/>
              </w:rPr>
              <w:t>$8,440</w:t>
            </w:r>
          </w:p>
        </w:tc>
      </w:tr>
      <w:tr w:rsidR="005E7061" w:rsidRPr="005E7061" w:rsidTr="00AE481E">
        <w:tc>
          <w:tcPr>
            <w:tcW w:w="1521" w:type="dxa"/>
          </w:tcPr>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Tuolumne</w:t>
            </w:r>
          </w:p>
        </w:tc>
        <w:tc>
          <w:tcPr>
            <w:tcW w:w="1760" w:type="dxa"/>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$22,488</w:t>
            </w:r>
          </w:p>
        </w:tc>
        <w:tc>
          <w:tcPr>
            <w:tcW w:w="2312" w:type="dxa"/>
          </w:tcPr>
          <w:p w:rsidR="005E7061" w:rsidRPr="005E7061" w:rsidRDefault="005E7061" w:rsidP="005E7061">
            <w:pPr>
              <w:spacing w:after="0"/>
              <w:jc w:val="right"/>
              <w:rPr>
                <w:rFonts w:ascii="Arial" w:eastAsia="Times New Roman" w:hAnsi="Arial" w:cs="Arial"/>
                <w:color w:val="000000"/>
                <w:sz w:val="24"/>
                <w:szCs w:val="24"/>
              </w:rPr>
            </w:pPr>
            <w:r w:rsidRPr="005E7061">
              <w:rPr>
                <w:rFonts w:ascii="Arial" w:eastAsia="Times New Roman" w:hAnsi="Arial" w:cs="Arial"/>
                <w:color w:val="000000"/>
                <w:sz w:val="24"/>
                <w:szCs w:val="24"/>
              </w:rPr>
              <w:t>$11,880</w:t>
            </w:r>
          </w:p>
        </w:tc>
        <w:tc>
          <w:tcPr>
            <w:tcW w:w="2216" w:type="dxa"/>
          </w:tcPr>
          <w:p w:rsidR="005E7061" w:rsidRPr="005E7061" w:rsidRDefault="005E7061" w:rsidP="005E7061">
            <w:pPr>
              <w:spacing w:after="0"/>
              <w:jc w:val="center"/>
              <w:rPr>
                <w:rFonts w:ascii="Arial" w:eastAsia="Times New Roman" w:hAnsi="Arial" w:cs="Arial"/>
                <w:color w:val="000000"/>
                <w:sz w:val="24"/>
                <w:szCs w:val="24"/>
              </w:rPr>
            </w:pPr>
            <w:r w:rsidRPr="005E7061">
              <w:rPr>
                <w:rFonts w:ascii="Arial" w:eastAsia="Times New Roman" w:hAnsi="Arial" w:cs="Arial"/>
                <w:color w:val="000000"/>
                <w:sz w:val="24"/>
                <w:szCs w:val="24"/>
              </w:rPr>
              <w:t>$12,800</w:t>
            </w:r>
          </w:p>
        </w:tc>
        <w:tc>
          <w:tcPr>
            <w:tcW w:w="2577" w:type="dxa"/>
          </w:tcPr>
          <w:p w:rsidR="005E7061" w:rsidRPr="005E7061" w:rsidRDefault="005E7061" w:rsidP="005E7061">
            <w:pPr>
              <w:spacing w:after="0"/>
              <w:jc w:val="center"/>
              <w:rPr>
                <w:rFonts w:ascii="Arial" w:eastAsia="Times New Roman" w:hAnsi="Arial" w:cs="Arial"/>
                <w:color w:val="000000"/>
                <w:sz w:val="24"/>
                <w:szCs w:val="24"/>
                <w:highlight w:val="yellow"/>
              </w:rPr>
            </w:pPr>
            <w:r w:rsidRPr="005E7061">
              <w:rPr>
                <w:rFonts w:ascii="Arial" w:eastAsia="Times New Roman" w:hAnsi="Arial" w:cs="Arial"/>
                <w:color w:val="000000"/>
                <w:sz w:val="24"/>
                <w:szCs w:val="24"/>
              </w:rPr>
              <w:t>$9,688</w:t>
            </w:r>
          </w:p>
        </w:tc>
      </w:tr>
    </w:tbl>
    <w:p w:rsidR="005E7061" w:rsidRPr="005E7061" w:rsidRDefault="005E7061" w:rsidP="005E7061">
      <w:pPr>
        <w:spacing w:after="0"/>
        <w:jc w:val="center"/>
        <w:rPr>
          <w:rFonts w:ascii="Arial" w:eastAsia="Times New Roman" w:hAnsi="Arial" w:cs="Arial"/>
          <w:color w:val="000000"/>
          <w:sz w:val="20"/>
          <w:szCs w:val="20"/>
        </w:rPr>
      </w:pPr>
      <w:r w:rsidRPr="005E7061">
        <w:rPr>
          <w:rFonts w:ascii="Arial" w:eastAsia="Times New Roman" w:hAnsi="Arial" w:cs="Arial"/>
          <w:color w:val="000000"/>
          <w:sz w:val="20"/>
          <w:szCs w:val="20"/>
        </w:rPr>
        <w:t>*2013 CA Elder Economic Security Standard Index                 **2016 Federal Poverty Guidelines</w:t>
      </w:r>
    </w:p>
    <w:p w:rsidR="005E7061" w:rsidRPr="005E7061" w:rsidRDefault="005E7061" w:rsidP="005E7061">
      <w:pPr>
        <w:spacing w:after="0"/>
        <w:outlineLvl w:val="0"/>
        <w:rPr>
          <w:rFonts w:ascii="Arial" w:eastAsia="Times New Roman" w:hAnsi="Arial" w:cs="Arial"/>
          <w:color w:val="000000"/>
          <w:sz w:val="24"/>
          <w:szCs w:val="24"/>
        </w:rPr>
      </w:pPr>
    </w:p>
    <w:p w:rsidR="005E7061" w:rsidRPr="005E7061" w:rsidRDefault="005E7061" w:rsidP="005E7061">
      <w:pPr>
        <w:spacing w:after="0"/>
        <w:outlineLvl w:val="0"/>
        <w:rPr>
          <w:rFonts w:ascii="Arial" w:eastAsia="Times New Roman" w:hAnsi="Arial" w:cs="Arial"/>
          <w:color w:val="000000"/>
          <w:sz w:val="24"/>
          <w:szCs w:val="24"/>
        </w:rPr>
      </w:pPr>
    </w:p>
    <w:p w:rsidR="005E7061" w:rsidRPr="005E7061" w:rsidRDefault="005E7061" w:rsidP="005E7061">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The minority population in our five counties tends to be lower than the average in the state of California for age 60+.  But each county has a minority presence that is steadily rising.</w:t>
      </w:r>
    </w:p>
    <w:p w:rsidR="005E7061" w:rsidRPr="005E7061" w:rsidRDefault="005E7061" w:rsidP="005E7061">
      <w:pPr>
        <w:spacing w:after="0" w:line="240" w:lineRule="auto"/>
        <w:outlineLvl w:val="0"/>
        <w:rPr>
          <w:rFonts w:ascii="Arial" w:eastAsia="Times New Roman" w:hAnsi="Arial" w:cs="Arial"/>
          <w:color w:val="000000"/>
          <w:sz w:val="24"/>
          <w:szCs w:val="24"/>
        </w:rPr>
      </w:pPr>
    </w:p>
    <w:p w:rsidR="005E7061" w:rsidRPr="005E7061" w:rsidRDefault="005E7061" w:rsidP="005E7061">
      <w:pPr>
        <w:spacing w:after="0" w:line="240" w:lineRule="auto"/>
        <w:jc w:val="center"/>
        <w:outlineLvl w:val="0"/>
        <w:rPr>
          <w:rFonts w:ascii="Arial" w:eastAsia="Times New Roman" w:hAnsi="Arial" w:cs="Arial"/>
          <w:color w:val="000000"/>
          <w:sz w:val="24"/>
          <w:szCs w:val="24"/>
        </w:rPr>
      </w:pPr>
      <w:r w:rsidRPr="005E7061">
        <w:rPr>
          <w:rFonts w:ascii="Times New Roman" w:eastAsia="Times New Roman" w:hAnsi="Times New Roman" w:cs="Times New Roman"/>
          <w:noProof/>
          <w:color w:val="000000"/>
          <w:sz w:val="24"/>
          <w:szCs w:val="24"/>
        </w:rPr>
        <w:drawing>
          <wp:inline distT="0" distB="0" distL="0" distR="0" wp14:anchorId="4453DF3D" wp14:editId="60A7FCBA">
            <wp:extent cx="4572000" cy="2743200"/>
            <wp:effectExtent l="0" t="0" r="0" b="0"/>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E7061" w:rsidRPr="005E7061" w:rsidRDefault="005E7061" w:rsidP="005E7061">
      <w:pPr>
        <w:spacing w:after="0"/>
        <w:rPr>
          <w:rFonts w:ascii="Arial" w:eastAsia="Times New Roman" w:hAnsi="Arial" w:cs="Arial"/>
          <w:color w:val="000000"/>
          <w:sz w:val="18"/>
          <w:szCs w:val="18"/>
        </w:rPr>
      </w:pPr>
      <w:r>
        <w:rPr>
          <w:rFonts w:ascii="Arial" w:eastAsia="Times New Roman" w:hAnsi="Arial" w:cs="Arial"/>
          <w:color w:val="000000"/>
          <w:sz w:val="24"/>
          <w:szCs w:val="24"/>
        </w:rPr>
        <w:t>A</w:t>
      </w:r>
      <w:r w:rsidRPr="005E7061">
        <w:rPr>
          <w:rFonts w:ascii="Arial" w:eastAsia="Times New Roman" w:hAnsi="Arial" w:cs="Arial"/>
          <w:color w:val="000000"/>
          <w:sz w:val="24"/>
          <w:szCs w:val="24"/>
        </w:rPr>
        <w:t xml:space="preserve">nother important economic factor in our rural area is the large amount of geographically isolated age 60+ individuals.   These individuals offer unique challenges due to the long distance from services.  According to the chart below, over half of the population, living in four counties, is geographically isolated.    </w:t>
      </w:r>
    </w:p>
    <w:p w:rsidR="005E7061" w:rsidRPr="005E7061" w:rsidRDefault="005E7061" w:rsidP="005E7061">
      <w:pPr>
        <w:spacing w:after="0" w:line="240" w:lineRule="auto"/>
        <w:outlineLvl w:val="0"/>
        <w:rPr>
          <w:rFonts w:ascii="Arial" w:eastAsia="Times New Roman" w:hAnsi="Arial" w:cs="Arial"/>
          <w:color w:val="000000"/>
          <w:sz w:val="24"/>
          <w:szCs w:val="24"/>
        </w:rPr>
      </w:pPr>
    </w:p>
    <w:p w:rsidR="005E7061" w:rsidRPr="005E7061" w:rsidRDefault="005E7061" w:rsidP="005E7061">
      <w:pPr>
        <w:spacing w:after="0" w:line="240" w:lineRule="auto"/>
        <w:jc w:val="center"/>
        <w:outlineLvl w:val="0"/>
        <w:rPr>
          <w:rFonts w:ascii="Arial" w:eastAsia="Times New Roman" w:hAnsi="Arial" w:cs="Arial"/>
          <w:color w:val="000000"/>
          <w:sz w:val="24"/>
          <w:szCs w:val="24"/>
        </w:rPr>
      </w:pPr>
      <w:r w:rsidRPr="005E7061">
        <w:rPr>
          <w:rFonts w:ascii="Times New Roman" w:eastAsia="Times New Roman" w:hAnsi="Times New Roman" w:cs="Times New Roman"/>
          <w:noProof/>
          <w:color w:val="000000"/>
          <w:sz w:val="24"/>
          <w:szCs w:val="24"/>
        </w:rPr>
        <w:drawing>
          <wp:inline distT="0" distB="0" distL="0" distR="0" wp14:anchorId="2797560C" wp14:editId="73CCC21A">
            <wp:extent cx="4572000" cy="2743200"/>
            <wp:effectExtent l="0" t="0" r="0" b="0"/>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E7061" w:rsidRDefault="005E7061"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Default="002A1B33" w:rsidP="005E7061">
      <w:pPr>
        <w:spacing w:after="0" w:line="240" w:lineRule="auto"/>
        <w:outlineLvl w:val="0"/>
        <w:rPr>
          <w:rFonts w:ascii="Arial" w:eastAsia="Times New Roman" w:hAnsi="Arial" w:cs="Arial"/>
          <w:b/>
          <w:bCs/>
          <w:color w:val="000000"/>
          <w:sz w:val="24"/>
          <w:szCs w:val="24"/>
          <w:u w:val="single"/>
        </w:rPr>
      </w:pPr>
    </w:p>
    <w:p w:rsidR="002A1B33" w:rsidRPr="005E7061" w:rsidRDefault="002A1B33" w:rsidP="005E7061">
      <w:pPr>
        <w:spacing w:after="0" w:line="240" w:lineRule="auto"/>
        <w:outlineLvl w:val="0"/>
        <w:rPr>
          <w:rFonts w:ascii="Arial" w:eastAsia="Times New Roman" w:hAnsi="Arial" w:cs="Arial"/>
          <w:b/>
          <w:bCs/>
          <w:color w:val="000000"/>
          <w:sz w:val="24"/>
          <w:szCs w:val="24"/>
          <w:u w:val="single"/>
        </w:rPr>
      </w:pPr>
    </w:p>
    <w:p w:rsidR="005E7061" w:rsidRPr="005E7061" w:rsidRDefault="005E7061" w:rsidP="005E7061">
      <w:pPr>
        <w:spacing w:after="0" w:line="240" w:lineRule="auto"/>
        <w:outlineLvl w:val="0"/>
        <w:rPr>
          <w:rFonts w:ascii="Arial" w:eastAsia="Times New Roman" w:hAnsi="Arial" w:cs="Arial"/>
          <w:b/>
          <w:bCs/>
          <w:color w:val="000000"/>
          <w:sz w:val="24"/>
          <w:szCs w:val="24"/>
          <w:u w:val="single"/>
        </w:rPr>
      </w:pPr>
    </w:p>
    <w:p w:rsidR="005E7061" w:rsidRPr="005E7061" w:rsidRDefault="005E7061" w:rsidP="005E7061">
      <w:pPr>
        <w:spacing w:after="0" w:line="240" w:lineRule="auto"/>
        <w:outlineLvl w:val="0"/>
        <w:rPr>
          <w:rFonts w:ascii="Arial" w:eastAsia="Times New Roman" w:hAnsi="Arial" w:cs="Arial"/>
          <w:bCs/>
          <w:color w:val="000000"/>
          <w:sz w:val="24"/>
          <w:szCs w:val="24"/>
          <w:u w:val="single"/>
        </w:rPr>
      </w:pPr>
      <w:r w:rsidRPr="005E7061">
        <w:rPr>
          <w:rFonts w:ascii="Arial" w:eastAsia="Times New Roman" w:hAnsi="Arial" w:cs="Arial"/>
          <w:bCs/>
          <w:color w:val="000000"/>
          <w:sz w:val="24"/>
          <w:szCs w:val="24"/>
          <w:u w:val="single"/>
        </w:rPr>
        <w:t>Challenges and Successes</w:t>
      </w:r>
    </w:p>
    <w:p w:rsidR="005E7061" w:rsidRDefault="005E7061" w:rsidP="005E7061">
      <w:pPr>
        <w:spacing w:after="0" w:line="240" w:lineRule="auto"/>
        <w:outlineLvl w:val="0"/>
        <w:rPr>
          <w:rFonts w:ascii="Arial" w:eastAsia="Times New Roman" w:hAnsi="Arial" w:cs="Arial"/>
          <w:bCs/>
          <w:color w:val="000000"/>
          <w:sz w:val="24"/>
          <w:szCs w:val="24"/>
          <w:u w:val="single"/>
        </w:rPr>
      </w:pPr>
    </w:p>
    <w:p w:rsidR="00DD7BDB" w:rsidRPr="00144D1D" w:rsidRDefault="00DD7BDB" w:rsidP="00DD7BDB">
      <w:pPr>
        <w:spacing w:after="0"/>
        <w:rPr>
          <w:rFonts w:ascii="Arial" w:eastAsia="Times New Roman" w:hAnsi="Arial" w:cs="Arial"/>
          <w:color w:val="000000"/>
          <w:sz w:val="24"/>
          <w:szCs w:val="24"/>
        </w:rPr>
      </w:pPr>
      <w:r w:rsidRPr="003143EC">
        <w:rPr>
          <w:rFonts w:ascii="Arial" w:eastAsia="Times New Roman" w:hAnsi="Arial" w:cs="Arial"/>
          <w:color w:val="333333"/>
          <w:sz w:val="24"/>
          <w:szCs w:val="24"/>
          <w:shd w:val="clear" w:color="auto" w:fill="FFFFFF"/>
        </w:rPr>
        <w:t xml:space="preserve">The country’s largest philanthropic health foundation, the Robert Wood Johnson Foundation, recently released the 2015 county health report and found Tuolumne County second in the state for quality of life.   </w:t>
      </w:r>
      <w:r w:rsidR="00692B97" w:rsidRPr="003143EC">
        <w:rPr>
          <w:rFonts w:ascii="Arial" w:eastAsia="Times New Roman" w:hAnsi="Arial" w:cs="Arial"/>
          <w:color w:val="333333"/>
          <w:sz w:val="24"/>
          <w:szCs w:val="24"/>
          <w:shd w:val="clear" w:color="auto" w:fill="FFFFFF"/>
        </w:rPr>
        <w:t xml:space="preserve">Amador, Calaveras and Mariposa Counties </w:t>
      </w:r>
      <w:r w:rsidR="007B7FD3" w:rsidRPr="003143EC">
        <w:rPr>
          <w:rFonts w:ascii="Arial" w:eastAsia="Times New Roman" w:hAnsi="Arial" w:cs="Arial"/>
          <w:color w:val="333333"/>
          <w:sz w:val="24"/>
          <w:szCs w:val="24"/>
          <w:shd w:val="clear" w:color="auto" w:fill="FFFFFF"/>
        </w:rPr>
        <w:t xml:space="preserve">also </w:t>
      </w:r>
      <w:r w:rsidR="00692B97" w:rsidRPr="003143EC">
        <w:rPr>
          <w:rFonts w:ascii="Arial" w:eastAsia="Times New Roman" w:hAnsi="Arial" w:cs="Arial"/>
          <w:color w:val="333333"/>
          <w:sz w:val="24"/>
          <w:szCs w:val="24"/>
          <w:shd w:val="clear" w:color="auto" w:fill="FFFFFF"/>
        </w:rPr>
        <w:t>ranked in the top 20.</w:t>
      </w:r>
      <w:r w:rsidRPr="003143EC">
        <w:rPr>
          <w:rFonts w:ascii="Arial" w:eastAsia="Times New Roman" w:hAnsi="Arial" w:cs="Arial"/>
          <w:color w:val="333333"/>
          <w:sz w:val="24"/>
          <w:szCs w:val="24"/>
          <w:shd w:val="clear" w:color="auto" w:fill="FFFFFF"/>
        </w:rPr>
        <w:t xml:space="preserve">  Since the foothill communities are a desirable place to live for retirees this </w:t>
      </w:r>
      <w:r w:rsidRPr="003143EC">
        <w:rPr>
          <w:rFonts w:ascii="Arial" w:eastAsia="Times New Roman" w:hAnsi="Arial" w:cs="Arial"/>
          <w:color w:val="000000"/>
          <w:sz w:val="24"/>
          <w:szCs w:val="24"/>
        </w:rPr>
        <w:t>has implications for service demand and delivery in the areas of housing, health care and senior services.</w:t>
      </w:r>
      <w:r w:rsidR="007B7FD3">
        <w:rPr>
          <w:rFonts w:ascii="Arial" w:eastAsia="Times New Roman" w:hAnsi="Arial" w:cs="Arial"/>
          <w:color w:val="000000"/>
          <w:sz w:val="24"/>
          <w:szCs w:val="24"/>
        </w:rPr>
        <w:t xml:space="preserve">  </w:t>
      </w:r>
      <w:r w:rsidRPr="00144D1D">
        <w:rPr>
          <w:rFonts w:ascii="Arial" w:eastAsia="Times New Roman" w:hAnsi="Arial" w:cs="Arial"/>
          <w:color w:val="000000"/>
          <w:sz w:val="24"/>
          <w:szCs w:val="24"/>
        </w:rPr>
        <w:t xml:space="preserve">   </w:t>
      </w:r>
    </w:p>
    <w:p w:rsidR="00DD7BDB" w:rsidRPr="005E7061" w:rsidRDefault="00DD7BDB" w:rsidP="005E7061">
      <w:pPr>
        <w:spacing w:after="0" w:line="240" w:lineRule="auto"/>
        <w:outlineLvl w:val="0"/>
        <w:rPr>
          <w:rFonts w:ascii="Arial" w:eastAsia="Times New Roman" w:hAnsi="Arial" w:cs="Arial"/>
          <w:bCs/>
          <w:color w:val="000000"/>
          <w:sz w:val="24"/>
          <w:szCs w:val="24"/>
          <w:u w:val="single"/>
        </w:rPr>
      </w:pPr>
    </w:p>
    <w:p w:rsidR="005E7061" w:rsidRPr="00062AFA" w:rsidRDefault="005E7061" w:rsidP="005E7061">
      <w:pPr>
        <w:spacing w:after="0"/>
        <w:rPr>
          <w:rFonts w:ascii="Arial" w:eastAsia="Times New Roman" w:hAnsi="Arial" w:cs="Arial"/>
          <w:color w:val="FF0000"/>
          <w:sz w:val="24"/>
          <w:szCs w:val="24"/>
        </w:rPr>
      </w:pPr>
      <w:r w:rsidRPr="005E7061">
        <w:rPr>
          <w:rFonts w:ascii="Arial" w:eastAsia="Times New Roman" w:hAnsi="Arial" w:cs="Arial"/>
          <w:color w:val="000000"/>
          <w:sz w:val="24"/>
          <w:szCs w:val="24"/>
        </w:rPr>
        <w:t>As the older individuals in our counties become elderly and frail, home repairs become an issue.  The Residential Repairs/Modifications program continues to provide minor home repairs</w:t>
      </w:r>
      <w:r w:rsidR="00835479">
        <w:rPr>
          <w:rFonts w:ascii="Arial" w:eastAsia="Times New Roman" w:hAnsi="Arial" w:cs="Arial"/>
          <w:color w:val="000000"/>
          <w:sz w:val="24"/>
          <w:szCs w:val="24"/>
        </w:rPr>
        <w:t xml:space="preserve"> for these consumers.  The</w:t>
      </w:r>
      <w:r w:rsidRPr="005E7061">
        <w:rPr>
          <w:rFonts w:ascii="Arial" w:eastAsia="Times New Roman" w:hAnsi="Arial" w:cs="Arial"/>
          <w:color w:val="000000"/>
          <w:sz w:val="24"/>
          <w:szCs w:val="24"/>
        </w:rPr>
        <w:t xml:space="preserve"> minor home repairs are necessary to facilitate the ability of older individuals to remain at home.  As the foothill population continues to age, the need for home repair programs assisting older adults will be needed.   In addition to the </w:t>
      </w:r>
      <w:r w:rsidR="00DD7BDB">
        <w:rPr>
          <w:rFonts w:ascii="Arial" w:eastAsia="Times New Roman" w:hAnsi="Arial" w:cs="Arial"/>
          <w:color w:val="000000"/>
          <w:sz w:val="24"/>
          <w:szCs w:val="24"/>
        </w:rPr>
        <w:t xml:space="preserve">A12AA </w:t>
      </w:r>
      <w:r w:rsidRPr="005E7061">
        <w:rPr>
          <w:rFonts w:ascii="Arial" w:eastAsia="Times New Roman" w:hAnsi="Arial" w:cs="Arial"/>
          <w:color w:val="000000"/>
          <w:sz w:val="24"/>
          <w:szCs w:val="24"/>
        </w:rPr>
        <w:t xml:space="preserve">Residential Repair program, one county has started ‘the Village’ concept in their neighborhood.  </w:t>
      </w:r>
      <w:r w:rsidRPr="005E7061">
        <w:rPr>
          <w:rFonts w:ascii="Arial" w:eastAsia="Times New Roman" w:hAnsi="Arial" w:cs="Arial"/>
          <w:sz w:val="24"/>
          <w:szCs w:val="24"/>
          <w:shd w:val="clear" w:color="auto" w:fill="FFFFFF"/>
        </w:rPr>
        <w:t>As a nonprofit organization, this village is operated by board members and volunteers. They service a specific geographic area, providing members assistance with home maintenance, daily activities, transportation and social gatherings to build neighborhood friendships.</w:t>
      </w:r>
      <w:r w:rsidRPr="005E7061">
        <w:rPr>
          <w:rFonts w:ascii="Verdana" w:eastAsia="Times New Roman" w:hAnsi="Verdana" w:cs="Times New Roman"/>
          <w:color w:val="333333"/>
          <w:sz w:val="18"/>
          <w:szCs w:val="18"/>
          <w:shd w:val="clear" w:color="auto" w:fill="FFFFFF"/>
        </w:rPr>
        <w:t> </w:t>
      </w:r>
      <w:r w:rsidR="00062AFA">
        <w:rPr>
          <w:rFonts w:ascii="Arial" w:eastAsia="Times New Roman" w:hAnsi="Arial" w:cs="Arial"/>
          <w:color w:val="FF0000"/>
          <w:sz w:val="24"/>
          <w:szCs w:val="24"/>
        </w:rPr>
        <w:t xml:space="preserve"> </w:t>
      </w:r>
    </w:p>
    <w:p w:rsidR="005E7061" w:rsidRPr="005E7061" w:rsidRDefault="005E7061" w:rsidP="005E7061">
      <w:pPr>
        <w:spacing w:after="0"/>
        <w:rPr>
          <w:rFonts w:ascii="Arial" w:eastAsia="Times New Roman" w:hAnsi="Arial" w:cs="Arial"/>
          <w:color w:val="000000"/>
          <w:sz w:val="24"/>
          <w:szCs w:val="24"/>
        </w:rPr>
      </w:pPr>
    </w:p>
    <w:p w:rsidR="006E1031" w:rsidRDefault="005E7061">
      <w:r w:rsidRPr="005E7061">
        <w:rPr>
          <w:rFonts w:ascii="Arial" w:eastAsia="Times New Roman" w:hAnsi="Arial" w:cs="Arial"/>
          <w:color w:val="000000"/>
          <w:sz w:val="24"/>
          <w:szCs w:val="24"/>
        </w:rPr>
        <w:t>The Agency has been active in participating in community meetings and discussions regarding volunteer driver programs.  In the past three years, three counties have started volunteer driver programs.  The programs have been active in providing rides for individuals who are not able</w:t>
      </w:r>
      <w:r w:rsidR="0062334B">
        <w:rPr>
          <w:rFonts w:ascii="Arial" w:eastAsia="Times New Roman" w:hAnsi="Arial" w:cs="Arial"/>
          <w:color w:val="000000"/>
          <w:sz w:val="24"/>
          <w:szCs w:val="24"/>
        </w:rPr>
        <w:t xml:space="preserve"> to access public transit or paratransit programs.  There continues to be challenges in providing ‘out of county’ medical transportation.</w:t>
      </w:r>
    </w:p>
    <w:p w:rsidR="002A1B33" w:rsidRPr="005E7061" w:rsidRDefault="002A1B33" w:rsidP="002A1B33">
      <w:pPr>
        <w:rPr>
          <w:rFonts w:ascii="Arial" w:eastAsia="Times New Roman" w:hAnsi="Arial" w:cs="Arial"/>
          <w:color w:val="000000"/>
          <w:sz w:val="24"/>
          <w:szCs w:val="24"/>
        </w:rPr>
      </w:pPr>
      <w:r w:rsidRPr="005E7061">
        <w:rPr>
          <w:rFonts w:ascii="Arial" w:eastAsia="Times New Roman" w:hAnsi="Arial" w:cs="Arial"/>
          <w:color w:val="000000"/>
          <w:sz w:val="24"/>
          <w:szCs w:val="24"/>
        </w:rPr>
        <w:t xml:space="preserve">The collaboration between organizations that deliver services to older individuals in the rural areas </w:t>
      </w:r>
      <w:r w:rsidR="007B7FD3">
        <w:rPr>
          <w:rFonts w:ascii="Arial" w:eastAsia="Times New Roman" w:hAnsi="Arial" w:cs="Arial"/>
          <w:color w:val="000000"/>
          <w:sz w:val="24"/>
          <w:szCs w:val="24"/>
        </w:rPr>
        <w:t>is increasing.  The</w:t>
      </w:r>
      <w:r w:rsidRPr="005E7061">
        <w:rPr>
          <w:rFonts w:ascii="Arial" w:eastAsia="Times New Roman" w:hAnsi="Arial" w:cs="Arial"/>
          <w:color w:val="000000"/>
          <w:sz w:val="24"/>
          <w:szCs w:val="24"/>
        </w:rPr>
        <w:t xml:space="preserve"> Agency partnered with California Highway Patrol</w:t>
      </w:r>
      <w:r w:rsidR="00725804">
        <w:rPr>
          <w:rFonts w:ascii="Arial" w:eastAsia="Times New Roman" w:hAnsi="Arial" w:cs="Arial"/>
          <w:color w:val="000000"/>
          <w:sz w:val="24"/>
          <w:szCs w:val="24"/>
        </w:rPr>
        <w:t xml:space="preserve"> to give </w:t>
      </w:r>
      <w:r w:rsidR="00795145">
        <w:rPr>
          <w:rFonts w:ascii="Arial" w:eastAsia="Times New Roman" w:hAnsi="Arial" w:cs="Arial"/>
          <w:color w:val="000000"/>
          <w:sz w:val="24"/>
          <w:szCs w:val="24"/>
        </w:rPr>
        <w:t xml:space="preserve">safe driving </w:t>
      </w:r>
      <w:r w:rsidR="00725804">
        <w:rPr>
          <w:rFonts w:ascii="Arial" w:eastAsia="Times New Roman" w:hAnsi="Arial" w:cs="Arial"/>
          <w:color w:val="000000"/>
          <w:sz w:val="24"/>
          <w:szCs w:val="24"/>
        </w:rPr>
        <w:t xml:space="preserve">presentations at </w:t>
      </w:r>
      <w:r w:rsidR="00795145">
        <w:rPr>
          <w:rFonts w:ascii="Arial" w:eastAsia="Times New Roman" w:hAnsi="Arial" w:cs="Arial"/>
          <w:color w:val="000000"/>
          <w:sz w:val="24"/>
          <w:szCs w:val="24"/>
        </w:rPr>
        <w:t xml:space="preserve">educational events.  </w:t>
      </w:r>
      <w:r w:rsidR="007B7FD3">
        <w:rPr>
          <w:rFonts w:ascii="Arial" w:eastAsia="Times New Roman" w:hAnsi="Arial" w:cs="Arial"/>
          <w:color w:val="000000"/>
          <w:sz w:val="24"/>
          <w:szCs w:val="24"/>
        </w:rPr>
        <w:t>Catholic Charities Diocese of Stockton</w:t>
      </w:r>
      <w:r w:rsidR="00795145">
        <w:rPr>
          <w:rFonts w:ascii="Arial" w:eastAsia="Times New Roman" w:hAnsi="Arial" w:cs="Arial"/>
          <w:color w:val="000000"/>
          <w:sz w:val="24"/>
          <w:szCs w:val="24"/>
        </w:rPr>
        <w:t>, the Agency and several organizations collaborated together to provide an Elder Abuse Awareness training for professional</w:t>
      </w:r>
      <w:r w:rsidR="003143EC">
        <w:rPr>
          <w:rFonts w:ascii="Arial" w:eastAsia="Times New Roman" w:hAnsi="Arial" w:cs="Arial"/>
          <w:color w:val="000000"/>
          <w:sz w:val="24"/>
          <w:szCs w:val="24"/>
        </w:rPr>
        <w:t>s and the public</w:t>
      </w:r>
      <w:r w:rsidR="00795145">
        <w:rPr>
          <w:rFonts w:ascii="Arial" w:eastAsia="Times New Roman" w:hAnsi="Arial" w:cs="Arial"/>
          <w:color w:val="000000"/>
          <w:sz w:val="24"/>
          <w:szCs w:val="24"/>
        </w:rPr>
        <w:t xml:space="preserve">.  For the next couple of years, </w:t>
      </w:r>
      <w:r w:rsidR="007B7FD3">
        <w:rPr>
          <w:rFonts w:ascii="Arial" w:eastAsia="Times New Roman" w:hAnsi="Arial" w:cs="Arial"/>
          <w:color w:val="000000"/>
          <w:sz w:val="24"/>
          <w:szCs w:val="24"/>
        </w:rPr>
        <w:t>U.C. Davis Alzheimer’s Division</w:t>
      </w:r>
      <w:r w:rsidR="00795145">
        <w:rPr>
          <w:rFonts w:ascii="Arial" w:eastAsia="Times New Roman" w:hAnsi="Arial" w:cs="Arial"/>
          <w:color w:val="000000"/>
          <w:sz w:val="24"/>
          <w:szCs w:val="24"/>
        </w:rPr>
        <w:t xml:space="preserve"> has agreed to partner with the Family Caregiver Support Program to conduct educational forums with regards to dementia.</w:t>
      </w:r>
      <w:r w:rsidR="007B7FD3">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w:t>
      </w:r>
      <w:r w:rsidR="00795145">
        <w:rPr>
          <w:rFonts w:ascii="Arial" w:eastAsia="Times New Roman" w:hAnsi="Arial" w:cs="Arial"/>
          <w:color w:val="000000"/>
          <w:sz w:val="24"/>
          <w:szCs w:val="24"/>
        </w:rPr>
        <w:t xml:space="preserve">Agency staff are in regular contact with </w:t>
      </w:r>
      <w:r w:rsidR="007B7FD3">
        <w:rPr>
          <w:rFonts w:ascii="Arial" w:eastAsia="Times New Roman" w:hAnsi="Arial" w:cs="Arial"/>
          <w:color w:val="000000"/>
          <w:sz w:val="24"/>
          <w:szCs w:val="24"/>
        </w:rPr>
        <w:t xml:space="preserve">contracted providers, county public health organizations, </w:t>
      </w:r>
      <w:r w:rsidR="00795145">
        <w:rPr>
          <w:rFonts w:ascii="Arial" w:eastAsia="Times New Roman" w:hAnsi="Arial" w:cs="Arial"/>
          <w:color w:val="000000"/>
          <w:sz w:val="24"/>
          <w:szCs w:val="24"/>
        </w:rPr>
        <w:t xml:space="preserve">and </w:t>
      </w:r>
      <w:r w:rsidR="007B7FD3">
        <w:rPr>
          <w:rFonts w:ascii="Arial" w:eastAsia="Times New Roman" w:hAnsi="Arial" w:cs="Arial"/>
          <w:color w:val="000000"/>
          <w:sz w:val="24"/>
          <w:szCs w:val="24"/>
        </w:rPr>
        <w:t xml:space="preserve">health and human services organizations </w:t>
      </w:r>
      <w:r w:rsidR="00795145">
        <w:rPr>
          <w:rFonts w:ascii="Arial" w:eastAsia="Times New Roman" w:hAnsi="Arial" w:cs="Arial"/>
          <w:color w:val="000000"/>
          <w:sz w:val="24"/>
          <w:szCs w:val="24"/>
        </w:rPr>
        <w:t xml:space="preserve">through community involvement. </w:t>
      </w:r>
      <w:r>
        <w:rPr>
          <w:rFonts w:ascii="Arial" w:eastAsia="Times New Roman" w:hAnsi="Arial" w:cs="Arial"/>
          <w:color w:val="000000"/>
          <w:sz w:val="24"/>
          <w:szCs w:val="24"/>
        </w:rPr>
        <w:t xml:space="preserve"> </w:t>
      </w:r>
    </w:p>
    <w:p w:rsidR="002A1B33" w:rsidRDefault="002A1B33" w:rsidP="002A1B33">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 xml:space="preserve">The challenges the Agency faces are similar to other AAAs.  Flat line funding of programs has affected </w:t>
      </w:r>
      <w:r>
        <w:rPr>
          <w:rFonts w:ascii="Arial" w:eastAsia="Times New Roman" w:hAnsi="Arial" w:cs="Arial"/>
          <w:color w:val="000000"/>
          <w:sz w:val="24"/>
          <w:szCs w:val="24"/>
        </w:rPr>
        <w:t>the</w:t>
      </w:r>
      <w:r w:rsidRPr="005E7061">
        <w:rPr>
          <w:rFonts w:ascii="Arial" w:eastAsia="Times New Roman" w:hAnsi="Arial" w:cs="Arial"/>
          <w:color w:val="000000"/>
          <w:sz w:val="24"/>
          <w:szCs w:val="24"/>
        </w:rPr>
        <w:t xml:space="preserve"> Agency’s ability to keep pace with the growing older adult population in our rural counties.  A unique challenge in the rural counties is the distance to provide quality services to geographically isolated older adults and caregivers.  Community resources have been stretched to the limit especially in rural areas affected by the wildfire.  The cost of living that continues to rise and the recent state fire tax that unduly burdens low-income individuals in our rural areas, is concerning for the older adult population.  </w:t>
      </w:r>
    </w:p>
    <w:p w:rsidR="002A1B33" w:rsidRDefault="002A1B33" w:rsidP="002A1B33">
      <w:pPr>
        <w:spacing w:after="0"/>
        <w:rPr>
          <w:rFonts w:ascii="Arial" w:eastAsia="Times New Roman" w:hAnsi="Arial" w:cs="Arial"/>
          <w:color w:val="000000"/>
          <w:sz w:val="24"/>
          <w:szCs w:val="24"/>
        </w:rPr>
      </w:pPr>
    </w:p>
    <w:p w:rsidR="002A1B33" w:rsidRPr="005E7061" w:rsidRDefault="002A1B33" w:rsidP="002A1B33">
      <w:pPr>
        <w:spacing w:after="0"/>
        <w:rPr>
          <w:rFonts w:ascii="Arial" w:eastAsia="Times New Roman" w:hAnsi="Arial" w:cs="Arial"/>
          <w:color w:val="000000"/>
          <w:sz w:val="24"/>
          <w:szCs w:val="24"/>
        </w:rPr>
      </w:pPr>
      <w:r>
        <w:rPr>
          <w:rFonts w:ascii="Arial" w:eastAsia="Times New Roman" w:hAnsi="Arial" w:cs="Arial"/>
          <w:color w:val="000000"/>
          <w:sz w:val="24"/>
          <w:szCs w:val="24"/>
        </w:rPr>
        <w:t>Although the Agency regularly conducts outreaches in the various communities, it continues to be a challenge to get the information regarding services and programs to consumers who need them.  The Agency is consistently exploring various means to distribute information using the website, Facebook, the Advisory Council members, presenting at community organizations, health fairs, partnering with veteran’s groups, newspaper and magazine advertisement and even attending children’s fairs to capture the grandparents raising grandchildren audience.  To reach the Agency’s targeted population, outreach efforts will continue at food banks, veteran’s mobile clinics, health fairs, senior expos, partnering with low-income health vans, senior centers, support groups, social service organizations</w:t>
      </w:r>
      <w:r w:rsidR="00835479">
        <w:rPr>
          <w:rFonts w:ascii="Arial" w:eastAsia="Times New Roman" w:hAnsi="Arial" w:cs="Arial"/>
          <w:color w:val="000000"/>
          <w:sz w:val="24"/>
          <w:szCs w:val="24"/>
        </w:rPr>
        <w:t>, service organizations</w:t>
      </w:r>
      <w:r>
        <w:rPr>
          <w:rFonts w:ascii="Arial" w:eastAsia="Times New Roman" w:hAnsi="Arial" w:cs="Arial"/>
          <w:color w:val="000000"/>
          <w:sz w:val="24"/>
          <w:szCs w:val="24"/>
        </w:rPr>
        <w:t xml:space="preserve"> and public health organizations.   </w:t>
      </w:r>
      <w:r w:rsidRPr="005E7061">
        <w:rPr>
          <w:rFonts w:ascii="Arial" w:eastAsia="Times New Roman" w:hAnsi="Arial" w:cs="Arial"/>
          <w:color w:val="000000"/>
          <w:sz w:val="24"/>
          <w:szCs w:val="24"/>
        </w:rPr>
        <w:t xml:space="preserve"> </w:t>
      </w:r>
    </w:p>
    <w:p w:rsidR="002A1B33" w:rsidRPr="005E7061" w:rsidRDefault="002A1B33" w:rsidP="002A1B33">
      <w:pPr>
        <w:spacing w:after="0"/>
        <w:rPr>
          <w:rFonts w:ascii="Arial" w:eastAsia="Times New Roman" w:hAnsi="Arial" w:cs="Arial"/>
          <w:color w:val="000000"/>
          <w:sz w:val="24"/>
          <w:szCs w:val="24"/>
        </w:rPr>
      </w:pPr>
    </w:p>
    <w:p w:rsidR="002A1B33" w:rsidRPr="005E7061" w:rsidRDefault="002A1B33" w:rsidP="002A1B33">
      <w:pPr>
        <w:spacing w:after="0"/>
        <w:rPr>
          <w:rFonts w:ascii="Arial" w:eastAsia="Times New Roman" w:hAnsi="Arial" w:cs="Arial"/>
          <w:color w:val="000000"/>
          <w:sz w:val="24"/>
          <w:szCs w:val="24"/>
        </w:rPr>
      </w:pPr>
      <w:r w:rsidRPr="005E7061">
        <w:rPr>
          <w:rFonts w:ascii="Arial" w:eastAsia="Times New Roman" w:hAnsi="Arial" w:cs="Arial"/>
          <w:color w:val="000000"/>
          <w:sz w:val="24"/>
          <w:szCs w:val="24"/>
        </w:rPr>
        <w:t xml:space="preserve">Additional challenges are revealed through the information in the Elder Index.  The Index records the actual cost of living in the surrounding counties.  There is a great gap between the income individuals receive and the ‘real’ cost of living for individuals.  This cost disparity is cause for concern as older adults, adults with disabilities desire to age in place.  </w:t>
      </w:r>
    </w:p>
    <w:p w:rsidR="002A1B33" w:rsidRDefault="002A1B33" w:rsidP="002A1B33">
      <w:pPr>
        <w:spacing w:after="0"/>
        <w:outlineLvl w:val="0"/>
        <w:rPr>
          <w:rFonts w:ascii="Arial" w:eastAsia="Times New Roman" w:hAnsi="Arial" w:cs="Arial"/>
          <w:color w:val="333333"/>
          <w:sz w:val="24"/>
          <w:szCs w:val="24"/>
          <w:shd w:val="clear" w:color="auto" w:fill="FFFFFF"/>
        </w:rPr>
      </w:pPr>
    </w:p>
    <w:p w:rsidR="002A1B33" w:rsidRDefault="002A1B33"/>
    <w:p w:rsidR="002A1B33" w:rsidRDefault="002A1B33"/>
    <w:p w:rsidR="002A1B33" w:rsidRDefault="002A1B33">
      <w:r>
        <w:br w:type="page"/>
      </w:r>
    </w:p>
    <w:p w:rsidR="002A1B33" w:rsidRPr="008253F2" w:rsidRDefault="002A1B33" w:rsidP="002A1B33">
      <w:pPr>
        <w:spacing w:after="0" w:line="240" w:lineRule="auto"/>
        <w:rPr>
          <w:rFonts w:ascii="Arial" w:eastAsia="Times New Roman" w:hAnsi="Arial" w:cs="Arial"/>
          <w:b/>
          <w:bCs/>
          <w:color w:val="000000"/>
          <w:sz w:val="24"/>
          <w:szCs w:val="24"/>
          <w:u w:val="single"/>
        </w:rPr>
      </w:pPr>
      <w:r w:rsidRPr="008253F2">
        <w:rPr>
          <w:rFonts w:ascii="Arial" w:eastAsia="Times New Roman" w:hAnsi="Arial" w:cs="Arial"/>
          <w:b/>
          <w:bCs/>
          <w:color w:val="000000"/>
          <w:sz w:val="24"/>
          <w:szCs w:val="24"/>
          <w:u w:val="single"/>
        </w:rPr>
        <w:t xml:space="preserve">SECTION 3. DESCRIPTION OF THE AREA 12 AGENCY ON AGING </w:t>
      </w:r>
    </w:p>
    <w:p w:rsidR="002A1B33" w:rsidRPr="008253F2" w:rsidRDefault="002A1B33" w:rsidP="002A1B33">
      <w:pPr>
        <w:spacing w:after="0"/>
        <w:outlineLvl w:val="0"/>
        <w:rPr>
          <w:rFonts w:ascii="Arial" w:eastAsia="Times New Roman" w:hAnsi="Arial" w:cs="Arial"/>
          <w:bCs/>
          <w:color w:val="000000"/>
          <w:sz w:val="24"/>
          <w:szCs w:val="24"/>
          <w:u w:val="single"/>
        </w:rPr>
      </w:pPr>
    </w:p>
    <w:p w:rsidR="002A1B33" w:rsidRPr="008253F2" w:rsidRDefault="002A1B33" w:rsidP="002A1B33">
      <w:pPr>
        <w:spacing w:after="0"/>
        <w:outlineLvl w:val="0"/>
        <w:rPr>
          <w:rFonts w:ascii="Arial" w:eastAsia="Times New Roman" w:hAnsi="Arial" w:cs="Arial"/>
          <w:bCs/>
          <w:color w:val="000000"/>
          <w:sz w:val="24"/>
          <w:szCs w:val="24"/>
          <w:u w:val="single"/>
        </w:rPr>
      </w:pPr>
      <w:r w:rsidRPr="008253F2">
        <w:rPr>
          <w:rFonts w:ascii="Arial" w:eastAsia="Times New Roman" w:hAnsi="Arial" w:cs="Arial"/>
          <w:bCs/>
          <w:color w:val="000000"/>
          <w:sz w:val="24"/>
          <w:szCs w:val="24"/>
          <w:u w:val="single"/>
        </w:rPr>
        <w:t>Leadership Role</w:t>
      </w:r>
    </w:p>
    <w:p w:rsidR="002A1B33" w:rsidRPr="008253F2" w:rsidRDefault="002A1B33" w:rsidP="002A1B33">
      <w:pPr>
        <w:spacing w:after="0"/>
        <w:outlineLvl w:val="0"/>
        <w:rPr>
          <w:rFonts w:ascii="Arial" w:eastAsia="Times New Roman" w:hAnsi="Arial" w:cs="Arial"/>
          <w:bCs/>
          <w:color w:val="000000"/>
          <w:sz w:val="24"/>
          <w:szCs w:val="24"/>
          <w:u w:val="single"/>
        </w:rPr>
      </w:pPr>
    </w:p>
    <w:p w:rsidR="002A1B33" w:rsidRPr="008253F2" w:rsidRDefault="002A1B33" w:rsidP="002A1B33">
      <w:pPr>
        <w:spacing w:after="0"/>
        <w:outlineLvl w:val="0"/>
        <w:rPr>
          <w:rFonts w:ascii="Arial" w:eastAsia="Times New Roman" w:hAnsi="Arial" w:cs="Arial"/>
          <w:bCs/>
          <w:color w:val="000000"/>
          <w:sz w:val="24"/>
          <w:szCs w:val="24"/>
        </w:rPr>
      </w:pPr>
      <w:r w:rsidRPr="008253F2">
        <w:rPr>
          <w:rFonts w:ascii="Arial" w:eastAsia="Times New Roman" w:hAnsi="Arial" w:cs="Arial"/>
          <w:bCs/>
          <w:color w:val="000000"/>
          <w:sz w:val="24"/>
          <w:szCs w:val="24"/>
        </w:rPr>
        <w:t xml:space="preserve">A12AA offers opportunities to engage older adults in purposeful volunteer activities.  Members of the Advisory Council’s Transportation &amp; Housing, Legislative, Nutrition and Public Information committees have written objectives which consider the data from the recent Needs Assessment Survey.  </w:t>
      </w:r>
    </w:p>
    <w:p w:rsidR="002A1B33" w:rsidRPr="008253F2" w:rsidRDefault="002A1B33" w:rsidP="002A1B33">
      <w:pPr>
        <w:spacing w:after="0"/>
        <w:outlineLvl w:val="0"/>
        <w:rPr>
          <w:rFonts w:ascii="Arial" w:eastAsia="Times New Roman" w:hAnsi="Arial" w:cs="Arial"/>
          <w:bCs/>
          <w:color w:val="000000"/>
          <w:sz w:val="24"/>
          <w:szCs w:val="24"/>
        </w:rPr>
      </w:pPr>
    </w:p>
    <w:p w:rsidR="002A1B33" w:rsidRPr="008253F2" w:rsidRDefault="002A1B33" w:rsidP="002A1B33">
      <w:pPr>
        <w:spacing w:after="0"/>
        <w:outlineLvl w:val="0"/>
        <w:rPr>
          <w:rFonts w:ascii="Arial" w:eastAsia="Times New Roman" w:hAnsi="Arial" w:cs="Arial"/>
          <w:bCs/>
          <w:color w:val="000000"/>
          <w:sz w:val="24"/>
          <w:szCs w:val="24"/>
        </w:rPr>
      </w:pPr>
      <w:r w:rsidRPr="008253F2">
        <w:rPr>
          <w:rFonts w:ascii="Arial" w:eastAsia="Times New Roman" w:hAnsi="Arial" w:cs="Arial"/>
          <w:bCs/>
          <w:color w:val="000000"/>
          <w:sz w:val="24"/>
          <w:szCs w:val="24"/>
        </w:rPr>
        <w:t xml:space="preserve">The Transportation committee members are active in their respective communities attending various transportation related meetings:  Social Services Transportation Advisory Council – SSTAC and county transit meetings.  They advocate for maintaining and increasing mobility options for the older adult population. </w:t>
      </w:r>
    </w:p>
    <w:p w:rsidR="002A1B33" w:rsidRPr="008253F2" w:rsidRDefault="002A1B33" w:rsidP="002A1B33">
      <w:pPr>
        <w:spacing w:after="0"/>
        <w:outlineLvl w:val="0"/>
        <w:rPr>
          <w:rFonts w:ascii="Arial" w:eastAsia="Times New Roman" w:hAnsi="Arial" w:cs="Arial"/>
          <w:bCs/>
          <w:color w:val="000000"/>
          <w:sz w:val="24"/>
          <w:szCs w:val="24"/>
        </w:rPr>
      </w:pPr>
      <w:r w:rsidRPr="008253F2">
        <w:rPr>
          <w:rFonts w:ascii="Arial" w:eastAsia="Times New Roman" w:hAnsi="Arial" w:cs="Arial"/>
          <w:bCs/>
          <w:color w:val="000000"/>
          <w:sz w:val="24"/>
          <w:szCs w:val="24"/>
        </w:rPr>
        <w:t xml:space="preserve"> </w:t>
      </w:r>
    </w:p>
    <w:p w:rsidR="002A1B33" w:rsidRPr="008253F2" w:rsidRDefault="002A1B33" w:rsidP="002A1B33">
      <w:pPr>
        <w:spacing w:after="0"/>
        <w:outlineLvl w:val="0"/>
        <w:rPr>
          <w:rFonts w:ascii="Arial" w:eastAsia="Times New Roman" w:hAnsi="Arial" w:cs="Arial"/>
          <w:color w:val="333333"/>
          <w:sz w:val="24"/>
          <w:szCs w:val="24"/>
          <w:shd w:val="clear" w:color="auto" w:fill="FFFFFF"/>
        </w:rPr>
      </w:pPr>
      <w:r w:rsidRPr="008253F2">
        <w:rPr>
          <w:rFonts w:ascii="Arial" w:eastAsia="Times New Roman" w:hAnsi="Arial" w:cs="Arial"/>
          <w:bCs/>
          <w:color w:val="000000"/>
          <w:sz w:val="24"/>
          <w:szCs w:val="24"/>
        </w:rPr>
        <w:t>The Legislative committee has raised public awareness by posting proposed state bills related to senior issues on the A12AA website.  They have conducted numerous presentations at senior and county meetings regarding the proposed state bills.  One of the California Senior Legislature Senators from our PSA introduced a proposal to the Legislature regarding probate.  It became a new California state law that will save people time and money by assisting them in the way they attribute their residential property rights to others upon their death.</w:t>
      </w:r>
      <w:r w:rsidRPr="008253F2">
        <w:rPr>
          <w:rFonts w:ascii="Arial" w:eastAsia="Times New Roman" w:hAnsi="Arial" w:cs="Arial"/>
          <w:color w:val="333333"/>
          <w:sz w:val="24"/>
          <w:szCs w:val="24"/>
          <w:shd w:val="clear" w:color="auto" w:fill="FFFFFF"/>
        </w:rPr>
        <w:t xml:space="preserve">   The new law called the Transfer </w:t>
      </w:r>
      <w:r>
        <w:rPr>
          <w:rFonts w:ascii="Arial" w:eastAsia="Times New Roman" w:hAnsi="Arial" w:cs="Arial"/>
          <w:color w:val="333333"/>
          <w:sz w:val="24"/>
          <w:szCs w:val="24"/>
          <w:shd w:val="clear" w:color="auto" w:fill="FFFFFF"/>
        </w:rPr>
        <w:t xml:space="preserve">on Death Deed, was in effect </w:t>
      </w:r>
      <w:r w:rsidRPr="008253F2">
        <w:rPr>
          <w:rFonts w:ascii="Arial" w:eastAsia="Times New Roman" w:hAnsi="Arial" w:cs="Arial"/>
          <w:color w:val="333333"/>
          <w:sz w:val="24"/>
          <w:szCs w:val="24"/>
          <w:shd w:val="clear" w:color="auto" w:fill="FFFFFF"/>
        </w:rPr>
        <w:t>January 1, 2016.</w:t>
      </w:r>
    </w:p>
    <w:p w:rsidR="002A1B33" w:rsidRPr="008253F2" w:rsidRDefault="002A1B33" w:rsidP="002A1B33">
      <w:pPr>
        <w:spacing w:after="0"/>
        <w:outlineLvl w:val="0"/>
        <w:rPr>
          <w:rFonts w:ascii="Arial" w:eastAsia="Times New Roman" w:hAnsi="Arial" w:cs="Arial"/>
          <w:color w:val="333333"/>
          <w:sz w:val="24"/>
          <w:szCs w:val="24"/>
          <w:shd w:val="clear" w:color="auto" w:fill="FFFFFF"/>
        </w:rPr>
      </w:pPr>
    </w:p>
    <w:p w:rsidR="002A1B33" w:rsidRPr="008253F2" w:rsidRDefault="002A1B33" w:rsidP="002A1B33">
      <w:pPr>
        <w:spacing w:after="0"/>
        <w:outlineLvl w:val="0"/>
        <w:rPr>
          <w:rFonts w:ascii="Arial" w:eastAsia="Times New Roman" w:hAnsi="Arial" w:cs="Arial"/>
          <w:color w:val="333333"/>
          <w:sz w:val="24"/>
          <w:szCs w:val="24"/>
          <w:shd w:val="clear" w:color="auto" w:fill="FFFFFF"/>
        </w:rPr>
      </w:pPr>
      <w:r w:rsidRPr="008253F2">
        <w:rPr>
          <w:rFonts w:ascii="Arial" w:eastAsia="Times New Roman" w:hAnsi="Arial" w:cs="Arial"/>
          <w:color w:val="333333"/>
          <w:sz w:val="24"/>
          <w:szCs w:val="24"/>
          <w:shd w:val="clear" w:color="auto" w:fill="FFFFFF"/>
        </w:rPr>
        <w:t xml:space="preserve">The Public Information committee attended numerous meetings in their respective counties to raise awareness about A12AA services and senior needs.  Because of the sprawling geography in our rural area and the isolated nature of rural living, the committee gather information packets and distributed over 500 to isolated seniors. </w:t>
      </w:r>
    </w:p>
    <w:p w:rsidR="002A1B33" w:rsidRPr="008253F2" w:rsidRDefault="002A1B33" w:rsidP="002A1B33">
      <w:pPr>
        <w:spacing w:after="0"/>
        <w:rPr>
          <w:rFonts w:ascii="Arial" w:hAnsi="Arial" w:cs="Arial"/>
          <w:sz w:val="24"/>
          <w:szCs w:val="24"/>
        </w:rPr>
      </w:pPr>
    </w:p>
    <w:p w:rsidR="00725804" w:rsidRDefault="002A1B33" w:rsidP="002A1B33">
      <w:pPr>
        <w:spacing w:after="0"/>
        <w:outlineLvl w:val="0"/>
        <w:rPr>
          <w:rFonts w:ascii="Arial" w:eastAsia="Times New Roman" w:hAnsi="Arial" w:cs="Arial"/>
          <w:color w:val="333333"/>
          <w:sz w:val="24"/>
          <w:szCs w:val="24"/>
          <w:shd w:val="clear" w:color="auto" w:fill="FFFFFF"/>
        </w:rPr>
      </w:pPr>
      <w:r w:rsidRPr="008253F2">
        <w:rPr>
          <w:rFonts w:ascii="Arial" w:eastAsia="Times New Roman" w:hAnsi="Arial" w:cs="Arial"/>
          <w:color w:val="333333"/>
          <w:sz w:val="24"/>
          <w:szCs w:val="24"/>
          <w:shd w:val="clear" w:color="auto" w:fill="FFFFFF"/>
        </w:rPr>
        <w:t xml:space="preserve">The Nutrition committee works with the providers to inform the community regarding the nutrition programs available – congregate dining, restaurant dining and home delivered meals.  </w:t>
      </w:r>
      <w:r w:rsidR="00725804">
        <w:rPr>
          <w:rFonts w:ascii="Arial" w:eastAsia="Times New Roman" w:hAnsi="Arial" w:cs="Arial"/>
          <w:color w:val="333333"/>
          <w:sz w:val="24"/>
          <w:szCs w:val="24"/>
          <w:shd w:val="clear" w:color="auto" w:fill="FFFFFF"/>
        </w:rPr>
        <w:t xml:space="preserve">One the projects they conducted to support the nutrition program was sending meals-on-wheels flyers to the out of county skilled nursing facilities and hospitals to information those facilities of the home delivered meals program.  </w:t>
      </w:r>
    </w:p>
    <w:p w:rsidR="002A1B33" w:rsidRPr="008253F2" w:rsidRDefault="00725804" w:rsidP="002A1B33">
      <w:pPr>
        <w:spacing w:after="0"/>
        <w:outlineLvl w:val="0"/>
        <w:rPr>
          <w:rFonts w:ascii="Arial" w:eastAsia="Times New Roman" w:hAnsi="Arial" w:cs="Arial"/>
          <w:color w:val="333333"/>
          <w:sz w:val="24"/>
          <w:szCs w:val="24"/>
          <w:shd w:val="clear" w:color="auto" w:fill="FFFFFF"/>
        </w:rPr>
      </w:pPr>
      <w:r w:rsidRPr="008253F2">
        <w:rPr>
          <w:rFonts w:ascii="Arial" w:eastAsia="Times New Roman" w:hAnsi="Arial" w:cs="Arial"/>
          <w:color w:val="333333"/>
          <w:sz w:val="24"/>
          <w:szCs w:val="24"/>
          <w:shd w:val="clear" w:color="auto" w:fill="FFFFFF"/>
        </w:rPr>
        <w:t xml:space="preserve"> </w:t>
      </w:r>
    </w:p>
    <w:p w:rsidR="002A1B33" w:rsidRPr="008253F2" w:rsidRDefault="002A1B33" w:rsidP="002A1B33">
      <w:pPr>
        <w:spacing w:after="0"/>
        <w:outlineLvl w:val="0"/>
        <w:rPr>
          <w:rFonts w:ascii="Arial" w:eastAsia="Times New Roman" w:hAnsi="Arial" w:cs="Arial"/>
          <w:color w:val="333333"/>
          <w:sz w:val="24"/>
          <w:szCs w:val="24"/>
          <w:shd w:val="clear" w:color="auto" w:fill="FFFFFF"/>
        </w:rPr>
      </w:pPr>
      <w:r w:rsidRPr="008253F2">
        <w:rPr>
          <w:rFonts w:ascii="Arial" w:eastAsia="Times New Roman" w:hAnsi="Arial" w:cs="Arial"/>
          <w:color w:val="333333"/>
          <w:sz w:val="24"/>
          <w:szCs w:val="24"/>
          <w:shd w:val="clear" w:color="auto" w:fill="FFFFFF"/>
        </w:rPr>
        <w:t>The A12AA staff continues to provide current and quality Management Information System (MIS) training to its Providers and staff, as well as A12AA staff.  As MIS issues arise, A12AA staff is available to resolve issues in a timely manner.  Harmony (MIS) training for both contracting providers and staff will be ongoing in the next four year cycle of the Area Plan.</w:t>
      </w:r>
    </w:p>
    <w:p w:rsidR="002A1B33" w:rsidRDefault="002A1B33" w:rsidP="002A1B33">
      <w:pPr>
        <w:spacing w:after="0"/>
        <w:rPr>
          <w:rFonts w:ascii="Arial" w:eastAsia="Times New Roman" w:hAnsi="Arial" w:cs="Arial"/>
          <w:color w:val="333333"/>
          <w:sz w:val="24"/>
          <w:szCs w:val="24"/>
          <w:shd w:val="clear" w:color="auto" w:fill="FFFFFF"/>
        </w:rPr>
      </w:pPr>
    </w:p>
    <w:p w:rsidR="002A1B33" w:rsidRDefault="002A1B33" w:rsidP="002A1B33">
      <w:pPr>
        <w:spacing w:after="0"/>
        <w:rPr>
          <w:rFonts w:ascii="Arial" w:eastAsia="Times New Roman" w:hAnsi="Arial" w:cs="Arial"/>
          <w:color w:val="333333"/>
          <w:sz w:val="24"/>
          <w:szCs w:val="24"/>
          <w:shd w:val="clear" w:color="auto" w:fill="FFFFFF"/>
        </w:rPr>
      </w:pPr>
      <w:r w:rsidRPr="008253F2">
        <w:rPr>
          <w:rFonts w:ascii="Arial" w:eastAsia="Times New Roman" w:hAnsi="Arial" w:cs="Arial"/>
          <w:color w:val="333333"/>
          <w:sz w:val="24"/>
          <w:szCs w:val="24"/>
          <w:shd w:val="clear" w:color="auto" w:fill="FFFFFF"/>
        </w:rPr>
        <w:t xml:space="preserve">In an effort to provide community outreach to all the counties, the Information &amp; Assistance staff works with hospitals and clinics in Amador, Calaveras, Mariposa and </w:t>
      </w:r>
    </w:p>
    <w:p w:rsidR="002A1B33" w:rsidRPr="008253F2" w:rsidRDefault="002A1B33" w:rsidP="002A1B33">
      <w:pPr>
        <w:spacing w:after="0"/>
        <w:rPr>
          <w:rFonts w:ascii="Arial" w:hAnsi="Arial" w:cs="Arial"/>
          <w:sz w:val="24"/>
          <w:szCs w:val="24"/>
        </w:rPr>
      </w:pPr>
      <w:r w:rsidRPr="008253F2">
        <w:rPr>
          <w:rFonts w:ascii="Arial" w:eastAsia="Times New Roman" w:hAnsi="Arial" w:cs="Arial"/>
          <w:color w:val="333333"/>
          <w:sz w:val="24"/>
          <w:szCs w:val="24"/>
          <w:shd w:val="clear" w:color="auto" w:fill="FFFFFF"/>
        </w:rPr>
        <w:t>Tuolumne counties to raise awareness of A12AA services available to hospitals and clinic attendees.</w:t>
      </w:r>
    </w:p>
    <w:p w:rsidR="002A1B33" w:rsidRPr="008253F2" w:rsidRDefault="002A1B33" w:rsidP="002A1B33">
      <w:pPr>
        <w:spacing w:after="0"/>
        <w:outlineLvl w:val="0"/>
        <w:rPr>
          <w:rFonts w:ascii="Arial" w:eastAsia="Times New Roman" w:hAnsi="Arial" w:cs="Arial"/>
          <w:color w:val="333333"/>
          <w:sz w:val="24"/>
          <w:szCs w:val="24"/>
          <w:shd w:val="clear" w:color="auto" w:fill="FFFFFF"/>
        </w:rPr>
      </w:pPr>
    </w:p>
    <w:p w:rsidR="002A1B33" w:rsidRPr="00062AFA" w:rsidRDefault="002A1B33" w:rsidP="002A1B33">
      <w:pPr>
        <w:spacing w:after="0"/>
        <w:outlineLvl w:val="0"/>
        <w:rPr>
          <w:rFonts w:ascii="Arial" w:eastAsia="Times New Roman" w:hAnsi="Arial" w:cs="Arial"/>
          <w:color w:val="FF0000"/>
          <w:sz w:val="24"/>
          <w:szCs w:val="24"/>
          <w:shd w:val="clear" w:color="auto" w:fill="FFFFFF"/>
        </w:rPr>
      </w:pPr>
      <w:r w:rsidRPr="008253F2">
        <w:rPr>
          <w:rFonts w:ascii="Arial" w:eastAsia="Times New Roman" w:hAnsi="Arial" w:cs="Arial"/>
          <w:color w:val="333333"/>
          <w:sz w:val="24"/>
          <w:szCs w:val="24"/>
          <w:shd w:val="clear" w:color="auto" w:fill="FFFFFF"/>
        </w:rPr>
        <w:t>As our Agency receives inquiries regarding the Lesbian, Gay, Bisexual and Transgender (LGBT) community, the Information &amp; Assistance staff directs them appropriately.  Local resources and National organizations are listed on the County Resources List.  A booklet regarding legal basics and local resources is kept in the Information</w:t>
      </w:r>
      <w:r>
        <w:rPr>
          <w:rFonts w:ascii="Arial" w:eastAsia="Times New Roman" w:hAnsi="Arial" w:cs="Arial"/>
          <w:color w:val="333333"/>
          <w:sz w:val="24"/>
          <w:szCs w:val="24"/>
          <w:shd w:val="clear" w:color="auto" w:fill="FFFFFF"/>
        </w:rPr>
        <w:t xml:space="preserve"> &amp; Assistance </w:t>
      </w:r>
      <w:r w:rsidR="00725804">
        <w:rPr>
          <w:rFonts w:ascii="Arial" w:eastAsia="Times New Roman" w:hAnsi="Arial" w:cs="Arial"/>
          <w:color w:val="333333"/>
          <w:sz w:val="24"/>
          <w:szCs w:val="24"/>
          <w:shd w:val="clear" w:color="auto" w:fill="FFFFFF"/>
        </w:rPr>
        <w:t>file.</w:t>
      </w:r>
    </w:p>
    <w:p w:rsidR="002A1B33" w:rsidRPr="001E645F" w:rsidRDefault="002A1B33" w:rsidP="002A1B33">
      <w:pPr>
        <w:spacing w:after="0"/>
        <w:outlineLvl w:val="0"/>
        <w:rPr>
          <w:rFonts w:ascii="Arial" w:eastAsia="Times New Roman" w:hAnsi="Arial" w:cs="Arial"/>
          <w:color w:val="333333"/>
          <w:sz w:val="24"/>
          <w:szCs w:val="24"/>
          <w:shd w:val="clear" w:color="auto" w:fill="FFFFFF"/>
        </w:rPr>
      </w:pPr>
    </w:p>
    <w:p w:rsidR="002A1B33" w:rsidRPr="00062AFA" w:rsidRDefault="002A1B33" w:rsidP="002A1B33">
      <w:pPr>
        <w:spacing w:after="0"/>
        <w:outlineLvl w:val="0"/>
        <w:rPr>
          <w:rFonts w:ascii="Arial" w:eastAsia="Times New Roman" w:hAnsi="Arial" w:cs="Arial"/>
          <w:color w:val="FF0000"/>
          <w:sz w:val="24"/>
          <w:szCs w:val="24"/>
          <w:shd w:val="clear" w:color="auto" w:fill="FFFFFF"/>
        </w:rPr>
      </w:pPr>
      <w:r w:rsidRPr="008253F2">
        <w:rPr>
          <w:rFonts w:ascii="Arial" w:eastAsia="Times New Roman" w:hAnsi="Arial" w:cs="Arial"/>
          <w:color w:val="333333"/>
          <w:sz w:val="24"/>
          <w:szCs w:val="24"/>
          <w:shd w:val="clear" w:color="auto" w:fill="FFFFFF"/>
        </w:rPr>
        <w:t>The Family Caregiver Support Program (FCSP) provides education to hospital discharge planners, home health agencies and clinic staff members for the purpose of awareness, understanding and utilization of caregiver programs and services.  The caregiver support groups cover topics such as dementia, grandparents raising grandchildren and related topics to support their roles as caregivers.  FCSP sponsored an education day collaborating with U</w:t>
      </w:r>
      <w:r>
        <w:rPr>
          <w:rFonts w:ascii="Arial" w:eastAsia="Times New Roman" w:hAnsi="Arial" w:cs="Arial"/>
          <w:color w:val="333333"/>
          <w:sz w:val="24"/>
          <w:szCs w:val="24"/>
          <w:shd w:val="clear" w:color="auto" w:fill="FFFFFF"/>
        </w:rPr>
        <w:t xml:space="preserve">. </w:t>
      </w:r>
      <w:r w:rsidRPr="008253F2">
        <w:rPr>
          <w:rFonts w:ascii="Arial" w:eastAsia="Times New Roman" w:hAnsi="Arial" w:cs="Arial"/>
          <w:color w:val="333333"/>
          <w:sz w:val="24"/>
          <w:szCs w:val="24"/>
          <w:shd w:val="clear" w:color="auto" w:fill="FFFFFF"/>
        </w:rPr>
        <w:t>C</w:t>
      </w:r>
      <w:r>
        <w:rPr>
          <w:rFonts w:ascii="Arial" w:eastAsia="Times New Roman" w:hAnsi="Arial" w:cs="Arial"/>
          <w:color w:val="333333"/>
          <w:sz w:val="24"/>
          <w:szCs w:val="24"/>
          <w:shd w:val="clear" w:color="auto" w:fill="FFFFFF"/>
        </w:rPr>
        <w:t xml:space="preserve">. </w:t>
      </w:r>
      <w:r w:rsidRPr="008253F2">
        <w:rPr>
          <w:rFonts w:ascii="Arial" w:eastAsia="Times New Roman" w:hAnsi="Arial" w:cs="Arial"/>
          <w:color w:val="333333"/>
          <w:sz w:val="24"/>
          <w:szCs w:val="24"/>
          <w:shd w:val="clear" w:color="auto" w:fill="FFFFFF"/>
        </w:rPr>
        <w:t>Davis Alzheimer’s division</w:t>
      </w:r>
      <w:r w:rsidR="00F226BA">
        <w:rPr>
          <w:rFonts w:ascii="Arial" w:eastAsia="Times New Roman" w:hAnsi="Arial" w:cs="Arial"/>
          <w:color w:val="333333"/>
          <w:sz w:val="24"/>
          <w:szCs w:val="24"/>
          <w:shd w:val="clear" w:color="auto" w:fill="FFFFFF"/>
        </w:rPr>
        <w:t xml:space="preserve"> and for</w:t>
      </w:r>
      <w:r>
        <w:rPr>
          <w:rFonts w:ascii="Arial" w:eastAsia="Times New Roman" w:hAnsi="Arial" w:cs="Arial"/>
          <w:color w:val="333333"/>
          <w:sz w:val="24"/>
          <w:szCs w:val="24"/>
          <w:shd w:val="clear" w:color="auto" w:fill="FFFFFF"/>
        </w:rPr>
        <w:t xml:space="preserve"> the next several years, the FCSP program </w:t>
      </w:r>
      <w:r w:rsidR="00EF4020">
        <w:rPr>
          <w:rFonts w:ascii="Arial" w:eastAsia="Times New Roman" w:hAnsi="Arial" w:cs="Arial"/>
          <w:color w:val="333333"/>
          <w:sz w:val="24"/>
          <w:szCs w:val="24"/>
          <w:shd w:val="clear" w:color="auto" w:fill="FFFFFF"/>
        </w:rPr>
        <w:t>will partner</w:t>
      </w:r>
      <w:r>
        <w:rPr>
          <w:rFonts w:ascii="Arial" w:eastAsia="Times New Roman" w:hAnsi="Arial" w:cs="Arial"/>
          <w:color w:val="333333"/>
          <w:sz w:val="24"/>
          <w:szCs w:val="24"/>
          <w:shd w:val="clear" w:color="auto" w:fill="FFFFFF"/>
        </w:rPr>
        <w:t xml:space="preserve"> with U. C. Davis Alzheimer’s division to provide c</w:t>
      </w:r>
      <w:r w:rsidR="00062AFA">
        <w:rPr>
          <w:rFonts w:ascii="Arial" w:eastAsia="Times New Roman" w:hAnsi="Arial" w:cs="Arial"/>
          <w:color w:val="333333"/>
          <w:sz w:val="24"/>
          <w:szCs w:val="24"/>
          <w:shd w:val="clear" w:color="auto" w:fill="FFFFFF"/>
        </w:rPr>
        <w:t>aregiver training and education.</w:t>
      </w:r>
    </w:p>
    <w:p w:rsidR="002A1B33" w:rsidRPr="008253F2" w:rsidRDefault="002A1B33" w:rsidP="002A1B33">
      <w:pPr>
        <w:spacing w:after="0"/>
        <w:outlineLvl w:val="0"/>
        <w:rPr>
          <w:rFonts w:ascii="Arial" w:eastAsia="Times New Roman" w:hAnsi="Arial" w:cs="Arial"/>
          <w:color w:val="333333"/>
          <w:sz w:val="24"/>
          <w:szCs w:val="24"/>
          <w:shd w:val="clear" w:color="auto" w:fill="FFFFFF"/>
        </w:rPr>
      </w:pPr>
    </w:p>
    <w:p w:rsidR="002A1B33" w:rsidRDefault="002A1B33" w:rsidP="002A1B33">
      <w:pPr>
        <w:spacing w:after="0"/>
        <w:outlineLvl w:val="0"/>
        <w:rPr>
          <w:rFonts w:ascii="Arial" w:eastAsia="Times New Roman" w:hAnsi="Arial" w:cs="Arial"/>
          <w:color w:val="333333"/>
          <w:sz w:val="24"/>
          <w:szCs w:val="24"/>
          <w:shd w:val="clear" w:color="auto" w:fill="FFFFFF"/>
        </w:rPr>
      </w:pPr>
      <w:r w:rsidRPr="003143EC">
        <w:rPr>
          <w:rFonts w:ascii="Arial" w:eastAsia="Times New Roman" w:hAnsi="Arial" w:cs="Arial"/>
          <w:color w:val="333333"/>
          <w:sz w:val="24"/>
          <w:szCs w:val="24"/>
          <w:shd w:val="clear" w:color="auto" w:fill="FFFFFF"/>
        </w:rPr>
        <w:t xml:space="preserve">In two counties, A12AA sponsored a Men’s Health Lunch &amp; Learn </w:t>
      </w:r>
      <w:r w:rsidR="00315DC7" w:rsidRPr="003143EC">
        <w:rPr>
          <w:rFonts w:ascii="Arial" w:eastAsia="Times New Roman" w:hAnsi="Arial" w:cs="Arial"/>
          <w:color w:val="333333"/>
          <w:sz w:val="24"/>
          <w:szCs w:val="24"/>
          <w:shd w:val="clear" w:color="auto" w:fill="FFFFFF"/>
        </w:rPr>
        <w:t>series</w:t>
      </w:r>
      <w:r w:rsidR="00F226BA">
        <w:rPr>
          <w:rFonts w:ascii="Arial" w:eastAsia="Times New Roman" w:hAnsi="Arial" w:cs="Arial"/>
          <w:color w:val="333333"/>
          <w:sz w:val="24"/>
          <w:szCs w:val="24"/>
          <w:shd w:val="clear" w:color="auto" w:fill="FFFFFF"/>
        </w:rPr>
        <w:t xml:space="preserve"> to focus on men and their health.  They collaborated</w:t>
      </w:r>
      <w:r w:rsidR="00315DC7" w:rsidRPr="003143EC">
        <w:rPr>
          <w:rFonts w:ascii="Arial" w:eastAsia="Times New Roman" w:hAnsi="Arial" w:cs="Arial"/>
          <w:color w:val="333333"/>
          <w:sz w:val="24"/>
          <w:szCs w:val="24"/>
          <w:shd w:val="clear" w:color="auto" w:fill="FFFFFF"/>
        </w:rPr>
        <w:t xml:space="preserve"> </w:t>
      </w:r>
      <w:r w:rsidRPr="003143EC">
        <w:rPr>
          <w:rFonts w:ascii="Arial" w:eastAsia="Times New Roman" w:hAnsi="Arial" w:cs="Arial"/>
          <w:color w:val="333333"/>
          <w:sz w:val="24"/>
          <w:szCs w:val="24"/>
          <w:shd w:val="clear" w:color="auto" w:fill="FFFFFF"/>
        </w:rPr>
        <w:t xml:space="preserve">with local </w:t>
      </w:r>
      <w:r w:rsidR="00EF4020" w:rsidRPr="003143EC">
        <w:rPr>
          <w:rFonts w:ascii="Arial" w:eastAsia="Times New Roman" w:hAnsi="Arial" w:cs="Arial"/>
          <w:color w:val="333333"/>
          <w:sz w:val="24"/>
          <w:szCs w:val="24"/>
          <w:shd w:val="clear" w:color="auto" w:fill="FFFFFF"/>
        </w:rPr>
        <w:t xml:space="preserve">lawyers and doctors, California Highway Patrol speaking about safe driving, HICAP </w:t>
      </w:r>
      <w:r w:rsidRPr="003143EC">
        <w:rPr>
          <w:rFonts w:ascii="Arial" w:eastAsia="Times New Roman" w:hAnsi="Arial" w:cs="Arial"/>
          <w:color w:val="333333"/>
          <w:sz w:val="24"/>
          <w:szCs w:val="24"/>
          <w:shd w:val="clear" w:color="auto" w:fill="FFFFFF"/>
        </w:rPr>
        <w:t>organization</w:t>
      </w:r>
      <w:r w:rsidR="00EF4020" w:rsidRPr="003143EC">
        <w:rPr>
          <w:rFonts w:ascii="Arial" w:eastAsia="Times New Roman" w:hAnsi="Arial" w:cs="Arial"/>
          <w:color w:val="333333"/>
          <w:sz w:val="24"/>
          <w:szCs w:val="24"/>
          <w:shd w:val="clear" w:color="auto" w:fill="FFFFFF"/>
        </w:rPr>
        <w:t xml:space="preserve"> </w:t>
      </w:r>
      <w:r w:rsidR="003143EC">
        <w:rPr>
          <w:rFonts w:ascii="Arial" w:eastAsia="Times New Roman" w:hAnsi="Arial" w:cs="Arial"/>
          <w:color w:val="333333"/>
          <w:sz w:val="24"/>
          <w:szCs w:val="24"/>
          <w:shd w:val="clear" w:color="auto" w:fill="FFFFFF"/>
        </w:rPr>
        <w:t xml:space="preserve">making consumer aware of </w:t>
      </w:r>
      <w:r w:rsidR="00EF4020" w:rsidRPr="003143EC">
        <w:rPr>
          <w:rFonts w:ascii="Arial" w:eastAsia="Times New Roman" w:hAnsi="Arial" w:cs="Arial"/>
          <w:color w:val="333333"/>
          <w:sz w:val="24"/>
          <w:szCs w:val="24"/>
          <w:shd w:val="clear" w:color="auto" w:fill="FFFFFF"/>
        </w:rPr>
        <w:t xml:space="preserve">Medicare fraud, </w:t>
      </w:r>
      <w:r w:rsidR="00315DC7" w:rsidRPr="003143EC">
        <w:rPr>
          <w:rFonts w:ascii="Arial" w:eastAsia="Times New Roman" w:hAnsi="Arial" w:cs="Arial"/>
          <w:color w:val="333333"/>
          <w:sz w:val="24"/>
          <w:szCs w:val="24"/>
          <w:shd w:val="clear" w:color="auto" w:fill="FFFFFF"/>
        </w:rPr>
        <w:t xml:space="preserve">registered dieticians </w:t>
      </w:r>
      <w:r w:rsidR="00EF4020" w:rsidRPr="003143EC">
        <w:rPr>
          <w:rFonts w:ascii="Arial" w:eastAsia="Times New Roman" w:hAnsi="Arial" w:cs="Arial"/>
          <w:color w:val="333333"/>
          <w:sz w:val="24"/>
          <w:szCs w:val="24"/>
          <w:shd w:val="clear" w:color="auto" w:fill="FFFFFF"/>
        </w:rPr>
        <w:t>giving information on nutrition from a dietician</w:t>
      </w:r>
      <w:r w:rsidR="003143EC">
        <w:rPr>
          <w:rFonts w:ascii="Arial" w:eastAsia="Times New Roman" w:hAnsi="Arial" w:cs="Arial"/>
          <w:color w:val="333333"/>
          <w:sz w:val="24"/>
          <w:szCs w:val="24"/>
          <w:shd w:val="clear" w:color="auto" w:fill="FFFFFF"/>
        </w:rPr>
        <w:t>’s</w:t>
      </w:r>
      <w:r w:rsidR="00EF4020" w:rsidRPr="003143EC">
        <w:rPr>
          <w:rFonts w:ascii="Arial" w:eastAsia="Times New Roman" w:hAnsi="Arial" w:cs="Arial"/>
          <w:color w:val="333333"/>
          <w:sz w:val="24"/>
          <w:szCs w:val="24"/>
          <w:shd w:val="clear" w:color="auto" w:fill="FFFFFF"/>
        </w:rPr>
        <w:t xml:space="preserve"> perspective</w:t>
      </w:r>
      <w:r w:rsidR="003143EC">
        <w:rPr>
          <w:rFonts w:ascii="Arial" w:eastAsia="Times New Roman" w:hAnsi="Arial" w:cs="Arial"/>
          <w:color w:val="333333"/>
          <w:sz w:val="24"/>
          <w:szCs w:val="24"/>
          <w:shd w:val="clear" w:color="auto" w:fill="FFFFFF"/>
        </w:rPr>
        <w:t>, self-defense issues as individuals age and chiropractic care</w:t>
      </w:r>
      <w:r w:rsidR="00EF4020" w:rsidRPr="003143EC">
        <w:rPr>
          <w:rFonts w:ascii="Arial" w:eastAsia="Times New Roman" w:hAnsi="Arial" w:cs="Arial"/>
          <w:color w:val="333333"/>
          <w:sz w:val="24"/>
          <w:szCs w:val="24"/>
          <w:shd w:val="clear" w:color="auto" w:fill="FFFFFF"/>
        </w:rPr>
        <w:t>.</w:t>
      </w:r>
      <w:r w:rsidRPr="003143EC">
        <w:rPr>
          <w:rFonts w:ascii="Arial" w:eastAsia="Times New Roman" w:hAnsi="Arial" w:cs="Arial"/>
          <w:color w:val="333333"/>
          <w:sz w:val="24"/>
          <w:szCs w:val="24"/>
          <w:shd w:val="clear" w:color="auto" w:fill="FFFFFF"/>
        </w:rPr>
        <w:t xml:space="preserve">  Some of the topics discussed were health insurance counseling, adaptive equipment, dental health</w:t>
      </w:r>
      <w:r w:rsidR="00EF4020" w:rsidRPr="003143EC">
        <w:rPr>
          <w:rFonts w:ascii="Arial" w:eastAsia="Times New Roman" w:hAnsi="Arial" w:cs="Arial"/>
          <w:color w:val="333333"/>
          <w:sz w:val="24"/>
          <w:szCs w:val="24"/>
          <w:shd w:val="clear" w:color="auto" w:fill="FFFFFF"/>
        </w:rPr>
        <w:t>, exercise demonstration, chronic conditions</w:t>
      </w:r>
      <w:r w:rsidRPr="003143EC">
        <w:rPr>
          <w:rFonts w:ascii="Arial" w:eastAsia="Times New Roman" w:hAnsi="Arial" w:cs="Arial"/>
          <w:color w:val="333333"/>
          <w:sz w:val="24"/>
          <w:szCs w:val="24"/>
          <w:shd w:val="clear" w:color="auto" w:fill="FFFFFF"/>
        </w:rPr>
        <w:t xml:space="preserve"> and </w:t>
      </w:r>
      <w:r w:rsidR="003143EC">
        <w:rPr>
          <w:rFonts w:ascii="Arial" w:eastAsia="Times New Roman" w:hAnsi="Arial" w:cs="Arial"/>
          <w:color w:val="333333"/>
          <w:sz w:val="24"/>
          <w:szCs w:val="24"/>
          <w:shd w:val="clear" w:color="auto" w:fill="FFFFFF"/>
        </w:rPr>
        <w:t>medication interactions</w:t>
      </w:r>
      <w:r w:rsidRPr="003143EC">
        <w:rPr>
          <w:rFonts w:ascii="Arial" w:eastAsia="Times New Roman" w:hAnsi="Arial" w:cs="Arial"/>
          <w:color w:val="333333"/>
          <w:sz w:val="24"/>
          <w:szCs w:val="24"/>
          <w:shd w:val="clear" w:color="auto" w:fill="FFFFFF"/>
        </w:rPr>
        <w:t xml:space="preserve">.  </w:t>
      </w:r>
    </w:p>
    <w:p w:rsidR="003143EC" w:rsidRPr="008253F2" w:rsidRDefault="003143EC" w:rsidP="002A1B33">
      <w:pPr>
        <w:spacing w:after="0"/>
        <w:outlineLvl w:val="0"/>
        <w:rPr>
          <w:rFonts w:ascii="Arial" w:eastAsia="Times New Roman" w:hAnsi="Arial" w:cs="Arial"/>
          <w:color w:val="333333"/>
          <w:sz w:val="24"/>
          <w:szCs w:val="24"/>
          <w:shd w:val="clear" w:color="auto" w:fill="FFFFFF"/>
        </w:rPr>
      </w:pPr>
    </w:p>
    <w:p w:rsidR="002A1B33" w:rsidRPr="008253F2" w:rsidRDefault="002A1B33" w:rsidP="002A1B33">
      <w:pPr>
        <w:spacing w:after="0"/>
        <w:outlineLvl w:val="0"/>
        <w:rPr>
          <w:rFonts w:ascii="Arial" w:eastAsia="Times New Roman" w:hAnsi="Arial" w:cs="Arial"/>
          <w:color w:val="333333"/>
          <w:sz w:val="24"/>
          <w:szCs w:val="24"/>
          <w:shd w:val="clear" w:color="auto" w:fill="FFFFFF"/>
        </w:rPr>
      </w:pPr>
      <w:r w:rsidRPr="008253F2">
        <w:rPr>
          <w:rFonts w:ascii="Arial" w:eastAsia="Times New Roman" w:hAnsi="Arial" w:cs="Arial"/>
          <w:color w:val="333333"/>
          <w:sz w:val="24"/>
          <w:szCs w:val="24"/>
          <w:shd w:val="clear" w:color="auto" w:fill="FFFFFF"/>
        </w:rPr>
        <w:t>Agency staff participated in the organization of Tuolumne County’s annual Health Fair.  A12AA staff was responsible for organizing the 100+ health and educational booths at the two-day events that brought over 4000 consumers.  This collaboration will continue into the next four year cycle.</w:t>
      </w:r>
    </w:p>
    <w:p w:rsidR="002A1B33" w:rsidRPr="008253F2" w:rsidRDefault="002A1B33" w:rsidP="002A1B33">
      <w:pPr>
        <w:spacing w:after="0"/>
        <w:outlineLvl w:val="0"/>
        <w:rPr>
          <w:rFonts w:ascii="Arial" w:eastAsia="Times New Roman" w:hAnsi="Arial" w:cs="Arial"/>
          <w:color w:val="333333"/>
          <w:sz w:val="24"/>
          <w:szCs w:val="24"/>
          <w:shd w:val="clear" w:color="auto" w:fill="FFFFFF"/>
        </w:rPr>
      </w:pPr>
    </w:p>
    <w:p w:rsidR="002A1B33" w:rsidRPr="00AE481E" w:rsidRDefault="002A1B33" w:rsidP="002A1B33">
      <w:pPr>
        <w:spacing w:after="0"/>
        <w:rPr>
          <w:rFonts w:ascii="Arial" w:eastAsia="Times New Roman" w:hAnsi="Arial" w:cs="Arial"/>
          <w:sz w:val="24"/>
          <w:szCs w:val="24"/>
          <w:shd w:val="clear" w:color="auto" w:fill="FFFFFF"/>
        </w:rPr>
      </w:pPr>
      <w:r w:rsidRPr="00AE481E">
        <w:rPr>
          <w:rFonts w:ascii="Arial" w:eastAsia="Times New Roman" w:hAnsi="Arial" w:cs="Arial"/>
          <w:sz w:val="24"/>
          <w:szCs w:val="24"/>
          <w:shd w:val="clear" w:color="auto" w:fill="FFFFFF"/>
        </w:rPr>
        <w:t xml:space="preserve">Our Disaster Coordinator attends OES and Public Health disaster trainings on a bi-annual basis in Tuolumne County. </w:t>
      </w:r>
      <w:r w:rsidR="00934BE7">
        <w:rPr>
          <w:rFonts w:ascii="Arial" w:eastAsia="Times New Roman" w:hAnsi="Arial" w:cs="Arial"/>
          <w:sz w:val="24"/>
          <w:szCs w:val="24"/>
          <w:shd w:val="clear" w:color="auto" w:fill="FFFFFF"/>
        </w:rPr>
        <w:t xml:space="preserve"> </w:t>
      </w:r>
      <w:r w:rsidRPr="00AE481E">
        <w:rPr>
          <w:rFonts w:ascii="Arial" w:eastAsia="Times New Roman" w:hAnsi="Arial" w:cs="Arial"/>
          <w:sz w:val="24"/>
          <w:szCs w:val="24"/>
          <w:shd w:val="clear" w:color="auto" w:fill="FFFFFF"/>
        </w:rPr>
        <w:t>A12AA has two staff members with Incident Command System (ICS) and Standardized Emergency Management System (SEMS) certification.  When there is an emergency situation, our Agency is in regular contact with providers to ensure their staff and clients are evacuated safely and to be notified if services are interrupted.  A12AA staff continues to play a supportive role in the c</w:t>
      </w:r>
      <w:r>
        <w:rPr>
          <w:rFonts w:ascii="Arial" w:eastAsia="Times New Roman" w:hAnsi="Arial" w:cs="Arial"/>
          <w:sz w:val="24"/>
          <w:szCs w:val="24"/>
          <w:shd w:val="clear" w:color="auto" w:fill="FFFFFF"/>
        </w:rPr>
        <w:t>ommunity agency response system</w:t>
      </w:r>
      <w:r w:rsidRPr="00AE481E">
        <w:rPr>
          <w:rFonts w:ascii="Arial" w:eastAsia="Times New Roman" w:hAnsi="Arial" w:cs="Arial"/>
          <w:sz w:val="24"/>
          <w:szCs w:val="24"/>
          <w:shd w:val="clear" w:color="auto" w:fill="FFFFFF"/>
        </w:rPr>
        <w:t>.</w:t>
      </w:r>
    </w:p>
    <w:p w:rsidR="002A1B33" w:rsidRPr="008253F2" w:rsidRDefault="002A1B33" w:rsidP="002A1B33">
      <w:pPr>
        <w:spacing w:after="0"/>
        <w:outlineLvl w:val="0"/>
        <w:rPr>
          <w:rFonts w:ascii="Arial" w:eastAsia="Times New Roman" w:hAnsi="Arial" w:cs="Arial"/>
          <w:color w:val="333333"/>
          <w:sz w:val="24"/>
          <w:szCs w:val="24"/>
          <w:shd w:val="clear" w:color="auto" w:fill="FFFFFF"/>
        </w:rPr>
      </w:pPr>
    </w:p>
    <w:p w:rsidR="002A1B33" w:rsidRPr="008253F2" w:rsidRDefault="002A1B33" w:rsidP="002A1B33">
      <w:pPr>
        <w:spacing w:after="0"/>
        <w:outlineLvl w:val="0"/>
        <w:rPr>
          <w:rFonts w:ascii="Arial" w:eastAsia="Times New Roman" w:hAnsi="Arial" w:cs="Arial"/>
          <w:color w:val="000000"/>
          <w:sz w:val="24"/>
          <w:szCs w:val="24"/>
        </w:rPr>
      </w:pPr>
      <w:r w:rsidRPr="008253F2">
        <w:rPr>
          <w:rFonts w:ascii="Arial" w:eastAsia="Times New Roman" w:hAnsi="Arial" w:cs="Arial"/>
          <w:color w:val="000000"/>
          <w:sz w:val="24"/>
          <w:szCs w:val="24"/>
        </w:rPr>
        <w:t>In September, 2015, two of our counties dealt with a large wildfire.  The Butte Fire burned over 75,000 acres, destroyed over 545 homes, displaced over 12,000 residents and took out power to up to 15,000 people.  The community came together to provide shelter for those individuals who were evacuated.  The providers that service the two counties did an exemplary job with</w:t>
      </w:r>
      <w:r>
        <w:rPr>
          <w:rFonts w:ascii="Arial" w:eastAsia="Times New Roman" w:hAnsi="Arial" w:cs="Arial"/>
          <w:color w:val="000000"/>
          <w:sz w:val="24"/>
          <w:szCs w:val="24"/>
        </w:rPr>
        <w:t xml:space="preserve"> </w:t>
      </w:r>
      <w:r w:rsidRPr="008253F2">
        <w:rPr>
          <w:rFonts w:ascii="Arial" w:eastAsia="Times New Roman" w:hAnsi="Arial" w:cs="Arial"/>
          <w:color w:val="000000"/>
          <w:sz w:val="24"/>
          <w:szCs w:val="24"/>
        </w:rPr>
        <w:t xml:space="preserve">communication, tracking their clients, continuing services when and where possible and overall assistance to the community of seniors as well as the community at large.  Many of the employees were evacuated but continued to provide every service they could.  Our Agency played a support role to the providers, the OES and the shelters set up in the two counties.  </w:t>
      </w:r>
    </w:p>
    <w:p w:rsidR="002A1B33" w:rsidRPr="008253F2" w:rsidRDefault="002A1B33" w:rsidP="002A1B33">
      <w:pPr>
        <w:spacing w:after="0"/>
        <w:rPr>
          <w:rFonts w:ascii="Arial" w:eastAsia="Times New Roman" w:hAnsi="Arial" w:cs="Arial"/>
          <w:color w:val="000000"/>
          <w:sz w:val="24"/>
          <w:szCs w:val="24"/>
        </w:rPr>
      </w:pPr>
    </w:p>
    <w:p w:rsidR="002A1B33" w:rsidRDefault="002A1B33" w:rsidP="00B96321">
      <w:pPr>
        <w:spacing w:after="0"/>
        <w:outlineLvl w:val="0"/>
        <w:rPr>
          <w:rFonts w:ascii="Arial" w:eastAsia="Times New Roman" w:hAnsi="Arial" w:cs="Arial"/>
          <w:color w:val="000000"/>
          <w:sz w:val="24"/>
          <w:szCs w:val="24"/>
        </w:rPr>
      </w:pPr>
      <w:r w:rsidRPr="008253F2">
        <w:rPr>
          <w:rFonts w:ascii="Arial" w:eastAsia="Times New Roman" w:hAnsi="Arial" w:cs="Arial"/>
          <w:color w:val="000000"/>
          <w:sz w:val="24"/>
          <w:szCs w:val="24"/>
        </w:rPr>
        <w:t xml:space="preserve">During the Butte Fire, our contracted provider in both of the counties contacted their clients to be assured of the client’s ability to self-evacuate to a relative’s home or a nearby shelter.  If they were not able to evacuate the provider called local groups to assist with their evacuation.  At the Agency, the care managers in the FCSP and MSSP programs contacted their clients to inquire after their status.  Care managers facilitated several clients’ evacuation by arranging transportation or locating a place to stay.  Several of our employees visited the shelters set up in Amador and Calaveras Counties to deliver depends, chucks, medi-sets and dietary supplements.  When the Coordinated Disaster Center was set up, several employees and Advisory Council members volunteered to work to provide assistance in filling out forms, referrals to correct agencies and other tasks as assigned.  A12AA staff coordinated with Calaveras Public Health and the Calaveras Food Bank to assist in any way possible.  We were in regular contact with our providers to monitor the interruption of services and to support them in any way we could. </w:t>
      </w:r>
    </w:p>
    <w:p w:rsidR="00A27843" w:rsidRDefault="00A27843" w:rsidP="002A1B33">
      <w:pPr>
        <w:spacing w:after="0"/>
        <w:outlineLvl w:val="0"/>
        <w:rPr>
          <w:rFonts w:ascii="Arial" w:eastAsia="Times New Roman" w:hAnsi="Arial" w:cs="Arial"/>
          <w:color w:val="000000"/>
          <w:sz w:val="24"/>
          <w:szCs w:val="24"/>
        </w:rPr>
      </w:pPr>
    </w:p>
    <w:p w:rsidR="00B96321" w:rsidRPr="00C63D39" w:rsidRDefault="00B96321" w:rsidP="00B96321">
      <w:pPr>
        <w:pStyle w:val="NormalWeb"/>
        <w:shd w:val="clear" w:color="auto" w:fill="FFFFFF"/>
        <w:spacing w:before="0" w:beforeAutospacing="0" w:after="0" w:afterAutospacing="0" w:line="294" w:lineRule="atLeast"/>
        <w:rPr>
          <w:rFonts w:ascii="Arial" w:hAnsi="Arial" w:cs="Arial"/>
        </w:rPr>
      </w:pPr>
      <w:r>
        <w:rPr>
          <w:rFonts w:ascii="Arial" w:hAnsi="Arial" w:cs="Arial"/>
        </w:rPr>
        <w:t xml:space="preserve">The past few years have brought several Emergency Declarations to several of the counties we serve. </w:t>
      </w:r>
      <w:r w:rsidRPr="00CB1FBC">
        <w:rPr>
          <w:rFonts w:ascii="Arial" w:hAnsi="Arial" w:cs="Arial"/>
        </w:rPr>
        <w:t xml:space="preserve"> </w:t>
      </w:r>
      <w:r w:rsidRPr="00C63D39">
        <w:rPr>
          <w:rFonts w:ascii="Arial" w:eastAsia="Times New Roman" w:hAnsi="Arial" w:cs="Arial"/>
        </w:rPr>
        <w:t xml:space="preserve">On January 17, 2014, Governor Brown proclaimed a Drought State of Emergency as the State is experiencing the most severe drought in history with four years of below average rain and snow.  </w:t>
      </w:r>
      <w:r w:rsidRPr="00C63D39">
        <w:rPr>
          <w:rFonts w:ascii="Arial" w:hAnsi="Arial" w:cs="Arial"/>
        </w:rPr>
        <w:t xml:space="preserve">On November 3, 2015, the Tuolumne County Board of Supervisors voted to extend the local state of emergency declaration related to the drought. </w:t>
      </w:r>
      <w:r w:rsidRPr="00C63D39">
        <w:rPr>
          <w:rFonts w:ascii="Arial" w:eastAsia="Times New Roman" w:hAnsi="Arial" w:cs="Arial"/>
        </w:rPr>
        <w:t xml:space="preserve">Tuolumne County’s OES </w:t>
      </w:r>
      <w:r w:rsidR="00F1034B">
        <w:rPr>
          <w:rFonts w:ascii="Arial" w:eastAsia="Times New Roman" w:hAnsi="Arial" w:cs="Arial"/>
        </w:rPr>
        <w:t xml:space="preserve">had </w:t>
      </w:r>
      <w:r w:rsidRPr="00C63D39">
        <w:rPr>
          <w:rFonts w:ascii="Arial" w:eastAsia="Times New Roman" w:hAnsi="Arial" w:cs="Arial"/>
        </w:rPr>
        <w:t xml:space="preserve">contacted Cal-OES and together they provided bottled water, temporary water tanks or connected homes temporarily to the local water system.  </w:t>
      </w:r>
      <w:r w:rsidRPr="00C63D39">
        <w:rPr>
          <w:rFonts w:ascii="Arial" w:hAnsi="Arial" w:cs="Arial"/>
        </w:rPr>
        <w:t>Because of the severity of the situation, Tuolumne County set up a task force to monitor the situation and to find a way to help people stay in their homes.  The County’s Residential Water Safety Net program helps local residents receive the water they desperately need.  The CSAC has recognized the Task Force as a Best Practice.  Tuolumne County OES</w:t>
      </w:r>
      <w:r w:rsidRPr="005D1039">
        <w:rPr>
          <w:rFonts w:ascii="Arial" w:hAnsi="Arial" w:cs="Arial"/>
        </w:rPr>
        <w:t xml:space="preserve"> </w:t>
      </w:r>
      <w:r w:rsidRPr="00C63D39">
        <w:rPr>
          <w:rFonts w:ascii="Arial" w:hAnsi="Arial" w:cs="Arial"/>
        </w:rPr>
        <w:t xml:space="preserve">stated </w:t>
      </w:r>
      <w:r w:rsidRPr="005D1039">
        <w:rPr>
          <w:rFonts w:ascii="Arial" w:hAnsi="Arial" w:cs="Arial"/>
        </w:rPr>
        <w:t>there were no additional wells that reportedly went dry in December</w:t>
      </w:r>
      <w:r w:rsidRPr="00C63D39">
        <w:rPr>
          <w:rFonts w:ascii="Arial" w:hAnsi="Arial" w:cs="Arial"/>
        </w:rPr>
        <w:t>, 2015</w:t>
      </w:r>
      <w:r w:rsidRPr="005D1039">
        <w:rPr>
          <w:rFonts w:ascii="Arial" w:hAnsi="Arial" w:cs="Arial"/>
        </w:rPr>
        <w:t xml:space="preserve">, </w:t>
      </w:r>
      <w:r w:rsidRPr="00C63D39">
        <w:rPr>
          <w:rFonts w:ascii="Arial" w:hAnsi="Arial" w:cs="Arial"/>
        </w:rPr>
        <w:t xml:space="preserve">but the County </w:t>
      </w:r>
      <w:r w:rsidRPr="005D1039">
        <w:rPr>
          <w:rFonts w:ascii="Arial" w:hAnsi="Arial" w:cs="Arial"/>
        </w:rPr>
        <w:t xml:space="preserve">started </w:t>
      </w:r>
      <w:r w:rsidRPr="00C63D39">
        <w:rPr>
          <w:rFonts w:ascii="Arial" w:hAnsi="Arial" w:cs="Arial"/>
        </w:rPr>
        <w:t xml:space="preserve">receiving </w:t>
      </w:r>
      <w:r w:rsidRPr="005D1039">
        <w:rPr>
          <w:rFonts w:ascii="Arial" w:hAnsi="Arial" w:cs="Arial"/>
        </w:rPr>
        <w:t>referrals each week in January</w:t>
      </w:r>
      <w:r w:rsidRPr="00C63D39">
        <w:rPr>
          <w:rFonts w:ascii="Arial" w:hAnsi="Arial" w:cs="Arial"/>
        </w:rPr>
        <w:t>, 2016</w:t>
      </w:r>
      <w:r w:rsidRPr="005D1039">
        <w:rPr>
          <w:rFonts w:ascii="Arial" w:hAnsi="Arial" w:cs="Arial"/>
        </w:rPr>
        <w:t xml:space="preserve">. </w:t>
      </w:r>
      <w:r w:rsidRPr="00C63D39">
        <w:rPr>
          <w:rFonts w:ascii="Arial" w:hAnsi="Arial" w:cs="Arial"/>
        </w:rPr>
        <w:t xml:space="preserve">To date, </w:t>
      </w:r>
      <w:r w:rsidRPr="005D1039">
        <w:rPr>
          <w:rFonts w:ascii="Arial" w:hAnsi="Arial" w:cs="Arial"/>
        </w:rPr>
        <w:t>238 wells</w:t>
      </w:r>
      <w:r w:rsidRPr="00C63D39">
        <w:rPr>
          <w:rFonts w:ascii="Arial" w:hAnsi="Arial" w:cs="Arial"/>
        </w:rPr>
        <w:t xml:space="preserve"> and 11 springs </w:t>
      </w:r>
      <w:r w:rsidRPr="005D1039">
        <w:rPr>
          <w:rFonts w:ascii="Arial" w:hAnsi="Arial" w:cs="Arial"/>
        </w:rPr>
        <w:t>have gone dry during the drou</w:t>
      </w:r>
      <w:r w:rsidRPr="00C63D39">
        <w:rPr>
          <w:rFonts w:ascii="Arial" w:hAnsi="Arial" w:cs="Arial"/>
        </w:rPr>
        <w:t xml:space="preserve">ght, and </w:t>
      </w:r>
      <w:r w:rsidRPr="005D1039">
        <w:rPr>
          <w:rFonts w:ascii="Arial" w:hAnsi="Arial" w:cs="Arial"/>
        </w:rPr>
        <w:t>346 homes have been impacted</w:t>
      </w:r>
      <w:r>
        <w:rPr>
          <w:rFonts w:ascii="Arial" w:hAnsi="Arial" w:cs="Arial"/>
        </w:rPr>
        <w:t xml:space="preserve"> and several of these homes are occupied by seniors.</w:t>
      </w:r>
    </w:p>
    <w:p w:rsidR="00B96321" w:rsidRDefault="00B96321" w:rsidP="002A1B33">
      <w:pPr>
        <w:spacing w:after="0"/>
        <w:outlineLvl w:val="0"/>
        <w:rPr>
          <w:rFonts w:ascii="Arial" w:eastAsia="Times New Roman" w:hAnsi="Arial" w:cs="Arial"/>
          <w:color w:val="000000"/>
          <w:sz w:val="24"/>
          <w:szCs w:val="24"/>
        </w:rPr>
      </w:pPr>
    </w:p>
    <w:p w:rsidR="00B96321" w:rsidRDefault="00B96321" w:rsidP="002A1B33">
      <w:pPr>
        <w:spacing w:after="0"/>
        <w:rPr>
          <w:rFonts w:ascii="Arial" w:eastAsia="Times New Roman" w:hAnsi="Arial" w:cs="Arial"/>
          <w:color w:val="000000"/>
          <w:sz w:val="24"/>
          <w:szCs w:val="24"/>
        </w:rPr>
      </w:pPr>
    </w:p>
    <w:p w:rsidR="00B96321" w:rsidRDefault="00B96321" w:rsidP="002A1B33">
      <w:pPr>
        <w:spacing w:after="0"/>
        <w:rPr>
          <w:rFonts w:ascii="Arial" w:eastAsia="Times New Roman" w:hAnsi="Arial" w:cs="Arial"/>
          <w:color w:val="000000"/>
          <w:sz w:val="24"/>
          <w:szCs w:val="24"/>
        </w:rPr>
      </w:pPr>
      <w:r w:rsidRPr="00B96321">
        <w:rPr>
          <w:rFonts w:ascii="Arial" w:eastAsia="Times New Roman" w:hAnsi="Arial" w:cs="Arial"/>
          <w:color w:val="000000"/>
          <w:sz w:val="24"/>
          <w:szCs w:val="24"/>
        </w:rPr>
        <w:t xml:space="preserve">On September 18, 2015 the Tuolumne County Board of Supervisors proclaimed a local state of emergency due to pervasive tree mortality.  On October 30, 2015 Governor Brown issued a State of Emergency proclamation, which recognizes and addresses the need for tree removal of dead and dying trees throughout the State and authorized California Disaster Assistant Act (CDAA) funding to provides up to 75% reimbursement for all eligible costs related to removal of hazard trees that threaten public infrastructure.  The County has assembled a Tree Mortality Task Force to develop a response plan for removing hazard trees.  The goal of the Tuolumne County </w:t>
      </w:r>
      <w:r w:rsidR="00F1034B">
        <w:rPr>
          <w:rFonts w:ascii="Arial" w:eastAsia="Times New Roman" w:hAnsi="Arial" w:cs="Arial"/>
          <w:color w:val="000000"/>
          <w:sz w:val="24"/>
          <w:szCs w:val="24"/>
        </w:rPr>
        <w:t>T</w:t>
      </w:r>
      <w:r w:rsidRPr="00B96321">
        <w:rPr>
          <w:rFonts w:ascii="Arial" w:eastAsia="Times New Roman" w:hAnsi="Arial" w:cs="Arial"/>
          <w:color w:val="000000"/>
          <w:sz w:val="24"/>
          <w:szCs w:val="24"/>
        </w:rPr>
        <w:t xml:space="preserve">ree </w:t>
      </w:r>
      <w:r w:rsidR="00F1034B">
        <w:rPr>
          <w:rFonts w:ascii="Arial" w:eastAsia="Times New Roman" w:hAnsi="Arial" w:cs="Arial"/>
          <w:color w:val="000000"/>
          <w:sz w:val="24"/>
          <w:szCs w:val="24"/>
        </w:rPr>
        <w:t>M</w:t>
      </w:r>
      <w:r w:rsidRPr="00B96321">
        <w:rPr>
          <w:rFonts w:ascii="Arial" w:eastAsia="Times New Roman" w:hAnsi="Arial" w:cs="Arial"/>
          <w:color w:val="000000"/>
          <w:sz w:val="24"/>
          <w:szCs w:val="24"/>
        </w:rPr>
        <w:t xml:space="preserve">ortality </w:t>
      </w:r>
      <w:r w:rsidR="00F1034B">
        <w:rPr>
          <w:rFonts w:ascii="Arial" w:eastAsia="Times New Roman" w:hAnsi="Arial" w:cs="Arial"/>
          <w:color w:val="000000"/>
          <w:sz w:val="24"/>
          <w:szCs w:val="24"/>
        </w:rPr>
        <w:t>T</w:t>
      </w:r>
      <w:r w:rsidRPr="00B96321">
        <w:rPr>
          <w:rFonts w:ascii="Arial" w:eastAsia="Times New Roman" w:hAnsi="Arial" w:cs="Arial"/>
          <w:color w:val="000000"/>
          <w:sz w:val="24"/>
          <w:szCs w:val="24"/>
        </w:rPr>
        <w:t xml:space="preserve">ask </w:t>
      </w:r>
      <w:r w:rsidR="00F1034B">
        <w:rPr>
          <w:rFonts w:ascii="Arial" w:eastAsia="Times New Roman" w:hAnsi="Arial" w:cs="Arial"/>
          <w:color w:val="000000"/>
          <w:sz w:val="24"/>
          <w:szCs w:val="24"/>
        </w:rPr>
        <w:t>F</w:t>
      </w:r>
      <w:r w:rsidRPr="00B96321">
        <w:rPr>
          <w:rFonts w:ascii="Arial" w:eastAsia="Times New Roman" w:hAnsi="Arial" w:cs="Arial"/>
          <w:color w:val="000000"/>
          <w:sz w:val="24"/>
          <w:szCs w:val="24"/>
        </w:rPr>
        <w:t xml:space="preserve">orce is to collaborate with local, as well as private and public partners to identify and remove dead and dying trees which threaten public safety and infrastructure – power lines, water systems, roads/highways, communication lines, etc.  County staff continue to work towards mitigating the threat of dead and dying trees with their partners.  The first step is to identify and prioritize areas where dead trees need to be removed to protect public infrastructure and then to develop a work plan, including public and private partners, for removal of those trees.  Tuolumne County OES hosted a series of Community Forums with partner agencies to discuss the Tree Mortality epidemic, and to inform Tuolumne County residents of upcoming tree removal projects.  Many homeowners including seniors, have trees down on their properties and are unable physically as well as financially to dispose of the wood.  Our Agency is working with the Task Force to explore various ways to find funding, national groups or community organizations to assist with the removal of the dead trees.    </w:t>
      </w:r>
    </w:p>
    <w:p w:rsidR="00B96321" w:rsidRDefault="00B96321" w:rsidP="002A1B33">
      <w:pPr>
        <w:spacing w:after="0"/>
        <w:rPr>
          <w:rFonts w:ascii="Arial" w:eastAsia="Times New Roman" w:hAnsi="Arial" w:cs="Arial"/>
          <w:color w:val="000000"/>
          <w:sz w:val="24"/>
          <w:szCs w:val="24"/>
        </w:rPr>
      </w:pPr>
    </w:p>
    <w:p w:rsidR="002A1B33" w:rsidRPr="008253F2" w:rsidRDefault="002A1B33" w:rsidP="002A1B33">
      <w:pPr>
        <w:spacing w:after="0"/>
        <w:rPr>
          <w:rFonts w:ascii="Arial" w:eastAsia="Times New Roman" w:hAnsi="Arial" w:cs="Arial"/>
          <w:color w:val="000000"/>
          <w:sz w:val="24"/>
          <w:szCs w:val="24"/>
        </w:rPr>
      </w:pPr>
      <w:r w:rsidRPr="008253F2">
        <w:rPr>
          <w:rFonts w:ascii="Arial" w:eastAsia="Times New Roman" w:hAnsi="Arial" w:cs="Arial"/>
          <w:color w:val="000000"/>
          <w:sz w:val="24"/>
          <w:szCs w:val="24"/>
        </w:rPr>
        <w:t xml:space="preserve">The Health Insurance Counseling and Advocacy program (HICAP) surpassed many of their goals and are prepared to continue their efforts.  Staff </w:t>
      </w:r>
      <w:r w:rsidRPr="00934BE7">
        <w:rPr>
          <w:rFonts w:ascii="Arial" w:eastAsia="Times New Roman" w:hAnsi="Arial" w:cs="Arial"/>
          <w:color w:val="000000"/>
          <w:sz w:val="24"/>
          <w:szCs w:val="24"/>
        </w:rPr>
        <w:t xml:space="preserve">completed </w:t>
      </w:r>
      <w:r w:rsidR="00983B2D">
        <w:rPr>
          <w:rFonts w:ascii="Arial" w:eastAsia="Times New Roman" w:hAnsi="Arial" w:cs="Arial"/>
          <w:color w:val="000000"/>
          <w:sz w:val="24"/>
          <w:szCs w:val="24"/>
        </w:rPr>
        <w:t>2,126</w:t>
      </w:r>
      <w:r w:rsidRPr="00934BE7">
        <w:rPr>
          <w:rFonts w:ascii="Arial" w:eastAsia="Times New Roman" w:hAnsi="Arial" w:cs="Arial"/>
          <w:color w:val="000000"/>
          <w:sz w:val="24"/>
          <w:szCs w:val="24"/>
        </w:rPr>
        <w:t xml:space="preserve"> intakes and made </w:t>
      </w:r>
      <w:r w:rsidR="00983B2D">
        <w:rPr>
          <w:rFonts w:ascii="Arial" w:eastAsia="Times New Roman" w:hAnsi="Arial" w:cs="Arial"/>
          <w:color w:val="000000"/>
          <w:sz w:val="24"/>
          <w:szCs w:val="24"/>
        </w:rPr>
        <w:t>4,540</w:t>
      </w:r>
      <w:r w:rsidRPr="00934BE7">
        <w:rPr>
          <w:rFonts w:ascii="Arial" w:eastAsia="Times New Roman" w:hAnsi="Arial" w:cs="Arial"/>
          <w:color w:val="000000"/>
          <w:sz w:val="24"/>
          <w:szCs w:val="24"/>
        </w:rPr>
        <w:t xml:space="preserve"> client contacts to date with the intent to increase those numbers over the next year.  In addition to the client contacts, the program saved consumers over $1.</w:t>
      </w:r>
      <w:r w:rsidR="00983B2D">
        <w:rPr>
          <w:rFonts w:ascii="Arial" w:eastAsia="Times New Roman" w:hAnsi="Arial" w:cs="Arial"/>
          <w:color w:val="000000"/>
          <w:sz w:val="24"/>
          <w:szCs w:val="24"/>
        </w:rPr>
        <w:t>6</w:t>
      </w:r>
      <w:r w:rsidRPr="00934BE7">
        <w:rPr>
          <w:rFonts w:ascii="Arial" w:eastAsia="Times New Roman" w:hAnsi="Arial" w:cs="Arial"/>
          <w:color w:val="000000"/>
          <w:sz w:val="24"/>
          <w:szCs w:val="24"/>
        </w:rPr>
        <w:t xml:space="preserve"> million dollars since 7-1-15.  Outreach with the Sonora Regional Medicare Center’s HOPE free Medical Van, food banks, community education to service groups and health fairs throughout the service area will be ongoing.  Over 5000 reminder postcards were</w:t>
      </w:r>
      <w:r w:rsidRPr="008253F2">
        <w:rPr>
          <w:rFonts w:ascii="Arial" w:eastAsia="Times New Roman" w:hAnsi="Arial" w:cs="Arial"/>
          <w:color w:val="000000"/>
          <w:sz w:val="24"/>
          <w:szCs w:val="24"/>
        </w:rPr>
        <w:t xml:space="preserve"> delivered to </w:t>
      </w:r>
      <w:r>
        <w:rPr>
          <w:rFonts w:ascii="Arial" w:eastAsia="Times New Roman" w:hAnsi="Arial" w:cs="Arial"/>
          <w:color w:val="000000"/>
          <w:sz w:val="24"/>
          <w:szCs w:val="24"/>
        </w:rPr>
        <w:t>Medicare beneficiaries</w:t>
      </w:r>
      <w:r w:rsidRPr="008253F2">
        <w:rPr>
          <w:rFonts w:ascii="Arial" w:eastAsia="Times New Roman" w:hAnsi="Arial" w:cs="Arial"/>
          <w:color w:val="000000"/>
          <w:sz w:val="24"/>
          <w:szCs w:val="24"/>
        </w:rPr>
        <w:t xml:space="preserve"> to encourage them to reassess their Medicare Part D benefits in 201</w:t>
      </w:r>
      <w:r w:rsidR="001F6C7B">
        <w:rPr>
          <w:rFonts w:ascii="Arial" w:eastAsia="Times New Roman" w:hAnsi="Arial" w:cs="Arial"/>
          <w:color w:val="000000"/>
          <w:sz w:val="24"/>
          <w:szCs w:val="24"/>
        </w:rPr>
        <w:t>5</w:t>
      </w:r>
      <w:r w:rsidRPr="008253F2">
        <w:rPr>
          <w:rFonts w:ascii="Arial" w:eastAsia="Times New Roman" w:hAnsi="Arial" w:cs="Arial"/>
          <w:color w:val="000000"/>
          <w:sz w:val="24"/>
          <w:szCs w:val="24"/>
        </w:rPr>
        <w:t xml:space="preserve">.  The program anticipates sending out an increased number in the next year of the planning cycle.  </w:t>
      </w:r>
      <w:r>
        <w:rPr>
          <w:rFonts w:ascii="Arial" w:eastAsia="Times New Roman" w:hAnsi="Arial" w:cs="Arial"/>
          <w:color w:val="000000"/>
          <w:sz w:val="24"/>
          <w:szCs w:val="24"/>
        </w:rPr>
        <w:t>During the Part D Open Enrollment period, d</w:t>
      </w:r>
      <w:r w:rsidRPr="008253F2">
        <w:rPr>
          <w:rFonts w:ascii="Arial" w:eastAsia="Times New Roman" w:hAnsi="Arial" w:cs="Arial"/>
          <w:color w:val="000000"/>
          <w:sz w:val="24"/>
          <w:szCs w:val="24"/>
        </w:rPr>
        <w:t>rop-</w:t>
      </w:r>
      <w:r>
        <w:rPr>
          <w:rFonts w:ascii="Arial" w:eastAsia="Times New Roman" w:hAnsi="Arial" w:cs="Arial"/>
          <w:color w:val="000000"/>
          <w:sz w:val="24"/>
          <w:szCs w:val="24"/>
        </w:rPr>
        <w:t>in clinics were well attended.</w:t>
      </w:r>
      <w:r w:rsidRPr="008253F2">
        <w:rPr>
          <w:rFonts w:ascii="Arial" w:eastAsia="Times New Roman" w:hAnsi="Arial" w:cs="Arial"/>
          <w:color w:val="000000"/>
          <w:sz w:val="24"/>
          <w:szCs w:val="24"/>
        </w:rPr>
        <w:t xml:space="preserve">  To increase their ou</w:t>
      </w:r>
      <w:r w:rsidR="00934BE7">
        <w:rPr>
          <w:rFonts w:ascii="Arial" w:eastAsia="Times New Roman" w:hAnsi="Arial" w:cs="Arial"/>
          <w:color w:val="000000"/>
          <w:sz w:val="24"/>
          <w:szCs w:val="24"/>
        </w:rPr>
        <w:t xml:space="preserve">treach efforts, the program </w:t>
      </w:r>
      <w:r w:rsidRPr="008253F2">
        <w:rPr>
          <w:rFonts w:ascii="Arial" w:eastAsia="Times New Roman" w:hAnsi="Arial" w:cs="Arial"/>
          <w:color w:val="000000"/>
          <w:sz w:val="24"/>
          <w:szCs w:val="24"/>
        </w:rPr>
        <w:t xml:space="preserve">hired an Outreach Specialist and they will increase their outreach efforts to inform the public of the options Medicare beneficiaries can receive.     </w:t>
      </w:r>
    </w:p>
    <w:p w:rsidR="002A1B33" w:rsidRDefault="002A1B33" w:rsidP="002A1B33">
      <w:pPr>
        <w:spacing w:after="0"/>
        <w:rPr>
          <w:rFonts w:ascii="Arial" w:eastAsia="Times New Roman" w:hAnsi="Arial" w:cs="Arial"/>
          <w:color w:val="000000"/>
          <w:sz w:val="24"/>
          <w:szCs w:val="24"/>
        </w:rPr>
      </w:pPr>
    </w:p>
    <w:p w:rsidR="002A1B33" w:rsidRPr="008253F2" w:rsidRDefault="002A1B33" w:rsidP="002A1B33">
      <w:pPr>
        <w:rPr>
          <w:rFonts w:ascii="Arial" w:hAnsi="Arial" w:cs="Arial"/>
          <w:sz w:val="24"/>
          <w:szCs w:val="24"/>
        </w:rPr>
      </w:pPr>
      <w:r w:rsidRPr="008253F2">
        <w:rPr>
          <w:rFonts w:ascii="Arial" w:eastAsia="Times New Roman" w:hAnsi="Arial" w:cs="Arial"/>
          <w:color w:val="000000"/>
          <w:sz w:val="24"/>
          <w:szCs w:val="24"/>
        </w:rPr>
        <w:t xml:space="preserve">As the older individuals in our counties become elderly and frail, home repairs become an issue.  The Residential Repairs/Modifications program continues to provide minor home repairs.  These minor repairs are necessary to facilitate the ability of older individuals to remain at home and are not available through other programs.  As the foothill population continues to age, the need for home repair programs that assist older adults will increase.   </w:t>
      </w:r>
    </w:p>
    <w:p w:rsidR="002A1B33" w:rsidRDefault="002A1B33" w:rsidP="002A1B33">
      <w:pPr>
        <w:spacing w:after="0"/>
        <w:rPr>
          <w:rFonts w:ascii="Arial" w:eastAsia="Times New Roman" w:hAnsi="Arial" w:cs="Arial"/>
          <w:color w:val="000000"/>
          <w:sz w:val="24"/>
          <w:szCs w:val="24"/>
        </w:rPr>
      </w:pPr>
      <w:r w:rsidRPr="003143EC">
        <w:rPr>
          <w:rFonts w:ascii="Arial" w:eastAsia="Times New Roman" w:hAnsi="Arial" w:cs="Arial"/>
          <w:color w:val="000000"/>
          <w:sz w:val="24"/>
          <w:szCs w:val="24"/>
        </w:rPr>
        <w:t>The new IIID Health Promotion requirements given by the Administration for Community Living (ACL) have been implemented for fiscal year 2016-17.  The program meets the new highest level criteria (guidelines) established and is considered to be evidence-based by the ACL.  The T’ai Chi program offered by A12AA is led by two certified fitness professionals who received training through the approved training program from Dr. Paul Lam, T’ai Chi for Arthritis Program through the T’ai Chi for Health Institute.  This program is considered to be evidence-based by the ACL.</w:t>
      </w:r>
      <w:r w:rsidRPr="008253F2">
        <w:rPr>
          <w:rFonts w:ascii="Arial" w:eastAsia="Times New Roman" w:hAnsi="Arial" w:cs="Arial"/>
          <w:color w:val="000000"/>
          <w:sz w:val="24"/>
          <w:szCs w:val="24"/>
        </w:rPr>
        <w:t xml:space="preserve">  Currentl</w:t>
      </w:r>
      <w:r>
        <w:rPr>
          <w:rFonts w:ascii="Arial" w:eastAsia="Times New Roman" w:hAnsi="Arial" w:cs="Arial"/>
          <w:color w:val="000000"/>
          <w:sz w:val="24"/>
          <w:szCs w:val="24"/>
        </w:rPr>
        <w:t>y two T’ai Chi classes are offered.</w:t>
      </w:r>
      <w:r w:rsidRPr="005B2C5A">
        <w:rPr>
          <w:rFonts w:ascii="Arial" w:eastAsia="Times New Roman" w:hAnsi="Arial" w:cs="Arial"/>
          <w:color w:val="000000"/>
          <w:sz w:val="24"/>
          <w:szCs w:val="24"/>
        </w:rPr>
        <w:t xml:space="preserve"> </w:t>
      </w:r>
    </w:p>
    <w:p w:rsidR="002A1B33" w:rsidRDefault="002A1B33" w:rsidP="002A1B33">
      <w:pPr>
        <w:spacing w:after="0"/>
        <w:rPr>
          <w:rFonts w:ascii="Arial" w:eastAsia="Times New Roman" w:hAnsi="Arial" w:cs="Arial"/>
          <w:color w:val="000000"/>
          <w:sz w:val="24"/>
          <w:szCs w:val="24"/>
        </w:rPr>
      </w:pPr>
    </w:p>
    <w:p w:rsidR="002A1B33" w:rsidRDefault="002A1B33" w:rsidP="002A1B33">
      <w:pPr>
        <w:spacing w:after="0"/>
        <w:rPr>
          <w:rFonts w:ascii="Arial" w:eastAsia="Times New Roman" w:hAnsi="Arial" w:cs="Arial"/>
          <w:color w:val="000000"/>
          <w:sz w:val="24"/>
          <w:szCs w:val="24"/>
        </w:rPr>
      </w:pPr>
      <w:r w:rsidRPr="008253F2">
        <w:rPr>
          <w:rFonts w:ascii="Arial" w:eastAsia="Times New Roman" w:hAnsi="Arial" w:cs="Arial"/>
          <w:color w:val="000000"/>
          <w:sz w:val="24"/>
          <w:szCs w:val="24"/>
        </w:rPr>
        <w:t xml:space="preserve">The Agency </w:t>
      </w:r>
      <w:r>
        <w:rPr>
          <w:rFonts w:ascii="Arial" w:eastAsia="Times New Roman" w:hAnsi="Arial" w:cs="Arial"/>
          <w:color w:val="000000"/>
          <w:sz w:val="24"/>
          <w:szCs w:val="24"/>
        </w:rPr>
        <w:t>offers</w:t>
      </w:r>
      <w:r w:rsidRPr="008253F2">
        <w:rPr>
          <w:rFonts w:ascii="Arial" w:eastAsia="Times New Roman" w:hAnsi="Arial" w:cs="Arial"/>
          <w:color w:val="000000"/>
          <w:sz w:val="24"/>
          <w:szCs w:val="24"/>
        </w:rPr>
        <w:t xml:space="preserve"> </w:t>
      </w:r>
      <w:r w:rsidR="00A27843">
        <w:rPr>
          <w:rFonts w:ascii="Arial" w:eastAsia="Times New Roman" w:hAnsi="Arial" w:cs="Arial"/>
          <w:color w:val="000000"/>
          <w:sz w:val="24"/>
          <w:szCs w:val="24"/>
        </w:rPr>
        <w:t xml:space="preserve">other </w:t>
      </w:r>
      <w:r w:rsidRPr="008253F2">
        <w:rPr>
          <w:rFonts w:ascii="Arial" w:eastAsia="Times New Roman" w:hAnsi="Arial" w:cs="Arial"/>
          <w:color w:val="000000"/>
          <w:sz w:val="24"/>
          <w:szCs w:val="24"/>
        </w:rPr>
        <w:t xml:space="preserve">exercise programs in several counties.  Yoga classes are offered in Calaveras, Mariposa and Tuolumne counties.    The exercise programs aid in fall prevention, improving balance and increasing core strength and are conducted in a group setting.  </w:t>
      </w:r>
      <w:r w:rsidRPr="003143EC">
        <w:rPr>
          <w:rFonts w:ascii="Arial" w:eastAsia="Times New Roman" w:hAnsi="Arial" w:cs="Arial"/>
          <w:color w:val="000000"/>
          <w:sz w:val="24"/>
          <w:szCs w:val="24"/>
        </w:rPr>
        <w:t>The participants fill out pre- and/or post- surveys, evaluating their progress regarding their balance, their movements, hand-eye coordination and physical improvement.  The</w:t>
      </w:r>
      <w:r w:rsidRPr="008253F2">
        <w:rPr>
          <w:rFonts w:ascii="Arial" w:eastAsia="Times New Roman" w:hAnsi="Arial" w:cs="Arial"/>
          <w:color w:val="000000"/>
          <w:sz w:val="24"/>
          <w:szCs w:val="24"/>
        </w:rPr>
        <w:t xml:space="preserve">se programs have been tested for positive results in improving the participant’s strength and mobility.  Many of the individuals give personal testimony to the improvement in their strength, balance and flexibility.  Having a community full of healthy seniors is a plus for everyone. </w:t>
      </w:r>
    </w:p>
    <w:p w:rsidR="002A1B33" w:rsidRPr="008253F2" w:rsidRDefault="002A1B33" w:rsidP="002A1B33">
      <w:pPr>
        <w:spacing w:after="0"/>
        <w:rPr>
          <w:rFonts w:ascii="Arial" w:eastAsia="Times New Roman" w:hAnsi="Arial" w:cs="Arial"/>
          <w:color w:val="000000"/>
          <w:sz w:val="24"/>
          <w:szCs w:val="24"/>
        </w:rPr>
      </w:pPr>
    </w:p>
    <w:p w:rsidR="002A1B33" w:rsidRPr="008253F2" w:rsidRDefault="002A1B33" w:rsidP="002A1B33">
      <w:pPr>
        <w:spacing w:after="0"/>
        <w:rPr>
          <w:rFonts w:ascii="Arial" w:eastAsia="Times New Roman" w:hAnsi="Arial" w:cs="Arial"/>
          <w:color w:val="000000"/>
          <w:sz w:val="24"/>
          <w:szCs w:val="24"/>
        </w:rPr>
      </w:pPr>
      <w:r w:rsidRPr="008253F2">
        <w:rPr>
          <w:rFonts w:ascii="Arial" w:eastAsia="Times New Roman" w:hAnsi="Arial" w:cs="Arial"/>
          <w:color w:val="000000"/>
          <w:sz w:val="24"/>
          <w:szCs w:val="24"/>
        </w:rPr>
        <w:t xml:space="preserve">A12AA is an active partner with community organizations focused on meeting the need for offering a family of mobility options for seniors, adults with disabilities, caregivers and </w:t>
      </w:r>
      <w:r>
        <w:rPr>
          <w:rFonts w:ascii="Arial" w:eastAsia="Times New Roman" w:hAnsi="Arial" w:cs="Arial"/>
          <w:color w:val="000000"/>
          <w:sz w:val="24"/>
          <w:szCs w:val="24"/>
        </w:rPr>
        <w:t>v</w:t>
      </w:r>
      <w:r w:rsidRPr="008253F2">
        <w:rPr>
          <w:rFonts w:ascii="Arial" w:eastAsia="Times New Roman" w:hAnsi="Arial" w:cs="Arial"/>
          <w:color w:val="000000"/>
          <w:sz w:val="24"/>
          <w:szCs w:val="24"/>
        </w:rPr>
        <w:t xml:space="preserve">eterans.   In Tuolumne County, a volunteer driver reimbursement transportation program, is in operation and able to provide </w:t>
      </w:r>
      <w:r>
        <w:rPr>
          <w:rFonts w:ascii="Arial" w:eastAsia="Times New Roman" w:hAnsi="Arial" w:cs="Arial"/>
          <w:color w:val="000000"/>
          <w:sz w:val="24"/>
          <w:szCs w:val="24"/>
        </w:rPr>
        <w:t>transportation</w:t>
      </w:r>
      <w:r w:rsidRPr="008253F2">
        <w:rPr>
          <w:rFonts w:ascii="Arial" w:eastAsia="Times New Roman" w:hAnsi="Arial" w:cs="Arial"/>
          <w:color w:val="000000"/>
          <w:sz w:val="24"/>
          <w:szCs w:val="24"/>
        </w:rPr>
        <w:t xml:space="preserve"> for </w:t>
      </w:r>
      <w:r>
        <w:rPr>
          <w:rFonts w:ascii="Arial" w:eastAsia="Times New Roman" w:hAnsi="Arial" w:cs="Arial"/>
          <w:color w:val="000000"/>
          <w:sz w:val="24"/>
          <w:szCs w:val="24"/>
        </w:rPr>
        <w:t xml:space="preserve">adults </w:t>
      </w:r>
      <w:r w:rsidRPr="008253F2">
        <w:rPr>
          <w:rFonts w:ascii="Arial" w:eastAsia="Times New Roman" w:hAnsi="Arial" w:cs="Arial"/>
          <w:color w:val="000000"/>
          <w:sz w:val="24"/>
          <w:szCs w:val="24"/>
        </w:rPr>
        <w:t>age 60+, adults with disabilities and veterans.  Through contracting with the Agency, four counties in the PSA are providing transportation to medical appointments, grocery shopping, and errands.  A provider in Calaveras County started a congruent transportation program to meet the need for rides in the geographically isolated area of Calaveras County.  Recently, Amador County started a volunteer driver program.  Our transportation representative is continuing to work with</w:t>
      </w:r>
      <w:r>
        <w:rPr>
          <w:rFonts w:ascii="Arial" w:eastAsia="Times New Roman" w:hAnsi="Arial" w:cs="Arial"/>
          <w:color w:val="000000"/>
          <w:sz w:val="24"/>
          <w:szCs w:val="24"/>
        </w:rPr>
        <w:t xml:space="preserve"> </w:t>
      </w:r>
      <w:r w:rsidRPr="008253F2">
        <w:rPr>
          <w:rFonts w:ascii="Arial" w:eastAsia="Times New Roman" w:hAnsi="Arial" w:cs="Arial"/>
          <w:color w:val="000000"/>
          <w:sz w:val="24"/>
          <w:szCs w:val="24"/>
        </w:rPr>
        <w:t>several organiz</w:t>
      </w:r>
      <w:r>
        <w:rPr>
          <w:rFonts w:ascii="Arial" w:eastAsia="Times New Roman" w:hAnsi="Arial" w:cs="Arial"/>
          <w:color w:val="000000"/>
          <w:sz w:val="24"/>
          <w:szCs w:val="24"/>
        </w:rPr>
        <w:t>ations to continue to explore a wide array of mobility options to an ever increasing age 60+ population.</w:t>
      </w:r>
    </w:p>
    <w:p w:rsidR="002A1B33" w:rsidRDefault="002A1B33" w:rsidP="002A1B33">
      <w:pPr>
        <w:spacing w:after="0"/>
        <w:rPr>
          <w:rFonts w:ascii="Arial" w:eastAsia="Times New Roman" w:hAnsi="Arial" w:cs="Arial"/>
          <w:color w:val="000000"/>
          <w:sz w:val="24"/>
          <w:szCs w:val="24"/>
          <w:highlight w:val="yellow"/>
        </w:rPr>
      </w:pPr>
    </w:p>
    <w:p w:rsidR="002A1B33" w:rsidRPr="008253F2" w:rsidRDefault="002A1B33" w:rsidP="002A1B33">
      <w:pPr>
        <w:spacing w:after="0"/>
        <w:rPr>
          <w:rFonts w:ascii="Arial" w:eastAsia="Times New Roman" w:hAnsi="Arial" w:cs="Arial"/>
          <w:color w:val="000000"/>
          <w:sz w:val="24"/>
          <w:szCs w:val="24"/>
        </w:rPr>
      </w:pPr>
      <w:r w:rsidRPr="009034DA">
        <w:rPr>
          <w:rFonts w:ascii="Arial" w:eastAsia="Times New Roman" w:hAnsi="Arial" w:cs="Arial"/>
          <w:color w:val="000000"/>
          <w:sz w:val="24"/>
          <w:szCs w:val="24"/>
        </w:rPr>
        <w:t xml:space="preserve">Chronic diseases, such as heart disease, heart attack, high blood pressure, high cholesterol, diabetes, cancer or arthritis, can have serious consequences if not carefully managed or left untreated.  For the last few year, the Agency partnered with the Tuolumne County Public Health Department’s Community Transformation Grant in providing Chronic Disease Self-Management classes.   </w:t>
      </w:r>
    </w:p>
    <w:p w:rsidR="002A1B33" w:rsidRPr="009034DA" w:rsidRDefault="002A1B33" w:rsidP="002A1B33">
      <w:pPr>
        <w:spacing w:after="0"/>
        <w:rPr>
          <w:rFonts w:ascii="Arial" w:eastAsia="Times New Roman" w:hAnsi="Arial" w:cs="Arial"/>
          <w:strike/>
          <w:color w:val="000000"/>
          <w:sz w:val="24"/>
          <w:szCs w:val="24"/>
        </w:rPr>
      </w:pPr>
      <w:r w:rsidRPr="009034DA">
        <w:rPr>
          <w:rFonts w:ascii="Arial" w:eastAsia="Times New Roman" w:hAnsi="Arial" w:cs="Arial"/>
          <w:color w:val="000000"/>
          <w:sz w:val="24"/>
          <w:szCs w:val="24"/>
        </w:rPr>
        <w:t xml:space="preserve">Nutrition providers offered congregate dining, restaurant dining (two counties) and home delivered meal options.  The Registered Dietician works alongside the nutrition managers in each location to reduce sodium, add nutritional content and modify the menus to bring each meal to the optimum recommended daily intake for older individuals.  Salad bars are in operation at congregate sites to attract diners and provide nutritious choices for participants.  </w:t>
      </w:r>
      <w:r w:rsidR="009034DA" w:rsidRPr="009034DA">
        <w:rPr>
          <w:rFonts w:ascii="Arial" w:eastAsia="Times New Roman" w:hAnsi="Arial" w:cs="Arial"/>
          <w:color w:val="000000"/>
          <w:sz w:val="24"/>
          <w:szCs w:val="24"/>
        </w:rPr>
        <w:t>Our providers are always looking for new dining sites to serve the needs of their communities.  In FY 2015-16 one new site was opened in Tuolumne County two sites have been opened in Calaveras County.</w:t>
      </w:r>
      <w:r w:rsidRPr="009034DA">
        <w:rPr>
          <w:rFonts w:ascii="Arial" w:eastAsia="Times New Roman" w:hAnsi="Arial" w:cs="Arial"/>
          <w:strike/>
          <w:color w:val="000000"/>
          <w:sz w:val="24"/>
          <w:szCs w:val="24"/>
        </w:rPr>
        <w:t xml:space="preserve"> </w:t>
      </w:r>
    </w:p>
    <w:p w:rsidR="002A1B33" w:rsidRPr="009034DA" w:rsidRDefault="002A1B33" w:rsidP="002A1B33">
      <w:pPr>
        <w:spacing w:after="0"/>
        <w:rPr>
          <w:rFonts w:ascii="Arial" w:eastAsia="Times New Roman" w:hAnsi="Arial" w:cs="Arial"/>
          <w:color w:val="000000"/>
          <w:sz w:val="24"/>
          <w:szCs w:val="24"/>
        </w:rPr>
      </w:pPr>
    </w:p>
    <w:p w:rsidR="002A1B33" w:rsidRPr="009034DA" w:rsidRDefault="002A1B33" w:rsidP="002A1B33">
      <w:pPr>
        <w:spacing w:after="0"/>
        <w:rPr>
          <w:rFonts w:ascii="Arial" w:eastAsia="Times New Roman" w:hAnsi="Arial" w:cs="Arial"/>
          <w:color w:val="000000"/>
          <w:sz w:val="24"/>
          <w:szCs w:val="24"/>
        </w:rPr>
      </w:pPr>
      <w:r w:rsidRPr="009034DA">
        <w:rPr>
          <w:rFonts w:ascii="Arial" w:eastAsia="Times New Roman" w:hAnsi="Arial" w:cs="Arial"/>
          <w:color w:val="000000"/>
          <w:sz w:val="24"/>
          <w:szCs w:val="24"/>
        </w:rPr>
        <w:t xml:space="preserve">Nutrition education is an ongoing program the Agency provides on a quarterly basis.  </w:t>
      </w:r>
      <w:r w:rsidRPr="009034DA">
        <w:rPr>
          <w:rFonts w:ascii="Arial" w:eastAsia="Times New Roman" w:hAnsi="Arial" w:cs="Arial"/>
          <w:i/>
          <w:color w:val="000000"/>
          <w:sz w:val="24"/>
          <w:szCs w:val="24"/>
        </w:rPr>
        <w:t>Healthy Eating, Five Easy Ways to get your Vegetables and Diabetes and Food Choices</w:t>
      </w:r>
      <w:r w:rsidRPr="009034DA">
        <w:rPr>
          <w:rFonts w:ascii="Arial" w:eastAsia="Times New Roman" w:hAnsi="Arial" w:cs="Arial"/>
          <w:b/>
          <w:color w:val="000000"/>
          <w:sz w:val="24"/>
          <w:szCs w:val="24"/>
        </w:rPr>
        <w:t xml:space="preserve"> </w:t>
      </w:r>
      <w:r w:rsidRPr="009034DA">
        <w:rPr>
          <w:rFonts w:ascii="Arial" w:eastAsia="Times New Roman" w:hAnsi="Arial" w:cs="Arial"/>
          <w:color w:val="000000"/>
          <w:sz w:val="24"/>
          <w:szCs w:val="24"/>
        </w:rPr>
        <w:t xml:space="preserve">are titles of the brochures distributed to congregate and home delivered meal clients.  The </w:t>
      </w:r>
      <w:r w:rsidRPr="009034DA">
        <w:rPr>
          <w:rFonts w:ascii="Arial" w:eastAsia="Times New Roman" w:hAnsi="Arial" w:cs="Arial"/>
          <w:i/>
          <w:color w:val="000000"/>
          <w:sz w:val="24"/>
          <w:szCs w:val="24"/>
        </w:rPr>
        <w:t>Dietician Is In</w:t>
      </w:r>
      <w:r w:rsidRPr="009034DA">
        <w:rPr>
          <w:rFonts w:ascii="Arial" w:eastAsia="Times New Roman" w:hAnsi="Arial" w:cs="Arial"/>
          <w:color w:val="000000"/>
          <w:sz w:val="24"/>
          <w:szCs w:val="24"/>
        </w:rPr>
        <w:t xml:space="preserve"> is a program conducted regularly by the registered dietician.  The dietician conducts a brief informational presentation at key locations (congregate sites and senior centers) regarding nutrition topics such as hydration, whole grains, </w:t>
      </w:r>
    </w:p>
    <w:p w:rsidR="002A1B33" w:rsidRPr="008253F2" w:rsidRDefault="002A1B33" w:rsidP="002A1B33">
      <w:pPr>
        <w:spacing w:after="0"/>
        <w:rPr>
          <w:rFonts w:ascii="Arial" w:eastAsia="Times New Roman" w:hAnsi="Arial" w:cs="Arial"/>
          <w:color w:val="000000"/>
          <w:sz w:val="24"/>
          <w:szCs w:val="24"/>
        </w:rPr>
      </w:pPr>
      <w:r w:rsidRPr="009034DA">
        <w:rPr>
          <w:rFonts w:ascii="Arial" w:eastAsia="Times New Roman" w:hAnsi="Arial" w:cs="Arial"/>
          <w:color w:val="000000"/>
          <w:sz w:val="24"/>
          <w:szCs w:val="24"/>
        </w:rPr>
        <w:t xml:space="preserve">essential oils and fats or portion distortion.  The Nutrient of the Month program started this fiscal year with information distributed to congregate and home delivered meal clients regarding folic acid, cholesterol, iron, calcium and other nutrients.    </w:t>
      </w:r>
    </w:p>
    <w:p w:rsidR="002A1B33" w:rsidRDefault="002A1B33" w:rsidP="002A1B33">
      <w:pPr>
        <w:spacing w:after="0"/>
        <w:rPr>
          <w:rFonts w:ascii="Arial" w:eastAsia="Times New Roman" w:hAnsi="Arial" w:cs="Arial"/>
          <w:color w:val="000000"/>
          <w:sz w:val="24"/>
          <w:szCs w:val="24"/>
          <w:highlight w:val="yellow"/>
        </w:rPr>
      </w:pPr>
    </w:p>
    <w:p w:rsidR="002A1B33" w:rsidRDefault="002A1B33" w:rsidP="002A1B33">
      <w:pPr>
        <w:spacing w:after="0"/>
        <w:rPr>
          <w:rFonts w:ascii="Arial" w:eastAsia="Times New Roman" w:hAnsi="Arial" w:cs="Arial"/>
          <w:color w:val="000000"/>
          <w:sz w:val="24"/>
          <w:szCs w:val="24"/>
        </w:rPr>
      </w:pPr>
      <w:r w:rsidRPr="008253F2">
        <w:rPr>
          <w:rFonts w:ascii="Arial" w:eastAsia="Times New Roman" w:hAnsi="Arial" w:cs="Arial"/>
          <w:color w:val="000000"/>
          <w:sz w:val="24"/>
          <w:szCs w:val="24"/>
        </w:rPr>
        <w:t xml:space="preserve">The Restaurant dining program in Calaveras County will no longer be offered as a </w:t>
      </w:r>
      <w:r w:rsidR="009034DA">
        <w:rPr>
          <w:rFonts w:ascii="Arial" w:eastAsia="Times New Roman" w:hAnsi="Arial" w:cs="Arial"/>
          <w:color w:val="000000"/>
          <w:sz w:val="24"/>
          <w:szCs w:val="24"/>
        </w:rPr>
        <w:t>congregate dining</w:t>
      </w:r>
      <w:r w:rsidRPr="008253F2">
        <w:rPr>
          <w:rFonts w:ascii="Arial" w:eastAsia="Times New Roman" w:hAnsi="Arial" w:cs="Arial"/>
          <w:color w:val="000000"/>
          <w:sz w:val="24"/>
          <w:szCs w:val="24"/>
        </w:rPr>
        <w:t xml:space="preserve"> choice beginning in FY15-16.  Several factors contributed to the discontinuation of the program:  1) the lack of client participation, 2) the restaurant sites inability to comply with Nutrition program guidelines and standards, 3) the difficulties with the menu items meeting the Elderly Nutrition Program in Title 22 and 4) the high-cost of administrating the program.  The funding for the C-1 congregate restaurant program in Calaveras County was funneled to the C-1 Congregate program.  </w:t>
      </w:r>
      <w:r w:rsidRPr="009034DA">
        <w:rPr>
          <w:rFonts w:ascii="Arial" w:eastAsia="Times New Roman" w:hAnsi="Arial" w:cs="Arial"/>
          <w:color w:val="000000"/>
          <w:sz w:val="24"/>
          <w:szCs w:val="24"/>
        </w:rPr>
        <w:t>This lowered the proposed service units in Section 10-Service Unit Plan Objectives</w:t>
      </w:r>
      <w:r w:rsidR="009034DA" w:rsidRPr="009034DA">
        <w:rPr>
          <w:rFonts w:ascii="Arial" w:eastAsia="Times New Roman" w:hAnsi="Arial" w:cs="Arial"/>
          <w:color w:val="000000"/>
          <w:sz w:val="24"/>
          <w:szCs w:val="24"/>
        </w:rPr>
        <w:t>.</w:t>
      </w:r>
    </w:p>
    <w:p w:rsidR="009034DA" w:rsidRDefault="009034DA" w:rsidP="002A1B33">
      <w:pPr>
        <w:spacing w:after="0"/>
        <w:rPr>
          <w:rFonts w:ascii="Arial" w:eastAsia="Times New Roman" w:hAnsi="Arial" w:cs="Arial"/>
          <w:color w:val="000000"/>
          <w:sz w:val="24"/>
          <w:szCs w:val="24"/>
        </w:rPr>
      </w:pPr>
    </w:p>
    <w:p w:rsidR="002A1B33" w:rsidRPr="008253F2" w:rsidRDefault="002A1B33" w:rsidP="002A1B33">
      <w:pPr>
        <w:spacing w:after="0"/>
        <w:rPr>
          <w:rFonts w:ascii="Arial" w:eastAsia="Times New Roman" w:hAnsi="Arial" w:cs="Arial"/>
          <w:color w:val="000000"/>
          <w:sz w:val="24"/>
          <w:szCs w:val="24"/>
        </w:rPr>
      </w:pPr>
      <w:r w:rsidRPr="008253F2">
        <w:rPr>
          <w:rFonts w:ascii="Arial" w:eastAsia="Times New Roman" w:hAnsi="Arial" w:cs="Arial"/>
          <w:color w:val="000000"/>
          <w:sz w:val="24"/>
          <w:szCs w:val="24"/>
        </w:rPr>
        <w:t>In keeping with the growth in social media and providing our clients and the public with current information, A12AA maintains a Facebook page.  During FY15-16, the Agency highlighted various events including the Medicare D Drop-in Clinics, the exercise programs available, nutrition education pieces and pertinent articles for older adults.  Also highlighted were various articles regarding health, volunteer opportunities available and current community events.  This new venue keeps the public informed of Agency and community events and allows them an opportunity to voice their comments and concerns.</w:t>
      </w:r>
    </w:p>
    <w:p w:rsidR="005F7DF6" w:rsidRDefault="005F7DF6" w:rsidP="002A1B33">
      <w:pPr>
        <w:spacing w:after="0"/>
        <w:rPr>
          <w:rFonts w:ascii="Arial" w:eastAsia="Times New Roman" w:hAnsi="Arial" w:cs="Arial"/>
          <w:color w:val="000000"/>
          <w:sz w:val="24"/>
          <w:szCs w:val="24"/>
        </w:rPr>
      </w:pPr>
    </w:p>
    <w:p w:rsidR="002A1B33" w:rsidRPr="008253F2" w:rsidRDefault="002A1B33" w:rsidP="002A1B33">
      <w:pPr>
        <w:spacing w:after="0"/>
        <w:rPr>
          <w:rFonts w:ascii="Arial" w:eastAsia="Times New Roman" w:hAnsi="Arial" w:cs="Arial"/>
          <w:color w:val="000000"/>
          <w:sz w:val="24"/>
          <w:szCs w:val="24"/>
        </w:rPr>
      </w:pPr>
      <w:r w:rsidRPr="008253F2">
        <w:rPr>
          <w:rFonts w:ascii="Arial" w:eastAsia="Times New Roman" w:hAnsi="Arial" w:cs="Arial"/>
          <w:color w:val="000000"/>
          <w:sz w:val="24"/>
          <w:szCs w:val="24"/>
        </w:rPr>
        <w:t>The A12AA website continues to be a source of information for consumers.  Through the Needs Assessment survey data analysis, the data supported that 7 in 10 older consumers use the computer.  With this in mind, the Agency performed</w:t>
      </w:r>
      <w:r w:rsidRPr="00F226BA">
        <w:rPr>
          <w:rFonts w:ascii="Arial" w:eastAsia="Times New Roman" w:hAnsi="Arial" w:cs="Arial"/>
          <w:color w:val="000000"/>
          <w:sz w:val="24"/>
          <w:szCs w:val="24"/>
        </w:rPr>
        <w:t xml:space="preserve"> a major upgrade in the structure, look and content of the website.  The general traffic has increased.  Since July 1, 2015, over 3,600 users have viewed over 13,000 pages.  The pages most viewed</w:t>
      </w:r>
      <w:r w:rsidR="005F7DF6">
        <w:rPr>
          <w:rFonts w:ascii="Arial" w:eastAsia="Times New Roman" w:hAnsi="Arial" w:cs="Arial"/>
          <w:color w:val="000000"/>
          <w:sz w:val="24"/>
          <w:szCs w:val="24"/>
        </w:rPr>
        <w:t xml:space="preserve"> are Information &amp; Assistance, Support Services, about Area 12, Caregiver, S</w:t>
      </w:r>
      <w:r w:rsidRPr="00F226BA">
        <w:rPr>
          <w:rFonts w:ascii="Arial" w:eastAsia="Times New Roman" w:hAnsi="Arial" w:cs="Arial"/>
          <w:color w:val="000000"/>
          <w:sz w:val="24"/>
          <w:szCs w:val="24"/>
        </w:rPr>
        <w:t xml:space="preserve">enior </w:t>
      </w:r>
      <w:r w:rsidR="005F7DF6">
        <w:rPr>
          <w:rFonts w:ascii="Arial" w:eastAsia="Times New Roman" w:hAnsi="Arial" w:cs="Arial"/>
          <w:color w:val="000000"/>
          <w:sz w:val="24"/>
          <w:szCs w:val="24"/>
        </w:rPr>
        <w:t>C</w:t>
      </w:r>
      <w:r w:rsidRPr="00F226BA">
        <w:rPr>
          <w:rFonts w:ascii="Arial" w:eastAsia="Times New Roman" w:hAnsi="Arial" w:cs="Arial"/>
          <w:color w:val="000000"/>
          <w:sz w:val="24"/>
          <w:szCs w:val="24"/>
        </w:rPr>
        <w:t xml:space="preserve">enters, MSSP, </w:t>
      </w:r>
      <w:r w:rsidR="005F7DF6">
        <w:rPr>
          <w:rFonts w:ascii="Arial" w:eastAsia="Times New Roman" w:hAnsi="Arial" w:cs="Arial"/>
          <w:color w:val="000000"/>
          <w:sz w:val="24"/>
          <w:szCs w:val="24"/>
        </w:rPr>
        <w:t>N</w:t>
      </w:r>
      <w:r w:rsidRPr="00F226BA">
        <w:rPr>
          <w:rFonts w:ascii="Arial" w:eastAsia="Times New Roman" w:hAnsi="Arial" w:cs="Arial"/>
          <w:color w:val="000000"/>
          <w:sz w:val="24"/>
          <w:szCs w:val="24"/>
        </w:rPr>
        <w:t>utrition and Medicare.</w:t>
      </w:r>
      <w:r w:rsidRPr="008253F2">
        <w:rPr>
          <w:rFonts w:ascii="Arial" w:eastAsia="Times New Roman" w:hAnsi="Arial" w:cs="Arial"/>
          <w:color w:val="000000"/>
          <w:sz w:val="24"/>
          <w:szCs w:val="24"/>
        </w:rPr>
        <w:t xml:space="preserve"> </w:t>
      </w:r>
    </w:p>
    <w:p w:rsidR="002A1B33" w:rsidRPr="008253F2" w:rsidRDefault="002A1B33" w:rsidP="002A1B33">
      <w:pPr>
        <w:spacing w:after="0"/>
        <w:rPr>
          <w:rFonts w:ascii="Arial" w:hAnsi="Arial" w:cs="Arial"/>
        </w:rPr>
      </w:pPr>
    </w:p>
    <w:p w:rsidR="002A1B33" w:rsidRPr="008253F2" w:rsidRDefault="002A1B33" w:rsidP="002A1B33">
      <w:pPr>
        <w:spacing w:after="0"/>
        <w:rPr>
          <w:rFonts w:ascii="Arial" w:eastAsia="Times New Roman" w:hAnsi="Arial" w:cs="Arial"/>
          <w:color w:val="000000"/>
          <w:sz w:val="24"/>
          <w:szCs w:val="24"/>
        </w:rPr>
      </w:pPr>
      <w:r w:rsidRPr="008253F2">
        <w:rPr>
          <w:rFonts w:ascii="Arial" w:eastAsia="Times New Roman" w:hAnsi="Arial" w:cs="Arial"/>
          <w:color w:val="000000"/>
          <w:sz w:val="24"/>
          <w:szCs w:val="24"/>
        </w:rPr>
        <w:t xml:space="preserve">In June of 2015, Catholic Charities collaborated with the Mi-Wuk Indian tribe, Area 12 Agency on Aging, Tuolumne County district attorney’s office, and California Department of Aging to host an Elder Abuse Awareness Conference.  The speakers gave detailed insight into the issue of elder abuse, not only in our state, but narrowed it down to our communities.  Our communities were given a quality presentation that focused on the responsibility we have to protect the vulnerable elderly population.   </w:t>
      </w:r>
    </w:p>
    <w:p w:rsidR="002A1B33" w:rsidRPr="008253F2" w:rsidRDefault="002A1B33" w:rsidP="002A1B33">
      <w:pPr>
        <w:spacing w:after="0"/>
        <w:rPr>
          <w:rFonts w:ascii="Arial" w:hAnsi="Arial" w:cs="Arial"/>
        </w:rPr>
      </w:pPr>
    </w:p>
    <w:p w:rsidR="002A1B33" w:rsidRPr="008253F2" w:rsidRDefault="009034DA" w:rsidP="00F93E98">
      <w:pPr>
        <w:spacing w:after="0"/>
        <w:outlineLvl w:val="0"/>
        <w:rPr>
          <w:rFonts w:ascii="Arial" w:eastAsia="Times New Roman" w:hAnsi="Arial" w:cs="Arial"/>
          <w:color w:val="000000"/>
          <w:sz w:val="24"/>
          <w:szCs w:val="24"/>
        </w:rPr>
      </w:pPr>
      <w:r>
        <w:rPr>
          <w:rFonts w:ascii="Arial" w:eastAsia="Times New Roman" w:hAnsi="Arial" w:cs="Arial"/>
          <w:sz w:val="24"/>
          <w:szCs w:val="24"/>
        </w:rPr>
        <w:t>In 2016, t</w:t>
      </w:r>
      <w:r w:rsidR="002A1B33" w:rsidRPr="00F226BA">
        <w:rPr>
          <w:rFonts w:ascii="Arial" w:eastAsia="Times New Roman" w:hAnsi="Arial" w:cs="Arial"/>
          <w:color w:val="000000"/>
          <w:sz w:val="24"/>
          <w:szCs w:val="24"/>
        </w:rPr>
        <w:t>he Tuolumne County district attorney’s office</w:t>
      </w:r>
      <w:r>
        <w:rPr>
          <w:rFonts w:ascii="Arial" w:eastAsia="Times New Roman" w:hAnsi="Arial" w:cs="Arial"/>
          <w:color w:val="000000"/>
          <w:sz w:val="24"/>
          <w:szCs w:val="24"/>
        </w:rPr>
        <w:t xml:space="preserve"> will be </w:t>
      </w:r>
      <w:r w:rsidR="002A1B33" w:rsidRPr="00F226BA">
        <w:rPr>
          <w:rFonts w:ascii="Arial" w:eastAsia="Times New Roman" w:hAnsi="Arial" w:cs="Arial"/>
          <w:color w:val="000000"/>
          <w:sz w:val="24"/>
          <w:szCs w:val="24"/>
        </w:rPr>
        <w:t>appointing a task force to address the growing number of elder abuse cases in the county.   A staff member from our Agency will be involved with the task f</w:t>
      </w:r>
      <w:r w:rsidR="002A1B33" w:rsidRPr="008253F2">
        <w:rPr>
          <w:rFonts w:ascii="Arial" w:eastAsia="Times New Roman" w:hAnsi="Arial" w:cs="Arial"/>
          <w:color w:val="000000"/>
          <w:sz w:val="24"/>
          <w:szCs w:val="24"/>
        </w:rPr>
        <w:t>orce.</w:t>
      </w:r>
    </w:p>
    <w:p w:rsidR="00521B11" w:rsidRDefault="00521B11"/>
    <w:p w:rsidR="00521B11" w:rsidRDefault="00521B11"/>
    <w:p w:rsidR="00521B11" w:rsidRDefault="00521B11"/>
    <w:p w:rsidR="00521B11" w:rsidRDefault="00521B11"/>
    <w:p w:rsidR="00521B11" w:rsidRDefault="00521B11"/>
    <w:p w:rsidR="00521B11" w:rsidRDefault="00521B11"/>
    <w:p w:rsidR="00521B11" w:rsidRDefault="00521B11"/>
    <w:p w:rsidR="008D16C1" w:rsidRDefault="008D16C1">
      <w:r>
        <w:br w:type="page"/>
      </w:r>
    </w:p>
    <w:p w:rsidR="00935BE9" w:rsidRDefault="00935BE9">
      <w:pPr>
        <w:sectPr w:rsidR="00935BE9" w:rsidSect="0007724A">
          <w:headerReference w:type="even" r:id="rId29"/>
          <w:headerReference w:type="default" r:id="rId30"/>
          <w:footerReference w:type="default" r:id="rId31"/>
          <w:headerReference w:type="first" r:id="rId32"/>
          <w:pgSz w:w="12240" w:h="15840"/>
          <w:pgMar w:top="720" w:right="1440" w:bottom="720" w:left="1440" w:header="720" w:footer="720" w:gutter="0"/>
          <w:cols w:space="720"/>
          <w:docGrid w:linePitch="360"/>
        </w:sectPr>
      </w:pPr>
    </w:p>
    <w:p w:rsidR="0081210E" w:rsidRPr="0081210E" w:rsidRDefault="00A27843" w:rsidP="0081210E">
      <w:pPr>
        <w:spacing w:after="0" w:line="240" w:lineRule="auto"/>
        <w:outlineLvl w:val="0"/>
        <w:rPr>
          <w:rFonts w:ascii="Arial" w:eastAsia="Times New Roman" w:hAnsi="Arial" w:cs="Arial"/>
          <w:b/>
          <w:bCs/>
          <w:color w:val="000000"/>
          <w:sz w:val="24"/>
          <w:szCs w:val="24"/>
          <w:u w:val="single"/>
        </w:rPr>
      </w:pPr>
      <w:r>
        <w:rPr>
          <w:rFonts w:ascii="Arial" w:eastAsia="Times New Roman" w:hAnsi="Arial" w:cs="Arial"/>
          <w:b/>
          <w:bCs/>
          <w:color w:val="000000"/>
          <w:sz w:val="24"/>
          <w:szCs w:val="24"/>
          <w:u w:val="single"/>
        </w:rPr>
        <w:t>S</w:t>
      </w:r>
      <w:r w:rsidR="0081210E" w:rsidRPr="0081210E">
        <w:rPr>
          <w:rFonts w:ascii="Arial" w:eastAsia="Times New Roman" w:hAnsi="Arial" w:cs="Arial"/>
          <w:b/>
          <w:bCs/>
          <w:color w:val="000000"/>
          <w:sz w:val="24"/>
          <w:szCs w:val="24"/>
          <w:u w:val="single"/>
        </w:rPr>
        <w:t>ECTION 4. PLANNING PROCESS / ESTABLISHING PRIORITIES</w:t>
      </w:r>
    </w:p>
    <w:p w:rsidR="0081210E" w:rsidRPr="0081210E" w:rsidRDefault="0081210E" w:rsidP="0081210E">
      <w:pPr>
        <w:spacing w:after="0" w:line="240" w:lineRule="auto"/>
        <w:outlineLvl w:val="0"/>
        <w:rPr>
          <w:rFonts w:ascii="Arial" w:eastAsia="Times New Roman" w:hAnsi="Arial" w:cs="Arial"/>
          <w:b/>
          <w:bCs/>
          <w:color w:val="000000"/>
          <w:sz w:val="24"/>
          <w:szCs w:val="24"/>
          <w:u w:val="single"/>
        </w:rPr>
      </w:pPr>
    </w:p>
    <w:p w:rsidR="0081210E" w:rsidRPr="0081210E" w:rsidRDefault="0081210E" w:rsidP="0081210E">
      <w:pPr>
        <w:spacing w:after="0"/>
        <w:outlineLvl w:val="0"/>
        <w:rPr>
          <w:rFonts w:ascii="Arial" w:eastAsia="Times New Roman" w:hAnsi="Arial" w:cs="Arial"/>
          <w:color w:val="000000"/>
          <w:sz w:val="24"/>
          <w:szCs w:val="24"/>
        </w:rPr>
      </w:pPr>
      <w:r w:rsidRPr="0081210E">
        <w:rPr>
          <w:rFonts w:ascii="Arial" w:eastAsia="Times New Roman" w:hAnsi="Arial" w:cs="Arial"/>
          <w:color w:val="000000"/>
          <w:sz w:val="24"/>
          <w:szCs w:val="24"/>
        </w:rPr>
        <w:t xml:space="preserve">The planning process for the next year is a joint effort with the contracted Providers and the Agency.  Extensive planning </w:t>
      </w:r>
      <w:r w:rsidR="00F226BA">
        <w:rPr>
          <w:rFonts w:ascii="Arial" w:eastAsia="Times New Roman" w:hAnsi="Arial" w:cs="Arial"/>
          <w:color w:val="000000"/>
          <w:sz w:val="24"/>
          <w:szCs w:val="24"/>
        </w:rPr>
        <w:t xml:space="preserve">with the administrative staff </w:t>
      </w:r>
      <w:r w:rsidRPr="0081210E">
        <w:rPr>
          <w:rFonts w:ascii="Arial" w:eastAsia="Times New Roman" w:hAnsi="Arial" w:cs="Arial"/>
          <w:color w:val="000000"/>
          <w:sz w:val="24"/>
          <w:szCs w:val="24"/>
        </w:rPr>
        <w:t>is done within the Agency.  Specific activities include breakout sessions with the Advisory Council, A12 Staff and providers.</w:t>
      </w:r>
      <w:r w:rsidR="00F226BA">
        <w:rPr>
          <w:rFonts w:ascii="Arial" w:eastAsia="Times New Roman" w:hAnsi="Arial" w:cs="Arial"/>
          <w:color w:val="000000"/>
          <w:sz w:val="24"/>
          <w:szCs w:val="24"/>
        </w:rPr>
        <w:t xml:space="preserve">  The contracted Providers service units are reviewed and discussed looking at the current units and trends.     </w:t>
      </w:r>
      <w:r w:rsidRPr="0081210E">
        <w:rPr>
          <w:rFonts w:ascii="Arial" w:eastAsia="Times New Roman" w:hAnsi="Arial" w:cs="Arial"/>
          <w:color w:val="000000"/>
          <w:sz w:val="24"/>
          <w:szCs w:val="24"/>
        </w:rPr>
        <w:t xml:space="preserve">  </w:t>
      </w:r>
    </w:p>
    <w:p w:rsidR="0081210E" w:rsidRPr="0081210E" w:rsidRDefault="0081210E" w:rsidP="0081210E">
      <w:pPr>
        <w:spacing w:after="0"/>
        <w:outlineLvl w:val="0"/>
        <w:rPr>
          <w:rFonts w:ascii="Arial" w:eastAsia="Times New Roman" w:hAnsi="Arial" w:cs="Arial"/>
          <w:color w:val="000000"/>
          <w:sz w:val="24"/>
          <w:szCs w:val="24"/>
        </w:rPr>
      </w:pPr>
    </w:p>
    <w:p w:rsidR="0081210E" w:rsidRPr="0081210E" w:rsidRDefault="0081210E" w:rsidP="0081210E">
      <w:pPr>
        <w:spacing w:after="0"/>
        <w:outlineLvl w:val="0"/>
        <w:rPr>
          <w:rFonts w:ascii="Arial" w:eastAsia="Times New Roman" w:hAnsi="Arial" w:cs="Arial"/>
          <w:color w:val="000000"/>
          <w:sz w:val="24"/>
          <w:szCs w:val="24"/>
        </w:rPr>
      </w:pPr>
      <w:r w:rsidRPr="0081210E">
        <w:rPr>
          <w:rFonts w:ascii="Arial" w:eastAsia="Times New Roman" w:hAnsi="Arial" w:cs="Arial"/>
          <w:color w:val="000000"/>
          <w:sz w:val="24"/>
          <w:szCs w:val="24"/>
        </w:rPr>
        <w:t xml:space="preserve">Through the Public Hearing process </w:t>
      </w:r>
      <w:r w:rsidR="00F226BA">
        <w:rPr>
          <w:rFonts w:ascii="Arial" w:eastAsia="Times New Roman" w:hAnsi="Arial" w:cs="Arial"/>
          <w:color w:val="000000"/>
          <w:sz w:val="24"/>
          <w:szCs w:val="24"/>
        </w:rPr>
        <w:t xml:space="preserve">the Agency gathers </w:t>
      </w:r>
      <w:r w:rsidRPr="0081210E">
        <w:rPr>
          <w:rFonts w:ascii="Arial" w:eastAsia="Times New Roman" w:hAnsi="Arial" w:cs="Arial"/>
          <w:color w:val="000000"/>
          <w:sz w:val="24"/>
          <w:szCs w:val="24"/>
        </w:rPr>
        <w:t>public comments and record</w:t>
      </w:r>
      <w:r w:rsidR="00F226BA">
        <w:rPr>
          <w:rFonts w:ascii="Arial" w:eastAsia="Times New Roman" w:hAnsi="Arial" w:cs="Arial"/>
          <w:color w:val="000000"/>
          <w:sz w:val="24"/>
          <w:szCs w:val="24"/>
        </w:rPr>
        <w:t>s</w:t>
      </w:r>
      <w:r w:rsidRPr="0081210E">
        <w:rPr>
          <w:rFonts w:ascii="Arial" w:eastAsia="Times New Roman" w:hAnsi="Arial" w:cs="Arial"/>
          <w:color w:val="000000"/>
          <w:sz w:val="24"/>
          <w:szCs w:val="24"/>
        </w:rPr>
        <w:t xml:space="preserve"> the most important needs for seniors.  Before the public hearings, the response sheets are dis</w:t>
      </w:r>
      <w:r w:rsidR="001F6C7B">
        <w:rPr>
          <w:rFonts w:ascii="Arial" w:eastAsia="Times New Roman" w:hAnsi="Arial" w:cs="Arial"/>
          <w:color w:val="000000"/>
          <w:sz w:val="24"/>
          <w:szCs w:val="24"/>
        </w:rPr>
        <w:t>tributed to home delivered meal</w:t>
      </w:r>
      <w:r w:rsidRPr="0081210E">
        <w:rPr>
          <w:rFonts w:ascii="Arial" w:eastAsia="Times New Roman" w:hAnsi="Arial" w:cs="Arial"/>
          <w:color w:val="000000"/>
          <w:sz w:val="24"/>
          <w:szCs w:val="24"/>
        </w:rPr>
        <w:t>, congre</w:t>
      </w:r>
      <w:r w:rsidR="001F6C7B">
        <w:rPr>
          <w:rFonts w:ascii="Arial" w:eastAsia="Times New Roman" w:hAnsi="Arial" w:cs="Arial"/>
          <w:color w:val="000000"/>
          <w:sz w:val="24"/>
          <w:szCs w:val="24"/>
        </w:rPr>
        <w:t>gate and transportation clients to ensure homebound consumers are heard.</w:t>
      </w:r>
      <w:r w:rsidRPr="0081210E">
        <w:rPr>
          <w:rFonts w:ascii="Arial" w:eastAsia="Times New Roman" w:hAnsi="Arial" w:cs="Arial"/>
          <w:color w:val="000000"/>
          <w:sz w:val="24"/>
          <w:szCs w:val="24"/>
        </w:rPr>
        <w:t xml:space="preserve">  The</w:t>
      </w:r>
      <w:r w:rsidR="00F226BA">
        <w:rPr>
          <w:rFonts w:ascii="Arial" w:eastAsia="Times New Roman" w:hAnsi="Arial" w:cs="Arial"/>
          <w:color w:val="000000"/>
          <w:sz w:val="24"/>
          <w:szCs w:val="24"/>
        </w:rPr>
        <w:t xml:space="preserve"> response sheets were</w:t>
      </w:r>
      <w:r w:rsidRPr="0081210E">
        <w:rPr>
          <w:rFonts w:ascii="Arial" w:eastAsia="Times New Roman" w:hAnsi="Arial" w:cs="Arial"/>
          <w:color w:val="000000"/>
          <w:sz w:val="24"/>
          <w:szCs w:val="24"/>
        </w:rPr>
        <w:t xml:space="preserve"> also available through the library system in the counties, on the A12AA website and other key locations where older adults gather.  They </w:t>
      </w:r>
      <w:r w:rsidR="00F93E98">
        <w:rPr>
          <w:rFonts w:ascii="Arial" w:eastAsia="Times New Roman" w:hAnsi="Arial" w:cs="Arial"/>
          <w:color w:val="000000"/>
          <w:sz w:val="24"/>
          <w:szCs w:val="24"/>
        </w:rPr>
        <w:t>were</w:t>
      </w:r>
      <w:r w:rsidRPr="0081210E">
        <w:rPr>
          <w:rFonts w:ascii="Arial" w:eastAsia="Times New Roman" w:hAnsi="Arial" w:cs="Arial"/>
          <w:color w:val="000000"/>
          <w:sz w:val="24"/>
          <w:szCs w:val="24"/>
        </w:rPr>
        <w:t xml:space="preserve"> collected and compiled and considered when making service related decisions.  </w:t>
      </w:r>
    </w:p>
    <w:p w:rsidR="0081210E" w:rsidRPr="0081210E" w:rsidRDefault="0081210E" w:rsidP="0081210E">
      <w:pPr>
        <w:spacing w:after="0"/>
        <w:outlineLvl w:val="0"/>
        <w:rPr>
          <w:rFonts w:ascii="Arial" w:eastAsia="Times New Roman" w:hAnsi="Arial" w:cs="Arial"/>
          <w:color w:val="000000"/>
          <w:sz w:val="24"/>
          <w:szCs w:val="24"/>
        </w:rPr>
      </w:pPr>
    </w:p>
    <w:p w:rsidR="0081210E" w:rsidRPr="0081210E" w:rsidRDefault="0081210E" w:rsidP="0081210E">
      <w:pPr>
        <w:spacing w:after="0"/>
        <w:outlineLvl w:val="0"/>
        <w:rPr>
          <w:rFonts w:ascii="Arial" w:eastAsia="Times New Roman" w:hAnsi="Arial" w:cs="Arial"/>
          <w:color w:val="000000"/>
          <w:sz w:val="24"/>
          <w:szCs w:val="24"/>
        </w:rPr>
      </w:pPr>
      <w:r w:rsidRPr="0081210E">
        <w:rPr>
          <w:rFonts w:ascii="Arial" w:eastAsia="Times New Roman" w:hAnsi="Arial" w:cs="Arial"/>
          <w:color w:val="000000"/>
          <w:sz w:val="24"/>
          <w:szCs w:val="24"/>
        </w:rPr>
        <w:t>The information the Agency receives from the sources listed below, serve as the foundation for evaluating and adjusting services.  Organizations, activities and documents include:</w:t>
      </w:r>
    </w:p>
    <w:p w:rsidR="0081210E" w:rsidRPr="0081210E" w:rsidRDefault="0081210E" w:rsidP="0081210E">
      <w:pPr>
        <w:spacing w:after="0"/>
        <w:outlineLvl w:val="0"/>
        <w:rPr>
          <w:rFonts w:ascii="Arial" w:eastAsia="Times New Roman" w:hAnsi="Arial" w:cs="Arial"/>
          <w:color w:val="000000"/>
          <w:sz w:val="24"/>
          <w:szCs w:val="24"/>
        </w:rPr>
      </w:pPr>
    </w:p>
    <w:p w:rsidR="0081210E" w:rsidRPr="0081210E" w:rsidRDefault="0081210E" w:rsidP="0081210E">
      <w:pPr>
        <w:spacing w:after="0"/>
        <w:outlineLvl w:val="0"/>
        <w:rPr>
          <w:rFonts w:ascii="Arial" w:eastAsia="Times New Roman" w:hAnsi="Arial" w:cs="Arial"/>
          <w:color w:val="000000"/>
          <w:sz w:val="24"/>
          <w:szCs w:val="24"/>
        </w:rPr>
      </w:pPr>
      <w:r w:rsidRPr="0081210E">
        <w:rPr>
          <w:rFonts w:ascii="Arial" w:eastAsia="Times New Roman" w:hAnsi="Arial" w:cs="Arial"/>
          <w:color w:val="000000"/>
          <w:sz w:val="24"/>
          <w:szCs w:val="24"/>
        </w:rPr>
        <w:tab/>
        <w:t>JPA Governing Board meeting</w:t>
      </w:r>
    </w:p>
    <w:p w:rsidR="0081210E" w:rsidRPr="0081210E" w:rsidRDefault="0081210E" w:rsidP="0081210E">
      <w:pPr>
        <w:spacing w:after="0"/>
        <w:outlineLvl w:val="0"/>
        <w:rPr>
          <w:rFonts w:ascii="Arial" w:eastAsia="Times New Roman" w:hAnsi="Arial" w:cs="Arial"/>
          <w:color w:val="000000"/>
          <w:sz w:val="24"/>
          <w:szCs w:val="24"/>
        </w:rPr>
      </w:pPr>
      <w:r w:rsidRPr="0081210E">
        <w:rPr>
          <w:rFonts w:ascii="Arial" w:eastAsia="Times New Roman" w:hAnsi="Arial" w:cs="Arial"/>
          <w:color w:val="000000"/>
          <w:sz w:val="24"/>
          <w:szCs w:val="24"/>
        </w:rPr>
        <w:tab/>
        <w:t xml:space="preserve">Needs Assessment Surveys (Data Analysis) </w:t>
      </w:r>
    </w:p>
    <w:p w:rsidR="0081210E" w:rsidRPr="0081210E" w:rsidRDefault="0081210E" w:rsidP="0007724A">
      <w:pPr>
        <w:tabs>
          <w:tab w:val="left" w:pos="7373"/>
        </w:tabs>
        <w:spacing w:after="0"/>
        <w:ind w:firstLine="720"/>
        <w:outlineLvl w:val="0"/>
        <w:rPr>
          <w:rFonts w:ascii="Arial" w:eastAsia="Times New Roman" w:hAnsi="Arial" w:cs="Arial"/>
          <w:color w:val="000000"/>
          <w:sz w:val="24"/>
          <w:szCs w:val="24"/>
        </w:rPr>
      </w:pPr>
      <w:r w:rsidRPr="0081210E">
        <w:rPr>
          <w:rFonts w:ascii="Arial" w:eastAsia="Times New Roman" w:hAnsi="Arial" w:cs="Arial"/>
          <w:color w:val="000000"/>
          <w:sz w:val="24"/>
          <w:szCs w:val="24"/>
        </w:rPr>
        <w:t>Demographic Reports</w:t>
      </w:r>
      <w:r w:rsidR="0007724A">
        <w:rPr>
          <w:rFonts w:ascii="Arial" w:eastAsia="Times New Roman" w:hAnsi="Arial" w:cs="Arial"/>
          <w:color w:val="000000"/>
          <w:sz w:val="24"/>
          <w:szCs w:val="24"/>
        </w:rPr>
        <w:tab/>
      </w:r>
    </w:p>
    <w:p w:rsidR="0081210E" w:rsidRPr="0081210E" w:rsidRDefault="0081210E" w:rsidP="0081210E">
      <w:pPr>
        <w:spacing w:after="0"/>
        <w:outlineLvl w:val="0"/>
        <w:rPr>
          <w:rFonts w:ascii="Arial" w:eastAsia="Times New Roman" w:hAnsi="Arial" w:cs="Arial"/>
          <w:color w:val="000000"/>
          <w:sz w:val="24"/>
          <w:szCs w:val="24"/>
        </w:rPr>
      </w:pPr>
      <w:r w:rsidRPr="0081210E">
        <w:rPr>
          <w:rFonts w:ascii="Arial" w:eastAsia="Times New Roman" w:hAnsi="Arial" w:cs="Arial"/>
          <w:color w:val="000000"/>
          <w:sz w:val="24"/>
          <w:szCs w:val="24"/>
        </w:rPr>
        <w:tab/>
        <w:t>Contracted Providers</w:t>
      </w:r>
    </w:p>
    <w:p w:rsidR="0081210E" w:rsidRPr="0081210E" w:rsidRDefault="0081210E" w:rsidP="0081210E">
      <w:pPr>
        <w:spacing w:after="0"/>
        <w:outlineLvl w:val="0"/>
        <w:rPr>
          <w:rFonts w:ascii="Arial" w:eastAsia="Times New Roman" w:hAnsi="Arial" w:cs="Arial"/>
          <w:color w:val="000000"/>
          <w:sz w:val="24"/>
          <w:szCs w:val="24"/>
        </w:rPr>
      </w:pPr>
      <w:r w:rsidRPr="0081210E">
        <w:rPr>
          <w:rFonts w:ascii="Arial" w:eastAsia="Times New Roman" w:hAnsi="Arial" w:cs="Arial"/>
          <w:color w:val="000000"/>
          <w:sz w:val="24"/>
          <w:szCs w:val="24"/>
        </w:rPr>
        <w:tab/>
        <w:t>Advisory Council</w:t>
      </w:r>
    </w:p>
    <w:p w:rsidR="0081210E" w:rsidRPr="0081210E" w:rsidRDefault="0081210E" w:rsidP="0081210E">
      <w:pPr>
        <w:spacing w:after="0"/>
        <w:outlineLvl w:val="0"/>
        <w:rPr>
          <w:rFonts w:ascii="Arial" w:eastAsia="Times New Roman" w:hAnsi="Arial" w:cs="Arial"/>
          <w:color w:val="000000"/>
          <w:sz w:val="24"/>
          <w:szCs w:val="24"/>
        </w:rPr>
      </w:pPr>
      <w:r w:rsidRPr="0081210E">
        <w:rPr>
          <w:rFonts w:ascii="Arial" w:eastAsia="Times New Roman" w:hAnsi="Arial" w:cs="Arial"/>
          <w:color w:val="000000"/>
          <w:sz w:val="24"/>
          <w:szCs w:val="24"/>
        </w:rPr>
        <w:tab/>
        <w:t xml:space="preserve">Public Hearings </w:t>
      </w:r>
    </w:p>
    <w:p w:rsidR="0081210E" w:rsidRPr="0081210E" w:rsidRDefault="0081210E" w:rsidP="0007724A">
      <w:pPr>
        <w:tabs>
          <w:tab w:val="left" w:pos="720"/>
          <w:tab w:val="left" w:pos="1440"/>
          <w:tab w:val="left" w:pos="2160"/>
          <w:tab w:val="left" w:pos="7622"/>
        </w:tabs>
        <w:spacing w:after="0"/>
        <w:outlineLvl w:val="0"/>
        <w:rPr>
          <w:rFonts w:ascii="Arial" w:eastAsia="Times New Roman" w:hAnsi="Arial" w:cs="Arial"/>
          <w:color w:val="000000"/>
          <w:sz w:val="24"/>
          <w:szCs w:val="24"/>
        </w:rPr>
      </w:pPr>
      <w:r w:rsidRPr="0081210E">
        <w:rPr>
          <w:rFonts w:ascii="Arial" w:eastAsia="Times New Roman" w:hAnsi="Arial" w:cs="Arial"/>
          <w:color w:val="000000"/>
          <w:sz w:val="24"/>
          <w:szCs w:val="24"/>
        </w:rPr>
        <w:tab/>
        <w:t>Staff meetings</w:t>
      </w:r>
      <w:r w:rsidR="0007724A">
        <w:rPr>
          <w:rFonts w:ascii="Arial" w:eastAsia="Times New Roman" w:hAnsi="Arial" w:cs="Arial"/>
          <w:color w:val="000000"/>
          <w:sz w:val="24"/>
          <w:szCs w:val="24"/>
        </w:rPr>
        <w:tab/>
      </w:r>
    </w:p>
    <w:p w:rsidR="0081210E" w:rsidRPr="0081210E" w:rsidRDefault="0081210E" w:rsidP="0081210E">
      <w:pPr>
        <w:spacing w:after="0"/>
        <w:outlineLvl w:val="0"/>
        <w:rPr>
          <w:rFonts w:ascii="Arial" w:eastAsia="Times New Roman" w:hAnsi="Arial" w:cs="Arial"/>
          <w:color w:val="000000"/>
          <w:sz w:val="24"/>
          <w:szCs w:val="24"/>
        </w:rPr>
      </w:pPr>
      <w:r w:rsidRPr="0081210E">
        <w:rPr>
          <w:rFonts w:ascii="Arial" w:eastAsia="Times New Roman" w:hAnsi="Arial" w:cs="Arial"/>
          <w:color w:val="000000"/>
          <w:sz w:val="24"/>
          <w:szCs w:val="24"/>
        </w:rPr>
        <w:tab/>
        <w:t xml:space="preserve">Community agencies </w:t>
      </w:r>
    </w:p>
    <w:p w:rsidR="0081210E" w:rsidRPr="0081210E" w:rsidRDefault="0081210E" w:rsidP="0081210E">
      <w:pPr>
        <w:spacing w:after="0"/>
        <w:outlineLvl w:val="0"/>
        <w:rPr>
          <w:rFonts w:ascii="Arial" w:eastAsia="Times New Roman" w:hAnsi="Arial" w:cs="Arial"/>
          <w:color w:val="000000"/>
          <w:sz w:val="24"/>
          <w:szCs w:val="24"/>
        </w:rPr>
      </w:pPr>
    </w:p>
    <w:p w:rsidR="0081210E" w:rsidRPr="0081210E" w:rsidRDefault="0081210E" w:rsidP="0081210E">
      <w:pPr>
        <w:spacing w:after="0"/>
        <w:outlineLvl w:val="0"/>
        <w:rPr>
          <w:rFonts w:ascii="Arial" w:eastAsia="Times New Roman" w:hAnsi="Arial" w:cs="Arial"/>
          <w:color w:val="000000"/>
          <w:sz w:val="24"/>
          <w:szCs w:val="24"/>
        </w:rPr>
      </w:pPr>
      <w:r w:rsidRPr="0081210E">
        <w:rPr>
          <w:rFonts w:ascii="Arial" w:eastAsia="Times New Roman" w:hAnsi="Arial" w:cs="Arial"/>
          <w:color w:val="000000"/>
          <w:sz w:val="24"/>
          <w:szCs w:val="24"/>
        </w:rPr>
        <w:t>Planning activities continue throughout the next four years.  The Area Plan will be reviewed, evaluated and updated as necessary.  When reevaluating the outcomes of the goals and objectives in the Area Plan, special consideration is given to the quality of services provided, client satisfaction, staff assessments</w:t>
      </w:r>
      <w:r w:rsidR="009034DA">
        <w:rPr>
          <w:rFonts w:ascii="Arial" w:eastAsia="Times New Roman" w:hAnsi="Arial" w:cs="Arial"/>
          <w:color w:val="000000"/>
          <w:sz w:val="24"/>
          <w:szCs w:val="24"/>
        </w:rPr>
        <w:t>, and</w:t>
      </w:r>
      <w:r w:rsidRPr="0081210E">
        <w:rPr>
          <w:rFonts w:ascii="Arial" w:eastAsia="Times New Roman" w:hAnsi="Arial" w:cs="Arial"/>
          <w:color w:val="000000"/>
          <w:sz w:val="24"/>
          <w:szCs w:val="24"/>
        </w:rPr>
        <w:t xml:space="preserve"> cost effectiveness</w:t>
      </w:r>
      <w:r w:rsidR="005F7DF6">
        <w:rPr>
          <w:rFonts w:ascii="Arial" w:eastAsia="Times New Roman" w:hAnsi="Arial" w:cs="Arial"/>
          <w:color w:val="000000"/>
          <w:sz w:val="24"/>
          <w:szCs w:val="24"/>
        </w:rPr>
        <w:t>.</w:t>
      </w:r>
      <w:r w:rsidRPr="0081210E">
        <w:rPr>
          <w:rFonts w:ascii="Arial" w:eastAsia="Times New Roman" w:hAnsi="Arial" w:cs="Arial"/>
          <w:color w:val="000000"/>
          <w:sz w:val="24"/>
          <w:szCs w:val="24"/>
        </w:rPr>
        <w:t xml:space="preserve">  </w:t>
      </w:r>
    </w:p>
    <w:p w:rsidR="00AE481E" w:rsidRDefault="00AE481E" w:rsidP="0009698B"/>
    <w:p w:rsidR="0007724A" w:rsidRDefault="0007724A" w:rsidP="0009698B"/>
    <w:p w:rsidR="0007724A" w:rsidRDefault="0007724A" w:rsidP="0009698B"/>
    <w:p w:rsidR="0007724A" w:rsidRDefault="0007724A" w:rsidP="0009698B"/>
    <w:p w:rsidR="0007724A" w:rsidRDefault="0007724A" w:rsidP="0009698B"/>
    <w:p w:rsidR="0007724A" w:rsidRDefault="0007724A" w:rsidP="0009698B"/>
    <w:p w:rsidR="0007724A" w:rsidRDefault="0007724A" w:rsidP="0009698B"/>
    <w:p w:rsidR="008C0652" w:rsidRPr="008C0652" w:rsidRDefault="008C0652" w:rsidP="008C0652">
      <w:pPr>
        <w:spacing w:after="0" w:line="240" w:lineRule="auto"/>
        <w:rPr>
          <w:rFonts w:ascii="Arial" w:eastAsia="Times New Roman" w:hAnsi="Arial" w:cs="Arial"/>
          <w:b/>
          <w:bCs/>
          <w:color w:val="000000"/>
          <w:sz w:val="24"/>
          <w:szCs w:val="24"/>
          <w:u w:val="single"/>
        </w:rPr>
      </w:pPr>
      <w:r w:rsidRPr="008C0652">
        <w:rPr>
          <w:rFonts w:ascii="Arial" w:eastAsia="Times New Roman" w:hAnsi="Arial" w:cs="Arial"/>
          <w:b/>
          <w:bCs/>
          <w:color w:val="000000"/>
          <w:sz w:val="24"/>
          <w:szCs w:val="24"/>
          <w:u w:val="single"/>
        </w:rPr>
        <w:t>SECTION 5 - NEEDS ASSESSMENT</w:t>
      </w:r>
    </w:p>
    <w:p w:rsidR="008C0652" w:rsidRPr="008C0652" w:rsidRDefault="008C0652" w:rsidP="008C0652">
      <w:pPr>
        <w:spacing w:after="0" w:line="240" w:lineRule="auto"/>
        <w:rPr>
          <w:rFonts w:ascii="Arial" w:eastAsia="Times New Roman" w:hAnsi="Arial" w:cs="Arial"/>
          <w:b/>
          <w:bCs/>
          <w:color w:val="000000"/>
          <w:sz w:val="24"/>
          <w:szCs w:val="24"/>
          <w:u w:val="single"/>
        </w:rPr>
      </w:pPr>
    </w:p>
    <w:p w:rsidR="008C0652" w:rsidRPr="008C0652" w:rsidRDefault="008C0652" w:rsidP="008C0652">
      <w:pPr>
        <w:spacing w:after="0"/>
        <w:rPr>
          <w:rFonts w:ascii="Arial" w:eastAsia="Times New Roman" w:hAnsi="Arial" w:cs="Arial"/>
          <w:bCs/>
          <w:color w:val="000000"/>
          <w:sz w:val="24"/>
          <w:szCs w:val="24"/>
        </w:rPr>
      </w:pPr>
      <w:r w:rsidRPr="008C0652">
        <w:rPr>
          <w:rFonts w:ascii="Arial" w:eastAsia="Times New Roman" w:hAnsi="Arial" w:cs="Arial"/>
          <w:bCs/>
          <w:color w:val="000000"/>
          <w:sz w:val="24"/>
          <w:szCs w:val="24"/>
        </w:rPr>
        <w:t>Realizing that every day, 10,000 people turn 65, the Agency is keenly aware of carefully considering the results from the needs assessment survey from 2014.  Supporting older adults in our communities as they age requires a broad range of services.  The survey provided the Agency with a clearer understanding of our aging population and confirmed the services we are providing are needed.  T</w:t>
      </w:r>
      <w:r w:rsidRPr="008C0652">
        <w:rPr>
          <w:rFonts w:ascii="Arial" w:eastAsia="Times New Roman" w:hAnsi="Arial" w:cs="Arial"/>
          <w:color w:val="000000"/>
          <w:sz w:val="24"/>
          <w:szCs w:val="24"/>
        </w:rPr>
        <w:t>he needs assessment is a formal process that determines the gaps between current outputs or outcomes and the required or desired outputs or outcomes.  It can also prioritize the gaps and give data to support the most important gaps to be addressed.</w:t>
      </w:r>
    </w:p>
    <w:p w:rsidR="008C0652" w:rsidRPr="008C0652" w:rsidRDefault="008C0652" w:rsidP="008C0652">
      <w:pPr>
        <w:spacing w:after="0"/>
        <w:rPr>
          <w:rFonts w:ascii="Arial" w:eastAsia="Times New Roman" w:hAnsi="Arial" w:cs="Arial"/>
          <w:bCs/>
          <w:color w:val="000000"/>
          <w:sz w:val="24"/>
          <w:szCs w:val="24"/>
        </w:rPr>
      </w:pPr>
    </w:p>
    <w:p w:rsidR="008C0652" w:rsidRPr="008C0652" w:rsidRDefault="008C0652" w:rsidP="008C0652">
      <w:pPr>
        <w:spacing w:after="0"/>
        <w:rPr>
          <w:rFonts w:ascii="Arial" w:eastAsia="Times New Roman" w:hAnsi="Arial" w:cs="Arial"/>
          <w:bCs/>
          <w:color w:val="000000"/>
          <w:sz w:val="24"/>
          <w:szCs w:val="24"/>
        </w:rPr>
      </w:pPr>
      <w:r w:rsidRPr="008C0652">
        <w:rPr>
          <w:rFonts w:ascii="Arial" w:eastAsia="Times New Roman" w:hAnsi="Arial" w:cs="Arial"/>
          <w:bCs/>
          <w:color w:val="000000"/>
          <w:sz w:val="24"/>
          <w:szCs w:val="24"/>
        </w:rPr>
        <w:t>The distribution process included connecting with organizations, individuals and providers in the five counties.  The Advisory Council was a tremendous partner in distributing the surveys in their communities by supplying libraries, homeowner’s associations, service clubs, social groups, mobile home parks and other key locations with the surveys.  Senior apartment complexes, social services, senior centers, churches, veteran services and public health organizations were given a supply of the surveys.  The Agency placed ads in the newspaper in five counties and placed information on free website locations to advertise the survey.  It was placed on the A12AA Facebook page and a copy was available on the A12AA website.</w:t>
      </w:r>
    </w:p>
    <w:p w:rsidR="008C0652" w:rsidRPr="008C0652" w:rsidRDefault="008C0652" w:rsidP="008C0652">
      <w:pPr>
        <w:spacing w:after="0"/>
        <w:rPr>
          <w:rFonts w:ascii="Arial" w:eastAsia="Times New Roman" w:hAnsi="Arial" w:cs="Arial"/>
          <w:bCs/>
          <w:color w:val="000000"/>
          <w:sz w:val="24"/>
          <w:szCs w:val="24"/>
        </w:rPr>
      </w:pPr>
    </w:p>
    <w:p w:rsidR="008C0652" w:rsidRPr="008C0652" w:rsidRDefault="008C0652" w:rsidP="008C0652">
      <w:pPr>
        <w:spacing w:after="0"/>
        <w:rPr>
          <w:rFonts w:ascii="Arial" w:eastAsia="Times New Roman" w:hAnsi="Arial" w:cs="Arial"/>
          <w:bCs/>
          <w:color w:val="000000"/>
          <w:sz w:val="24"/>
          <w:szCs w:val="24"/>
        </w:rPr>
      </w:pPr>
      <w:r w:rsidRPr="008C0652">
        <w:rPr>
          <w:rFonts w:ascii="Arial" w:eastAsia="Times New Roman" w:hAnsi="Arial" w:cs="Arial"/>
          <w:bCs/>
          <w:color w:val="000000"/>
          <w:sz w:val="24"/>
          <w:szCs w:val="24"/>
        </w:rPr>
        <w:t>The surveys were filled out by older adults age 50+, adult caregivers 18+ caring for those age 60+ and grandparents age 55+ caring for their grandchildren.  The survey housed both quantitative and qualitative variables and covered demographic information, health and wellness, activities, needs and concerns, services used by consumers, staying healthy and a section for caregivers.</w:t>
      </w:r>
    </w:p>
    <w:p w:rsidR="008C0652" w:rsidRPr="008C0652" w:rsidRDefault="008C0652" w:rsidP="008C0652">
      <w:pPr>
        <w:spacing w:after="0"/>
        <w:rPr>
          <w:rFonts w:ascii="Arial" w:eastAsia="Times New Roman" w:hAnsi="Arial" w:cs="Arial"/>
          <w:bCs/>
          <w:color w:val="000000"/>
          <w:sz w:val="24"/>
          <w:szCs w:val="24"/>
        </w:rPr>
      </w:pPr>
    </w:p>
    <w:p w:rsidR="008C0652" w:rsidRPr="008C0652" w:rsidRDefault="008C0652" w:rsidP="008C0652">
      <w:pPr>
        <w:spacing w:after="0"/>
        <w:rPr>
          <w:rFonts w:ascii="Arial" w:eastAsia="Times New Roman" w:hAnsi="Arial" w:cs="Arial"/>
          <w:bCs/>
          <w:color w:val="000000"/>
          <w:sz w:val="24"/>
          <w:szCs w:val="24"/>
        </w:rPr>
      </w:pPr>
      <w:r w:rsidRPr="008C0652">
        <w:rPr>
          <w:rFonts w:ascii="Arial" w:eastAsia="Times New Roman" w:hAnsi="Arial" w:cs="Arial"/>
          <w:bCs/>
          <w:color w:val="000000"/>
          <w:sz w:val="24"/>
          <w:szCs w:val="24"/>
        </w:rPr>
        <w:t xml:space="preserve">Surveys were collected and compiled by the Agency.  </w:t>
      </w:r>
      <w:r w:rsidR="00D03DC0">
        <w:rPr>
          <w:rFonts w:ascii="Arial" w:eastAsia="Times New Roman" w:hAnsi="Arial" w:cs="Arial"/>
          <w:bCs/>
          <w:color w:val="000000"/>
          <w:sz w:val="24"/>
          <w:szCs w:val="24"/>
        </w:rPr>
        <w:t xml:space="preserve">An independent organization, the San Joaquin Co-Op, reviewed </w:t>
      </w:r>
      <w:r w:rsidRPr="008C0652">
        <w:rPr>
          <w:rFonts w:ascii="Arial" w:eastAsia="Times New Roman" w:hAnsi="Arial" w:cs="Arial"/>
          <w:bCs/>
          <w:color w:val="000000"/>
          <w:sz w:val="24"/>
          <w:szCs w:val="24"/>
        </w:rPr>
        <w:t>the surveys, conducted data entry into Microsoft Excel, and moved the data into the Statistical Package for the Social Sciences (SPSS) for analysis.  Additional qualitative analysis was conducted in Excel.  In the data analysis we offered descriptive, cross-tabulated and qualitative analyses.  Chi-square analysis was used which resulted in cross tabulations which showed significant relationship between sets of variables.</w:t>
      </w:r>
    </w:p>
    <w:p w:rsidR="008C0652" w:rsidRPr="008C0652" w:rsidRDefault="008C0652" w:rsidP="008C0652">
      <w:pPr>
        <w:spacing w:after="0"/>
        <w:rPr>
          <w:rFonts w:ascii="Arial" w:eastAsia="Times New Roman" w:hAnsi="Arial" w:cs="Arial"/>
          <w:bCs/>
          <w:color w:val="000000"/>
          <w:sz w:val="24"/>
          <w:szCs w:val="24"/>
        </w:rPr>
      </w:pPr>
    </w:p>
    <w:p w:rsidR="008C0652" w:rsidRPr="008C0652" w:rsidRDefault="008C0652" w:rsidP="008C0652">
      <w:pPr>
        <w:spacing w:after="0"/>
        <w:rPr>
          <w:rFonts w:ascii="Arial" w:eastAsia="Times New Roman" w:hAnsi="Arial" w:cs="Arial"/>
          <w:bCs/>
          <w:color w:val="000000"/>
          <w:sz w:val="24"/>
          <w:szCs w:val="24"/>
        </w:rPr>
      </w:pPr>
      <w:r w:rsidRPr="008C0652">
        <w:rPr>
          <w:rFonts w:ascii="Arial" w:eastAsia="Times New Roman" w:hAnsi="Arial" w:cs="Arial"/>
          <w:bCs/>
          <w:color w:val="000000"/>
          <w:sz w:val="24"/>
          <w:szCs w:val="24"/>
        </w:rPr>
        <w:t>The survey addressed the LGBT population with some multiple choice questions.  The responses from the survey respondents did not reveal an identified unmet need.  The Agency continues to provide resources for this vulnerable population.</w:t>
      </w:r>
    </w:p>
    <w:p w:rsidR="00E8118D" w:rsidRDefault="00E8118D" w:rsidP="008C0652">
      <w:pPr>
        <w:spacing w:after="0"/>
        <w:rPr>
          <w:rFonts w:ascii="Arial" w:eastAsia="Times New Roman" w:hAnsi="Arial" w:cs="Arial"/>
          <w:bCs/>
          <w:color w:val="000000"/>
          <w:sz w:val="24"/>
          <w:szCs w:val="24"/>
        </w:rPr>
      </w:pPr>
    </w:p>
    <w:p w:rsidR="008C0652" w:rsidRDefault="008C0652" w:rsidP="008C0652">
      <w:pPr>
        <w:spacing w:after="0"/>
        <w:rPr>
          <w:rFonts w:ascii="Arial" w:eastAsia="Times New Roman" w:hAnsi="Arial" w:cs="Arial"/>
          <w:bCs/>
          <w:color w:val="000000"/>
          <w:sz w:val="24"/>
          <w:szCs w:val="24"/>
        </w:rPr>
      </w:pPr>
      <w:r w:rsidRPr="008C0652">
        <w:rPr>
          <w:rFonts w:ascii="Arial" w:eastAsia="Times New Roman" w:hAnsi="Arial" w:cs="Arial"/>
          <w:bCs/>
          <w:color w:val="000000"/>
          <w:sz w:val="24"/>
          <w:szCs w:val="24"/>
        </w:rPr>
        <w:t xml:space="preserve">Our target population </w:t>
      </w:r>
      <w:r w:rsidR="0062334B">
        <w:rPr>
          <w:rFonts w:ascii="Arial" w:eastAsia="Times New Roman" w:hAnsi="Arial" w:cs="Arial"/>
          <w:bCs/>
          <w:color w:val="000000"/>
          <w:sz w:val="24"/>
          <w:szCs w:val="24"/>
        </w:rPr>
        <w:t>includes</w:t>
      </w:r>
      <w:r w:rsidRPr="008C0652">
        <w:rPr>
          <w:rFonts w:ascii="Arial" w:eastAsia="Times New Roman" w:hAnsi="Arial" w:cs="Arial"/>
          <w:bCs/>
          <w:color w:val="000000"/>
          <w:sz w:val="24"/>
          <w:szCs w:val="24"/>
        </w:rPr>
        <w:t xml:space="preserve"> age 60+ older adults, adults with disabilities and caregivers who are </w:t>
      </w:r>
      <w:r>
        <w:rPr>
          <w:rFonts w:ascii="Arial" w:eastAsia="Times New Roman" w:hAnsi="Arial" w:cs="Arial"/>
          <w:bCs/>
          <w:color w:val="000000"/>
          <w:sz w:val="24"/>
          <w:szCs w:val="24"/>
        </w:rPr>
        <w:t xml:space="preserve">low-income, minorities and </w:t>
      </w:r>
      <w:r w:rsidRPr="008C0652">
        <w:rPr>
          <w:rFonts w:ascii="Arial" w:eastAsia="Times New Roman" w:hAnsi="Arial" w:cs="Arial"/>
          <w:bCs/>
          <w:color w:val="000000"/>
          <w:sz w:val="24"/>
          <w:szCs w:val="24"/>
        </w:rPr>
        <w:t xml:space="preserve">geographically isolated.  </w:t>
      </w:r>
      <w:r>
        <w:rPr>
          <w:rFonts w:ascii="Arial" w:eastAsia="Times New Roman" w:hAnsi="Arial" w:cs="Arial"/>
          <w:bCs/>
          <w:color w:val="000000"/>
          <w:sz w:val="24"/>
          <w:szCs w:val="24"/>
        </w:rPr>
        <w:t>Often t</w:t>
      </w:r>
      <w:r w:rsidRPr="008C0652">
        <w:rPr>
          <w:rFonts w:ascii="Arial" w:eastAsia="Times New Roman" w:hAnsi="Arial" w:cs="Arial"/>
          <w:bCs/>
          <w:color w:val="000000"/>
          <w:sz w:val="24"/>
          <w:szCs w:val="24"/>
        </w:rPr>
        <w:t>hese individuals live</w:t>
      </w:r>
      <w:r w:rsidR="00DD7BDB">
        <w:rPr>
          <w:rFonts w:ascii="Arial" w:eastAsia="Times New Roman" w:hAnsi="Arial" w:cs="Arial"/>
          <w:bCs/>
          <w:color w:val="000000"/>
          <w:sz w:val="24"/>
          <w:szCs w:val="24"/>
        </w:rPr>
        <w:t xml:space="preserve"> </w:t>
      </w:r>
      <w:r>
        <w:rPr>
          <w:rFonts w:ascii="Arial" w:eastAsia="Times New Roman" w:hAnsi="Arial" w:cs="Arial"/>
          <w:bCs/>
          <w:color w:val="000000"/>
          <w:sz w:val="24"/>
          <w:szCs w:val="24"/>
        </w:rPr>
        <w:t xml:space="preserve">in </w:t>
      </w:r>
      <w:r w:rsidRPr="008C0652">
        <w:rPr>
          <w:rFonts w:ascii="Arial" w:eastAsia="Times New Roman" w:hAnsi="Arial" w:cs="Arial"/>
          <w:bCs/>
          <w:color w:val="000000"/>
          <w:sz w:val="24"/>
          <w:szCs w:val="24"/>
        </w:rPr>
        <w:t xml:space="preserve">rural areas and </w:t>
      </w:r>
      <w:r w:rsidR="00DD7BDB">
        <w:rPr>
          <w:rFonts w:ascii="Arial" w:eastAsia="Times New Roman" w:hAnsi="Arial" w:cs="Arial"/>
          <w:bCs/>
          <w:color w:val="000000"/>
          <w:sz w:val="24"/>
          <w:szCs w:val="24"/>
        </w:rPr>
        <w:t xml:space="preserve">are generally </w:t>
      </w:r>
      <w:r w:rsidRPr="008C0652">
        <w:rPr>
          <w:rFonts w:ascii="Arial" w:eastAsia="Times New Roman" w:hAnsi="Arial" w:cs="Arial"/>
          <w:bCs/>
          <w:color w:val="000000"/>
          <w:sz w:val="24"/>
          <w:szCs w:val="24"/>
        </w:rPr>
        <w:t xml:space="preserve">located a far distance from services or resources.  </w:t>
      </w:r>
      <w:r w:rsidR="00DD7BDB">
        <w:rPr>
          <w:rFonts w:ascii="Arial" w:eastAsia="Times New Roman" w:hAnsi="Arial" w:cs="Arial"/>
          <w:bCs/>
          <w:color w:val="000000"/>
          <w:sz w:val="24"/>
          <w:szCs w:val="24"/>
        </w:rPr>
        <w:t>One finding supporting the rural nature of the PSA is the average distance traveled one way for medical appointments is 20 miles.</w:t>
      </w:r>
      <w:r w:rsidR="00DD7BDB" w:rsidRPr="00DD7BDB">
        <w:rPr>
          <w:rFonts w:ascii="Arial" w:eastAsia="Times New Roman" w:hAnsi="Arial" w:cs="Arial"/>
          <w:bCs/>
          <w:color w:val="000000"/>
          <w:sz w:val="24"/>
          <w:szCs w:val="24"/>
        </w:rPr>
        <w:t xml:space="preserve"> </w:t>
      </w:r>
      <w:r w:rsidR="00DD7BDB">
        <w:rPr>
          <w:rFonts w:ascii="Arial" w:eastAsia="Times New Roman" w:hAnsi="Arial" w:cs="Arial"/>
          <w:bCs/>
          <w:color w:val="000000"/>
          <w:sz w:val="24"/>
          <w:szCs w:val="24"/>
        </w:rPr>
        <w:t xml:space="preserve"> The rolling hills and rugged terrain are challenges because s</w:t>
      </w:r>
      <w:r w:rsidR="00DD7BDB" w:rsidRPr="008C0652">
        <w:rPr>
          <w:rFonts w:ascii="Arial" w:eastAsia="Times New Roman" w:hAnsi="Arial" w:cs="Arial"/>
          <w:bCs/>
          <w:color w:val="000000"/>
          <w:sz w:val="24"/>
          <w:szCs w:val="24"/>
        </w:rPr>
        <w:t>ometimes there is no access to affordable internet or cell phone services</w:t>
      </w:r>
      <w:r w:rsidR="00DD7BDB">
        <w:rPr>
          <w:rFonts w:ascii="Arial" w:eastAsia="Times New Roman" w:hAnsi="Arial" w:cs="Arial"/>
          <w:bCs/>
          <w:color w:val="000000"/>
          <w:sz w:val="24"/>
          <w:szCs w:val="24"/>
        </w:rPr>
        <w:t>.</w:t>
      </w:r>
      <w:r w:rsidR="00DD7BDB" w:rsidRPr="008C0652">
        <w:rPr>
          <w:rFonts w:ascii="Arial" w:eastAsia="Times New Roman" w:hAnsi="Arial" w:cs="Arial"/>
          <w:bCs/>
          <w:color w:val="000000"/>
          <w:sz w:val="24"/>
          <w:szCs w:val="24"/>
        </w:rPr>
        <w:t xml:space="preserve"> </w:t>
      </w:r>
      <w:r w:rsidR="00DD7BDB">
        <w:rPr>
          <w:rFonts w:ascii="Arial" w:eastAsia="Times New Roman" w:hAnsi="Arial" w:cs="Arial"/>
          <w:bCs/>
          <w:color w:val="000000"/>
          <w:sz w:val="24"/>
          <w:szCs w:val="24"/>
        </w:rPr>
        <w:t xml:space="preserve"> </w:t>
      </w:r>
    </w:p>
    <w:p w:rsidR="00DD7BDB" w:rsidRPr="008C0652" w:rsidRDefault="00DD7BDB" w:rsidP="008C0652">
      <w:pPr>
        <w:spacing w:after="0"/>
        <w:rPr>
          <w:rFonts w:ascii="Arial" w:eastAsia="Times New Roman" w:hAnsi="Arial" w:cs="Arial"/>
          <w:bCs/>
          <w:color w:val="000000"/>
          <w:sz w:val="24"/>
          <w:szCs w:val="24"/>
        </w:rPr>
      </w:pPr>
    </w:p>
    <w:p w:rsidR="008C0652" w:rsidRPr="008C0652" w:rsidRDefault="008C0652" w:rsidP="008C0652">
      <w:pPr>
        <w:spacing w:after="0"/>
        <w:rPr>
          <w:rFonts w:ascii="Arial" w:eastAsia="Times New Roman" w:hAnsi="Arial" w:cs="Arial"/>
          <w:bCs/>
          <w:color w:val="000000"/>
          <w:sz w:val="24"/>
          <w:szCs w:val="24"/>
        </w:rPr>
      </w:pPr>
      <w:r w:rsidRPr="008C0652">
        <w:rPr>
          <w:rFonts w:ascii="Arial" w:eastAsia="Times New Roman" w:hAnsi="Arial" w:cs="Arial"/>
          <w:bCs/>
          <w:color w:val="000000"/>
          <w:sz w:val="24"/>
          <w:szCs w:val="24"/>
        </w:rPr>
        <w:t>Home repairs and home maintenance presented as an existing and pressing need for older adults.  These respondents desire to age in place but are faced with home repairs they can no longer physically perform or afford.  The Agency has a minor home repair program available for age 60+ individuals who own their homes.  If the home repairs are beyond the scope of the Agency program, our Information &amp; Assistance shares the local, state and federal resources available for homeowners.  The constraints on addressing the home repair needs is the issue of adequate funding sources.   As the need for these types of services increase, there needs to be a source of adequate funds to meet the increased demand.</w:t>
      </w:r>
    </w:p>
    <w:p w:rsidR="008C0652" w:rsidRPr="008C0652" w:rsidRDefault="008C0652" w:rsidP="008C0652">
      <w:pPr>
        <w:spacing w:after="0"/>
        <w:rPr>
          <w:rFonts w:ascii="Arial" w:eastAsia="Times New Roman" w:hAnsi="Arial" w:cs="Arial"/>
          <w:bCs/>
          <w:color w:val="000000"/>
          <w:sz w:val="24"/>
          <w:szCs w:val="24"/>
        </w:rPr>
      </w:pPr>
    </w:p>
    <w:p w:rsidR="008C0652" w:rsidRDefault="008C0652" w:rsidP="008C0652">
      <w:pPr>
        <w:spacing w:after="0"/>
        <w:rPr>
          <w:rFonts w:ascii="Arial" w:eastAsia="Times New Roman" w:hAnsi="Arial" w:cs="Arial"/>
          <w:bCs/>
          <w:color w:val="000000"/>
          <w:sz w:val="24"/>
          <w:szCs w:val="24"/>
        </w:rPr>
      </w:pPr>
      <w:r w:rsidRPr="008C0652">
        <w:rPr>
          <w:rFonts w:ascii="Arial" w:eastAsia="Times New Roman" w:hAnsi="Arial" w:cs="Arial"/>
          <w:bCs/>
          <w:color w:val="000000"/>
          <w:sz w:val="24"/>
          <w:szCs w:val="24"/>
        </w:rPr>
        <w:t xml:space="preserve">The Agency sponsors several exercise classes to encourage older adults to attend and exercise to aid in fall prevention.  These exercise classes increase mobility, develop core strength and flexibility, all which aid in fall prevention.  </w:t>
      </w:r>
      <w:r w:rsidRPr="00E260FD">
        <w:rPr>
          <w:rFonts w:ascii="Arial" w:eastAsia="Times New Roman" w:hAnsi="Arial" w:cs="Arial"/>
          <w:bCs/>
          <w:color w:val="000000"/>
          <w:sz w:val="24"/>
          <w:szCs w:val="24"/>
        </w:rPr>
        <w:t>Addressing the large percentage of consumers concern</w:t>
      </w:r>
      <w:r w:rsidR="00A47B96" w:rsidRPr="00E260FD">
        <w:rPr>
          <w:rFonts w:ascii="Arial" w:eastAsia="Times New Roman" w:hAnsi="Arial" w:cs="Arial"/>
          <w:bCs/>
          <w:color w:val="000000"/>
          <w:sz w:val="24"/>
          <w:szCs w:val="24"/>
        </w:rPr>
        <w:t>ed about severe weather, we</w:t>
      </w:r>
      <w:r w:rsidR="00F11AC7" w:rsidRPr="00E260FD">
        <w:rPr>
          <w:rFonts w:ascii="Arial" w:eastAsia="Times New Roman" w:hAnsi="Arial" w:cs="Arial"/>
          <w:bCs/>
          <w:color w:val="000000"/>
          <w:sz w:val="24"/>
          <w:szCs w:val="24"/>
        </w:rPr>
        <w:t xml:space="preserve"> </w:t>
      </w:r>
      <w:r w:rsidR="00073582" w:rsidRPr="00E260FD">
        <w:rPr>
          <w:rFonts w:ascii="Arial" w:eastAsia="Times New Roman" w:hAnsi="Arial" w:cs="Arial"/>
          <w:bCs/>
          <w:color w:val="000000"/>
          <w:sz w:val="24"/>
          <w:szCs w:val="24"/>
        </w:rPr>
        <w:t>plan to</w:t>
      </w:r>
      <w:r w:rsidR="00F11AC7" w:rsidRPr="00E260FD">
        <w:rPr>
          <w:rFonts w:ascii="Arial" w:eastAsia="Times New Roman" w:hAnsi="Arial" w:cs="Arial"/>
          <w:bCs/>
          <w:color w:val="000000"/>
          <w:sz w:val="24"/>
          <w:szCs w:val="24"/>
        </w:rPr>
        <w:t xml:space="preserve"> increase</w:t>
      </w:r>
      <w:r w:rsidRPr="00E260FD">
        <w:rPr>
          <w:rFonts w:ascii="Arial" w:eastAsia="Times New Roman" w:hAnsi="Arial" w:cs="Arial"/>
          <w:bCs/>
          <w:color w:val="000000"/>
          <w:sz w:val="24"/>
          <w:szCs w:val="24"/>
        </w:rPr>
        <w:t xml:space="preserve"> our distribution of information regarding severe weather and emergency preparedness</w:t>
      </w:r>
      <w:r w:rsidR="00A47B96" w:rsidRPr="00E260FD">
        <w:rPr>
          <w:rFonts w:ascii="Arial" w:eastAsia="Times New Roman" w:hAnsi="Arial" w:cs="Arial"/>
          <w:bCs/>
          <w:color w:val="000000"/>
          <w:sz w:val="24"/>
          <w:szCs w:val="24"/>
        </w:rPr>
        <w:t xml:space="preserve"> by posting related links on the Facebook page, placing flyers in the lobby and distributing tips regarding weather to hdm and congregate clients</w:t>
      </w:r>
      <w:r w:rsidRPr="00E260FD">
        <w:rPr>
          <w:rFonts w:ascii="Arial" w:eastAsia="Times New Roman" w:hAnsi="Arial" w:cs="Arial"/>
          <w:bCs/>
          <w:color w:val="000000"/>
          <w:sz w:val="24"/>
          <w:szCs w:val="24"/>
        </w:rPr>
        <w:t xml:space="preserve">.  </w:t>
      </w:r>
      <w:r w:rsidR="00E260FD" w:rsidRPr="00E260FD">
        <w:rPr>
          <w:rFonts w:ascii="Arial" w:eastAsia="Times New Roman" w:hAnsi="Arial" w:cs="Arial"/>
          <w:bCs/>
          <w:color w:val="000000"/>
          <w:sz w:val="24"/>
          <w:szCs w:val="24"/>
        </w:rPr>
        <w:t xml:space="preserve">FCSP and MSSP clients receive an emergency prep packet when they are opened to the program. </w:t>
      </w:r>
      <w:r w:rsidR="00A47B96" w:rsidRPr="00E260FD">
        <w:rPr>
          <w:rFonts w:ascii="Arial" w:eastAsia="Times New Roman" w:hAnsi="Arial" w:cs="Arial"/>
          <w:bCs/>
          <w:color w:val="000000"/>
          <w:sz w:val="24"/>
          <w:szCs w:val="24"/>
        </w:rPr>
        <w:t xml:space="preserve"> </w:t>
      </w:r>
      <w:r w:rsidR="00E260FD" w:rsidRPr="00E260FD">
        <w:rPr>
          <w:rFonts w:ascii="Arial" w:eastAsia="Times New Roman" w:hAnsi="Arial" w:cs="Arial"/>
          <w:bCs/>
          <w:color w:val="000000"/>
          <w:sz w:val="24"/>
          <w:szCs w:val="24"/>
        </w:rPr>
        <w:t>The MSSP care manager reviews the emergency plan</w:t>
      </w:r>
      <w:r w:rsidR="00E260FD">
        <w:rPr>
          <w:rFonts w:ascii="Arial" w:eastAsia="Times New Roman" w:hAnsi="Arial" w:cs="Arial"/>
          <w:bCs/>
          <w:color w:val="000000"/>
          <w:sz w:val="24"/>
          <w:szCs w:val="24"/>
        </w:rPr>
        <w:t xml:space="preserve"> once a year.</w:t>
      </w:r>
    </w:p>
    <w:p w:rsidR="00A47B96" w:rsidRPr="008C0652" w:rsidRDefault="00A47B96" w:rsidP="008C0652">
      <w:pPr>
        <w:spacing w:after="0"/>
        <w:rPr>
          <w:rFonts w:ascii="Arial" w:eastAsia="Times New Roman" w:hAnsi="Arial" w:cs="Arial"/>
          <w:bCs/>
          <w:color w:val="000000"/>
          <w:sz w:val="24"/>
          <w:szCs w:val="24"/>
        </w:rPr>
      </w:pPr>
    </w:p>
    <w:p w:rsidR="008C0652" w:rsidRPr="008C0652" w:rsidRDefault="00E260FD" w:rsidP="008C0652">
      <w:pPr>
        <w:spacing w:after="0"/>
        <w:rPr>
          <w:rFonts w:ascii="Arial" w:eastAsia="Times New Roman" w:hAnsi="Arial" w:cs="Arial"/>
          <w:bCs/>
          <w:color w:val="000000"/>
          <w:sz w:val="24"/>
          <w:szCs w:val="24"/>
        </w:rPr>
      </w:pPr>
      <w:r>
        <w:rPr>
          <w:rFonts w:ascii="Arial" w:eastAsia="Times New Roman" w:hAnsi="Arial" w:cs="Arial"/>
          <w:bCs/>
          <w:color w:val="000000"/>
          <w:sz w:val="24"/>
          <w:szCs w:val="24"/>
        </w:rPr>
        <w:t>One of the</w:t>
      </w:r>
      <w:r w:rsidR="008C0652" w:rsidRPr="00E260FD">
        <w:rPr>
          <w:rFonts w:ascii="Arial" w:eastAsia="Times New Roman" w:hAnsi="Arial" w:cs="Arial"/>
          <w:bCs/>
          <w:color w:val="000000"/>
          <w:sz w:val="24"/>
          <w:szCs w:val="24"/>
        </w:rPr>
        <w:t xml:space="preserve"> barrier</w:t>
      </w:r>
      <w:r>
        <w:rPr>
          <w:rFonts w:ascii="Arial" w:eastAsia="Times New Roman" w:hAnsi="Arial" w:cs="Arial"/>
          <w:bCs/>
          <w:color w:val="000000"/>
          <w:sz w:val="24"/>
          <w:szCs w:val="24"/>
        </w:rPr>
        <w:t>s</w:t>
      </w:r>
      <w:r w:rsidR="008C0652" w:rsidRPr="00E260FD">
        <w:rPr>
          <w:rFonts w:ascii="Arial" w:eastAsia="Times New Roman" w:hAnsi="Arial" w:cs="Arial"/>
          <w:bCs/>
          <w:color w:val="000000"/>
          <w:sz w:val="24"/>
          <w:szCs w:val="24"/>
        </w:rPr>
        <w:t xml:space="preserve"> in preventing access to available services is the rural nature of the communities we serve.  </w:t>
      </w:r>
      <w:r w:rsidR="00F11AC7" w:rsidRPr="00E260FD">
        <w:rPr>
          <w:rFonts w:ascii="Arial" w:eastAsia="Times New Roman" w:hAnsi="Arial" w:cs="Arial"/>
          <w:bCs/>
          <w:color w:val="000000"/>
          <w:sz w:val="24"/>
          <w:szCs w:val="24"/>
        </w:rPr>
        <w:t xml:space="preserve">The Information &amp; Assistance and HICAP staff attend various events in the counties to </w:t>
      </w:r>
      <w:r w:rsidR="00A47B96" w:rsidRPr="00E260FD">
        <w:rPr>
          <w:rFonts w:ascii="Arial" w:eastAsia="Times New Roman" w:hAnsi="Arial" w:cs="Arial"/>
          <w:bCs/>
          <w:color w:val="000000"/>
          <w:sz w:val="24"/>
          <w:szCs w:val="24"/>
        </w:rPr>
        <w:t xml:space="preserve">distribute A12AA information </w:t>
      </w:r>
      <w:r w:rsidR="00F11AC7" w:rsidRPr="00E260FD">
        <w:rPr>
          <w:rFonts w:ascii="Arial" w:eastAsia="Times New Roman" w:hAnsi="Arial" w:cs="Arial"/>
          <w:bCs/>
          <w:color w:val="000000"/>
          <w:sz w:val="24"/>
          <w:szCs w:val="24"/>
        </w:rPr>
        <w:t xml:space="preserve">regarding services.  We also receive </w:t>
      </w:r>
      <w:r w:rsidR="008C0652" w:rsidRPr="00E260FD">
        <w:rPr>
          <w:rFonts w:ascii="Arial" w:eastAsia="Times New Roman" w:hAnsi="Arial" w:cs="Arial"/>
          <w:bCs/>
          <w:color w:val="000000"/>
          <w:sz w:val="24"/>
          <w:szCs w:val="24"/>
        </w:rPr>
        <w:t>phone calls</w:t>
      </w:r>
      <w:r>
        <w:rPr>
          <w:rFonts w:ascii="Arial" w:eastAsia="Times New Roman" w:hAnsi="Arial" w:cs="Arial"/>
          <w:bCs/>
          <w:color w:val="000000"/>
          <w:sz w:val="24"/>
          <w:szCs w:val="24"/>
        </w:rPr>
        <w:t xml:space="preserve">, </w:t>
      </w:r>
      <w:r w:rsidR="00F11AC7" w:rsidRPr="00E260FD">
        <w:rPr>
          <w:rFonts w:ascii="Arial" w:eastAsia="Times New Roman" w:hAnsi="Arial" w:cs="Arial"/>
          <w:bCs/>
          <w:color w:val="000000"/>
          <w:sz w:val="24"/>
          <w:szCs w:val="24"/>
        </w:rPr>
        <w:t>walk-ins</w:t>
      </w:r>
      <w:r>
        <w:rPr>
          <w:rFonts w:ascii="Arial" w:eastAsia="Times New Roman" w:hAnsi="Arial" w:cs="Arial"/>
          <w:bCs/>
          <w:color w:val="000000"/>
          <w:sz w:val="24"/>
          <w:szCs w:val="24"/>
        </w:rPr>
        <w:t xml:space="preserve"> and o</w:t>
      </w:r>
      <w:r w:rsidR="00F11AC7">
        <w:rPr>
          <w:rFonts w:ascii="Arial" w:eastAsia="Times New Roman" w:hAnsi="Arial" w:cs="Arial"/>
          <w:bCs/>
          <w:color w:val="000000"/>
          <w:sz w:val="24"/>
          <w:szCs w:val="24"/>
        </w:rPr>
        <w:t>ur community partners make referrals to the Agency.  These</w:t>
      </w:r>
      <w:r w:rsidR="008C0652" w:rsidRPr="008C0652">
        <w:rPr>
          <w:rFonts w:ascii="Arial" w:eastAsia="Times New Roman" w:hAnsi="Arial" w:cs="Arial"/>
          <w:bCs/>
          <w:color w:val="000000"/>
          <w:sz w:val="24"/>
          <w:szCs w:val="24"/>
        </w:rPr>
        <w:t xml:space="preserve"> referrals </w:t>
      </w:r>
      <w:r w:rsidR="00F11AC7">
        <w:rPr>
          <w:rFonts w:ascii="Arial" w:eastAsia="Times New Roman" w:hAnsi="Arial" w:cs="Arial"/>
          <w:bCs/>
          <w:color w:val="000000"/>
          <w:sz w:val="24"/>
          <w:szCs w:val="24"/>
        </w:rPr>
        <w:t>are important for</w:t>
      </w:r>
      <w:r w:rsidR="008C0652" w:rsidRPr="008C0652">
        <w:rPr>
          <w:rFonts w:ascii="Arial" w:eastAsia="Times New Roman" w:hAnsi="Arial" w:cs="Arial"/>
          <w:bCs/>
          <w:color w:val="000000"/>
          <w:sz w:val="24"/>
          <w:szCs w:val="24"/>
        </w:rPr>
        <w:t xml:space="preserve"> the consumer to receive those services.  Senior Networks, multi-disciplinary teams and in person staff trainings are excellent platforms for the exchange of </w:t>
      </w:r>
      <w:r w:rsidR="00F11AC7">
        <w:rPr>
          <w:rFonts w:ascii="Arial" w:eastAsia="Times New Roman" w:hAnsi="Arial" w:cs="Arial"/>
          <w:bCs/>
          <w:color w:val="000000"/>
          <w:sz w:val="24"/>
          <w:szCs w:val="24"/>
        </w:rPr>
        <w:t>the information regarding offered services.</w:t>
      </w:r>
      <w:r w:rsidR="008C0652" w:rsidRPr="008C0652">
        <w:rPr>
          <w:rFonts w:ascii="Arial" w:eastAsia="Times New Roman" w:hAnsi="Arial" w:cs="Arial"/>
          <w:bCs/>
          <w:color w:val="000000"/>
          <w:sz w:val="24"/>
          <w:szCs w:val="24"/>
        </w:rPr>
        <w:t xml:space="preserve">  Our Agency is active in each of the four counties sharing our programs and resources with</w:t>
      </w:r>
      <w:r w:rsidR="001F6C7B">
        <w:rPr>
          <w:rFonts w:ascii="Arial" w:eastAsia="Times New Roman" w:hAnsi="Arial" w:cs="Arial"/>
          <w:bCs/>
          <w:color w:val="000000"/>
          <w:sz w:val="24"/>
          <w:szCs w:val="24"/>
        </w:rPr>
        <w:t xml:space="preserve"> members of these </w:t>
      </w:r>
      <w:r w:rsidR="00F11AC7">
        <w:rPr>
          <w:rFonts w:ascii="Arial" w:eastAsia="Times New Roman" w:hAnsi="Arial" w:cs="Arial"/>
          <w:bCs/>
          <w:color w:val="000000"/>
          <w:sz w:val="24"/>
          <w:szCs w:val="24"/>
        </w:rPr>
        <w:t xml:space="preserve">and many other </w:t>
      </w:r>
      <w:r w:rsidR="001F6C7B">
        <w:rPr>
          <w:rFonts w:ascii="Arial" w:eastAsia="Times New Roman" w:hAnsi="Arial" w:cs="Arial"/>
          <w:bCs/>
          <w:color w:val="000000"/>
          <w:sz w:val="24"/>
          <w:szCs w:val="24"/>
        </w:rPr>
        <w:t>organizations</w:t>
      </w:r>
      <w:r w:rsidR="00F11AC7">
        <w:rPr>
          <w:rFonts w:ascii="Arial" w:eastAsia="Times New Roman" w:hAnsi="Arial" w:cs="Arial"/>
          <w:bCs/>
          <w:color w:val="000000"/>
          <w:sz w:val="24"/>
          <w:szCs w:val="24"/>
        </w:rPr>
        <w:t>.</w:t>
      </w:r>
    </w:p>
    <w:p w:rsidR="003E6E44" w:rsidRDefault="003E6E44" w:rsidP="008C0652">
      <w:pPr>
        <w:spacing w:after="0"/>
        <w:rPr>
          <w:rFonts w:ascii="Arial" w:eastAsia="Times New Roman" w:hAnsi="Arial" w:cs="Arial"/>
          <w:bCs/>
          <w:color w:val="000000"/>
          <w:sz w:val="24"/>
          <w:szCs w:val="24"/>
        </w:rPr>
      </w:pPr>
    </w:p>
    <w:p w:rsidR="00E8118D" w:rsidRDefault="008C0652" w:rsidP="008C0652">
      <w:pPr>
        <w:spacing w:after="0"/>
        <w:rPr>
          <w:rFonts w:ascii="Arial" w:eastAsia="Times New Roman" w:hAnsi="Arial" w:cs="Arial"/>
          <w:bCs/>
          <w:color w:val="000000"/>
          <w:sz w:val="24"/>
          <w:szCs w:val="24"/>
        </w:rPr>
      </w:pPr>
      <w:r w:rsidRPr="008C0652">
        <w:rPr>
          <w:rFonts w:ascii="Arial" w:eastAsia="Times New Roman" w:hAnsi="Arial" w:cs="Arial"/>
          <w:bCs/>
          <w:color w:val="000000"/>
          <w:sz w:val="24"/>
          <w:szCs w:val="24"/>
        </w:rPr>
        <w:t xml:space="preserve">The survey found the majority of those who need care and support are relying on family, friends and neighbors.  The family caregiver is an unpaid family member who provides </w:t>
      </w:r>
    </w:p>
    <w:p w:rsidR="008C0652" w:rsidRDefault="008C0652" w:rsidP="008C0652">
      <w:pPr>
        <w:spacing w:after="0"/>
        <w:rPr>
          <w:rFonts w:ascii="Arial" w:eastAsia="Times New Roman" w:hAnsi="Arial" w:cs="Arial"/>
          <w:bCs/>
          <w:color w:val="000000"/>
          <w:sz w:val="24"/>
          <w:szCs w:val="24"/>
        </w:rPr>
      </w:pPr>
      <w:r w:rsidRPr="008C0652">
        <w:rPr>
          <w:rFonts w:ascii="Arial" w:eastAsia="Times New Roman" w:hAnsi="Arial" w:cs="Arial"/>
          <w:bCs/>
          <w:color w:val="000000"/>
          <w:sz w:val="24"/>
          <w:szCs w:val="24"/>
        </w:rPr>
        <w:t xml:space="preserve">regular care for a relative or loved one.  This segment of the population is responsible for the physical, emotional, spiritual, economic and legal concerns of the other person.  The community of caregivers experience stress related to emotional drain or isolation they feel as they care for someone else.  </w:t>
      </w:r>
      <w:r w:rsidRPr="00E260FD">
        <w:rPr>
          <w:rFonts w:ascii="Arial" w:eastAsia="Times New Roman" w:hAnsi="Arial" w:cs="Arial"/>
          <w:bCs/>
          <w:color w:val="000000"/>
          <w:sz w:val="24"/>
          <w:szCs w:val="24"/>
        </w:rPr>
        <w:t xml:space="preserve">The Agency regularly sponsors support groups, </w:t>
      </w:r>
      <w:r w:rsidR="00073582" w:rsidRPr="00E260FD">
        <w:rPr>
          <w:rFonts w:ascii="Arial" w:eastAsia="Times New Roman" w:hAnsi="Arial" w:cs="Arial"/>
          <w:bCs/>
          <w:color w:val="000000"/>
          <w:sz w:val="24"/>
          <w:szCs w:val="24"/>
        </w:rPr>
        <w:t>seminars</w:t>
      </w:r>
      <w:r w:rsidR="00A47B96" w:rsidRPr="00E260FD">
        <w:rPr>
          <w:rFonts w:ascii="Arial" w:eastAsia="Times New Roman" w:hAnsi="Arial" w:cs="Arial"/>
          <w:bCs/>
          <w:color w:val="000000"/>
          <w:sz w:val="24"/>
          <w:szCs w:val="24"/>
        </w:rPr>
        <w:t xml:space="preserve"> and </w:t>
      </w:r>
      <w:r w:rsidRPr="00E260FD">
        <w:rPr>
          <w:rFonts w:ascii="Arial" w:eastAsia="Times New Roman" w:hAnsi="Arial" w:cs="Arial"/>
          <w:bCs/>
          <w:color w:val="000000"/>
          <w:sz w:val="24"/>
          <w:szCs w:val="24"/>
        </w:rPr>
        <w:t xml:space="preserve">events focusing on the caregiver.  </w:t>
      </w:r>
      <w:r w:rsidR="00073582" w:rsidRPr="00E260FD">
        <w:rPr>
          <w:rFonts w:ascii="Arial" w:eastAsia="Times New Roman" w:hAnsi="Arial" w:cs="Arial"/>
          <w:bCs/>
          <w:color w:val="000000"/>
          <w:sz w:val="24"/>
          <w:szCs w:val="24"/>
        </w:rPr>
        <w:t>Through the Family Caregiver Support Program, a caregiver can receive counsel and support regarding caregiving.</w:t>
      </w:r>
      <w:r w:rsidRPr="008C0652">
        <w:rPr>
          <w:rFonts w:ascii="Arial" w:eastAsia="Times New Roman" w:hAnsi="Arial" w:cs="Arial"/>
          <w:bCs/>
          <w:color w:val="000000"/>
          <w:sz w:val="24"/>
          <w:szCs w:val="24"/>
        </w:rPr>
        <w:t xml:space="preserve">  </w:t>
      </w:r>
    </w:p>
    <w:p w:rsidR="00E260FD" w:rsidRDefault="00E260FD" w:rsidP="008C0652">
      <w:pPr>
        <w:spacing w:after="0"/>
        <w:rPr>
          <w:rFonts w:ascii="Arial" w:eastAsia="Times New Roman" w:hAnsi="Arial" w:cs="Arial"/>
          <w:bCs/>
          <w:color w:val="000000"/>
          <w:sz w:val="24"/>
          <w:szCs w:val="24"/>
        </w:rPr>
      </w:pPr>
    </w:p>
    <w:p w:rsidR="00D03DC0" w:rsidRDefault="00D03DC0" w:rsidP="008C0652">
      <w:pPr>
        <w:spacing w:after="0"/>
        <w:rPr>
          <w:rFonts w:ascii="Arial" w:eastAsia="Times New Roman" w:hAnsi="Arial" w:cs="Arial"/>
          <w:bCs/>
          <w:color w:val="000000"/>
          <w:sz w:val="24"/>
          <w:szCs w:val="24"/>
        </w:rPr>
      </w:pPr>
    </w:p>
    <w:p w:rsidR="008C0652" w:rsidRPr="008C0652" w:rsidRDefault="008C0652" w:rsidP="008C0652">
      <w:pPr>
        <w:spacing w:after="0" w:line="240" w:lineRule="auto"/>
        <w:rPr>
          <w:rFonts w:ascii="Arial" w:eastAsia="Times New Roman" w:hAnsi="Arial" w:cs="Arial"/>
          <w:b/>
          <w:color w:val="000000"/>
          <w:sz w:val="24"/>
          <w:szCs w:val="24"/>
          <w:u w:val="single"/>
        </w:rPr>
      </w:pPr>
      <w:r w:rsidRPr="008C0652">
        <w:rPr>
          <w:rFonts w:ascii="Arial" w:eastAsia="Times New Roman" w:hAnsi="Arial" w:cs="Arial"/>
          <w:b/>
          <w:color w:val="000000"/>
          <w:sz w:val="24"/>
          <w:szCs w:val="24"/>
          <w:u w:val="single"/>
        </w:rPr>
        <w:t>MINIMUM PERCENTAGE OF TITLE IIIB FUNDS TO BE EXPENDED FY2016-17</w:t>
      </w:r>
    </w:p>
    <w:p w:rsidR="008C0652" w:rsidRPr="008C0652" w:rsidRDefault="008C0652" w:rsidP="008C0652">
      <w:pPr>
        <w:spacing w:after="0" w:line="240" w:lineRule="auto"/>
        <w:rPr>
          <w:rFonts w:ascii="Arial" w:eastAsia="Times New Roman" w:hAnsi="Arial" w:cs="Arial"/>
          <w:color w:val="000000"/>
          <w:sz w:val="24"/>
          <w:szCs w:val="24"/>
        </w:rPr>
      </w:pPr>
    </w:p>
    <w:p w:rsidR="008C0652" w:rsidRPr="008C0652" w:rsidRDefault="008C0652" w:rsidP="008C0652">
      <w:pPr>
        <w:spacing w:after="0" w:line="240" w:lineRule="auto"/>
        <w:rPr>
          <w:rFonts w:ascii="Arial" w:eastAsia="Times New Roman" w:hAnsi="Arial" w:cs="Arial"/>
          <w:color w:val="000000"/>
          <w:sz w:val="24"/>
          <w:szCs w:val="24"/>
        </w:rPr>
      </w:pPr>
      <w:r w:rsidRPr="008C0652">
        <w:rPr>
          <w:rFonts w:ascii="Arial" w:eastAsia="Times New Roman" w:hAnsi="Arial" w:cs="Arial"/>
          <w:color w:val="000000"/>
          <w:sz w:val="24"/>
          <w:szCs w:val="24"/>
        </w:rPr>
        <w:t>Legal</w:t>
      </w:r>
      <w:r w:rsidRPr="008C0652">
        <w:rPr>
          <w:rFonts w:ascii="Arial" w:eastAsia="Times New Roman" w:hAnsi="Arial" w:cs="Arial"/>
          <w:color w:val="000000"/>
          <w:sz w:val="24"/>
          <w:szCs w:val="24"/>
        </w:rPr>
        <w:tab/>
      </w:r>
      <w:r w:rsidRPr="008C0652">
        <w:rPr>
          <w:rFonts w:ascii="Arial" w:eastAsia="Times New Roman" w:hAnsi="Arial" w:cs="Arial"/>
          <w:color w:val="000000"/>
          <w:sz w:val="24"/>
          <w:szCs w:val="24"/>
        </w:rPr>
        <w:tab/>
        <w:t>2%</w:t>
      </w:r>
      <w:r w:rsidRPr="008C0652">
        <w:rPr>
          <w:rFonts w:ascii="Arial" w:eastAsia="Times New Roman" w:hAnsi="Arial" w:cs="Arial"/>
          <w:color w:val="000000"/>
          <w:sz w:val="24"/>
          <w:szCs w:val="24"/>
        </w:rPr>
        <w:tab/>
      </w:r>
      <w:r w:rsidRPr="008C0652">
        <w:rPr>
          <w:rFonts w:ascii="Arial" w:eastAsia="Times New Roman" w:hAnsi="Arial" w:cs="Arial"/>
          <w:color w:val="000000"/>
          <w:sz w:val="24"/>
          <w:szCs w:val="24"/>
        </w:rPr>
        <w:tab/>
      </w:r>
      <w:r w:rsidRPr="008C0652">
        <w:rPr>
          <w:rFonts w:ascii="Arial" w:eastAsia="Times New Roman" w:hAnsi="Arial" w:cs="Arial"/>
          <w:color w:val="000000"/>
          <w:sz w:val="24"/>
          <w:szCs w:val="24"/>
        </w:rPr>
        <w:tab/>
      </w:r>
      <w:r w:rsidRPr="008C0652">
        <w:rPr>
          <w:rFonts w:ascii="Arial" w:eastAsia="Times New Roman" w:hAnsi="Arial" w:cs="Arial"/>
          <w:color w:val="000000"/>
          <w:sz w:val="24"/>
          <w:szCs w:val="24"/>
        </w:rPr>
        <w:tab/>
        <w:t>In-Home Services</w:t>
      </w:r>
      <w:r w:rsidRPr="008C0652">
        <w:rPr>
          <w:rFonts w:ascii="Arial" w:eastAsia="Times New Roman" w:hAnsi="Arial" w:cs="Arial"/>
          <w:color w:val="000000"/>
          <w:sz w:val="24"/>
          <w:szCs w:val="24"/>
        </w:rPr>
        <w:tab/>
        <w:t>7.5%</w:t>
      </w:r>
      <w:r w:rsidRPr="008C0652">
        <w:rPr>
          <w:rFonts w:ascii="Arial" w:eastAsia="Times New Roman" w:hAnsi="Arial" w:cs="Arial"/>
          <w:color w:val="000000"/>
          <w:sz w:val="24"/>
          <w:szCs w:val="24"/>
        </w:rPr>
        <w:tab/>
      </w:r>
    </w:p>
    <w:p w:rsidR="008C0652" w:rsidRPr="008C0652" w:rsidRDefault="008C0652" w:rsidP="008C0652">
      <w:pPr>
        <w:spacing w:after="0" w:line="240" w:lineRule="auto"/>
        <w:rPr>
          <w:rFonts w:ascii="Arial" w:eastAsia="Times New Roman" w:hAnsi="Arial" w:cs="Arial"/>
          <w:color w:val="000000"/>
          <w:sz w:val="24"/>
          <w:szCs w:val="24"/>
        </w:rPr>
      </w:pPr>
      <w:r w:rsidRPr="008C0652">
        <w:rPr>
          <w:rFonts w:ascii="Arial" w:eastAsia="Times New Roman" w:hAnsi="Arial" w:cs="Arial"/>
          <w:color w:val="000000"/>
          <w:sz w:val="24"/>
          <w:szCs w:val="24"/>
        </w:rPr>
        <w:t>Access</w:t>
      </w:r>
      <w:r w:rsidRPr="008C0652">
        <w:rPr>
          <w:rFonts w:ascii="Arial" w:eastAsia="Times New Roman" w:hAnsi="Arial" w:cs="Arial"/>
          <w:color w:val="000000"/>
          <w:sz w:val="24"/>
          <w:szCs w:val="24"/>
        </w:rPr>
        <w:tab/>
        <w:t>65%</w:t>
      </w:r>
    </w:p>
    <w:p w:rsidR="0009698B" w:rsidRDefault="0009698B" w:rsidP="008C0652">
      <w:pPr>
        <w:spacing w:after="0"/>
      </w:pPr>
    </w:p>
    <w:p w:rsidR="0009698B" w:rsidRDefault="0009698B" w:rsidP="008C0652">
      <w:pPr>
        <w:spacing w:after="0"/>
      </w:pPr>
    </w:p>
    <w:p w:rsidR="008C0652" w:rsidRDefault="008C0652" w:rsidP="008C0652">
      <w:pPr>
        <w:spacing w:after="0"/>
        <w:rPr>
          <w:rFonts w:ascii="Arial" w:eastAsia="Times New Roman" w:hAnsi="Arial" w:cs="Arial"/>
          <w:b/>
          <w:bCs/>
          <w:color w:val="000000"/>
          <w:sz w:val="24"/>
          <w:szCs w:val="24"/>
          <w:u w:val="single"/>
        </w:rPr>
      </w:pPr>
    </w:p>
    <w:p w:rsidR="008C0652" w:rsidRDefault="008C0652" w:rsidP="008C0652">
      <w:pPr>
        <w:spacing w:after="0"/>
        <w:rPr>
          <w:rFonts w:ascii="Arial" w:eastAsia="Times New Roman" w:hAnsi="Arial" w:cs="Arial"/>
          <w:b/>
          <w:bCs/>
          <w:color w:val="000000"/>
          <w:sz w:val="24"/>
          <w:szCs w:val="24"/>
          <w:u w:val="single"/>
        </w:rPr>
      </w:pPr>
    </w:p>
    <w:p w:rsidR="008C0652" w:rsidRDefault="008C0652" w:rsidP="008C0652">
      <w:pPr>
        <w:spacing w:after="0"/>
        <w:rPr>
          <w:rFonts w:ascii="Arial" w:eastAsia="Times New Roman" w:hAnsi="Arial" w:cs="Arial"/>
          <w:b/>
          <w:bCs/>
          <w:color w:val="000000"/>
          <w:sz w:val="24"/>
          <w:szCs w:val="24"/>
          <w:u w:val="single"/>
        </w:rPr>
      </w:pPr>
    </w:p>
    <w:p w:rsidR="008C0652" w:rsidRDefault="008C0652" w:rsidP="008C0652">
      <w:pPr>
        <w:spacing w:after="0"/>
        <w:rPr>
          <w:rFonts w:ascii="Arial" w:eastAsia="Times New Roman" w:hAnsi="Arial" w:cs="Arial"/>
          <w:b/>
          <w:bCs/>
          <w:color w:val="000000"/>
          <w:sz w:val="24"/>
          <w:szCs w:val="24"/>
          <w:u w:val="single"/>
        </w:rPr>
      </w:pPr>
    </w:p>
    <w:p w:rsidR="008C0652" w:rsidRDefault="008C0652" w:rsidP="008C0652">
      <w:pPr>
        <w:spacing w:after="0"/>
        <w:rPr>
          <w:rFonts w:ascii="Arial" w:eastAsia="Times New Roman" w:hAnsi="Arial" w:cs="Arial"/>
          <w:b/>
          <w:bCs/>
          <w:color w:val="000000"/>
          <w:sz w:val="24"/>
          <w:szCs w:val="24"/>
          <w:u w:val="single"/>
        </w:rPr>
      </w:pPr>
    </w:p>
    <w:p w:rsidR="008C0652" w:rsidRDefault="008C0652" w:rsidP="008C0652">
      <w:pPr>
        <w:spacing w:after="0"/>
        <w:rPr>
          <w:rFonts w:ascii="Arial" w:eastAsia="Times New Roman" w:hAnsi="Arial" w:cs="Arial"/>
          <w:b/>
          <w:bCs/>
          <w:color w:val="000000"/>
          <w:sz w:val="24"/>
          <w:szCs w:val="24"/>
          <w:u w:val="single"/>
        </w:rPr>
      </w:pPr>
    </w:p>
    <w:p w:rsidR="008C0652" w:rsidRDefault="008C0652" w:rsidP="008C0652">
      <w:pPr>
        <w:spacing w:after="0"/>
        <w:rPr>
          <w:rFonts w:ascii="Arial" w:eastAsia="Times New Roman" w:hAnsi="Arial" w:cs="Arial"/>
          <w:b/>
          <w:bCs/>
          <w:color w:val="000000"/>
          <w:sz w:val="24"/>
          <w:szCs w:val="24"/>
          <w:u w:val="single"/>
        </w:rPr>
      </w:pPr>
    </w:p>
    <w:p w:rsidR="008C0652" w:rsidRDefault="008C0652" w:rsidP="008C0652">
      <w:pPr>
        <w:spacing w:after="0"/>
        <w:rPr>
          <w:rFonts w:ascii="Arial" w:eastAsia="Times New Roman" w:hAnsi="Arial" w:cs="Arial"/>
          <w:b/>
          <w:bCs/>
          <w:color w:val="000000"/>
          <w:sz w:val="24"/>
          <w:szCs w:val="24"/>
          <w:u w:val="single"/>
        </w:rPr>
      </w:pPr>
    </w:p>
    <w:p w:rsidR="008C0652" w:rsidRDefault="008C0652" w:rsidP="008C0652">
      <w:pPr>
        <w:spacing w:after="0"/>
        <w:rPr>
          <w:rFonts w:ascii="Arial" w:eastAsia="Times New Roman" w:hAnsi="Arial" w:cs="Arial"/>
          <w:b/>
          <w:bCs/>
          <w:color w:val="000000"/>
          <w:sz w:val="24"/>
          <w:szCs w:val="24"/>
          <w:u w:val="single"/>
        </w:rPr>
      </w:pPr>
    </w:p>
    <w:p w:rsidR="008C0652" w:rsidRDefault="008C0652" w:rsidP="008C0652">
      <w:pPr>
        <w:spacing w:after="0"/>
        <w:rPr>
          <w:rFonts w:ascii="Arial" w:eastAsia="Times New Roman" w:hAnsi="Arial" w:cs="Arial"/>
          <w:b/>
          <w:bCs/>
          <w:color w:val="000000"/>
          <w:sz w:val="24"/>
          <w:szCs w:val="24"/>
          <w:u w:val="single"/>
        </w:rPr>
      </w:pPr>
    </w:p>
    <w:p w:rsidR="008C0652" w:rsidRDefault="008C0652" w:rsidP="008C0652">
      <w:pPr>
        <w:spacing w:after="0"/>
        <w:rPr>
          <w:rFonts w:ascii="Arial" w:eastAsia="Times New Roman" w:hAnsi="Arial" w:cs="Arial"/>
          <w:b/>
          <w:bCs/>
          <w:color w:val="000000"/>
          <w:sz w:val="24"/>
          <w:szCs w:val="24"/>
          <w:u w:val="single"/>
        </w:rPr>
      </w:pPr>
    </w:p>
    <w:p w:rsidR="008C0652" w:rsidRDefault="008C0652" w:rsidP="008C0652">
      <w:pPr>
        <w:spacing w:after="0"/>
        <w:rPr>
          <w:rFonts w:ascii="Arial" w:eastAsia="Times New Roman" w:hAnsi="Arial" w:cs="Arial"/>
          <w:b/>
          <w:bCs/>
          <w:color w:val="000000"/>
          <w:sz w:val="24"/>
          <w:szCs w:val="24"/>
          <w:u w:val="single"/>
        </w:rPr>
      </w:pPr>
    </w:p>
    <w:p w:rsidR="008C0652" w:rsidRDefault="008C0652" w:rsidP="008C0652">
      <w:pPr>
        <w:spacing w:after="0"/>
        <w:rPr>
          <w:rFonts w:ascii="Arial" w:eastAsia="Times New Roman" w:hAnsi="Arial" w:cs="Arial"/>
          <w:b/>
          <w:bCs/>
          <w:color w:val="000000"/>
          <w:sz w:val="24"/>
          <w:szCs w:val="24"/>
          <w:u w:val="single"/>
        </w:rPr>
      </w:pPr>
    </w:p>
    <w:p w:rsidR="008C0652" w:rsidRDefault="008C0652" w:rsidP="008C0652">
      <w:pPr>
        <w:spacing w:after="0"/>
        <w:rPr>
          <w:rFonts w:ascii="Arial" w:eastAsia="Times New Roman" w:hAnsi="Arial" w:cs="Arial"/>
          <w:b/>
          <w:bCs/>
          <w:color w:val="000000"/>
          <w:sz w:val="24"/>
          <w:szCs w:val="24"/>
          <w:u w:val="single"/>
        </w:rPr>
      </w:pPr>
    </w:p>
    <w:p w:rsidR="0065518E" w:rsidRDefault="0065518E" w:rsidP="008C0652">
      <w:pPr>
        <w:spacing w:after="0"/>
        <w:rPr>
          <w:rFonts w:ascii="Arial" w:eastAsia="Times New Roman" w:hAnsi="Arial" w:cs="Arial"/>
          <w:b/>
          <w:bCs/>
          <w:color w:val="000000"/>
          <w:sz w:val="24"/>
          <w:szCs w:val="24"/>
          <w:u w:val="single"/>
        </w:rPr>
      </w:pPr>
    </w:p>
    <w:p w:rsidR="0065518E" w:rsidRDefault="0065518E" w:rsidP="008C0652">
      <w:pPr>
        <w:spacing w:after="0"/>
        <w:rPr>
          <w:rFonts w:ascii="Arial" w:eastAsia="Times New Roman" w:hAnsi="Arial" w:cs="Arial"/>
          <w:b/>
          <w:bCs/>
          <w:color w:val="000000"/>
          <w:sz w:val="24"/>
          <w:szCs w:val="24"/>
          <w:u w:val="single"/>
        </w:rPr>
      </w:pPr>
    </w:p>
    <w:p w:rsidR="0065518E" w:rsidRDefault="0065518E" w:rsidP="008C0652">
      <w:pPr>
        <w:spacing w:after="0"/>
        <w:rPr>
          <w:rFonts w:ascii="Arial" w:eastAsia="Times New Roman" w:hAnsi="Arial" w:cs="Arial"/>
          <w:b/>
          <w:bCs/>
          <w:color w:val="000000"/>
          <w:sz w:val="24"/>
          <w:szCs w:val="24"/>
          <w:u w:val="single"/>
        </w:rPr>
      </w:pPr>
    </w:p>
    <w:p w:rsidR="0065518E" w:rsidRDefault="0065518E" w:rsidP="008C0652">
      <w:pPr>
        <w:spacing w:after="0"/>
        <w:rPr>
          <w:rFonts w:ascii="Arial" w:eastAsia="Times New Roman" w:hAnsi="Arial" w:cs="Arial"/>
          <w:b/>
          <w:bCs/>
          <w:color w:val="000000"/>
          <w:sz w:val="24"/>
          <w:szCs w:val="24"/>
          <w:u w:val="single"/>
        </w:rPr>
      </w:pPr>
    </w:p>
    <w:p w:rsidR="0065518E" w:rsidRDefault="0065518E" w:rsidP="008C0652">
      <w:pPr>
        <w:spacing w:after="0"/>
        <w:rPr>
          <w:rFonts w:ascii="Arial" w:eastAsia="Times New Roman" w:hAnsi="Arial" w:cs="Arial"/>
          <w:b/>
          <w:bCs/>
          <w:color w:val="000000"/>
          <w:sz w:val="24"/>
          <w:szCs w:val="24"/>
          <w:u w:val="single"/>
        </w:rPr>
      </w:pPr>
    </w:p>
    <w:p w:rsidR="00E8118D" w:rsidRDefault="00E8118D" w:rsidP="008C0652">
      <w:pPr>
        <w:spacing w:after="0"/>
        <w:rPr>
          <w:rFonts w:ascii="Arial" w:eastAsia="Times New Roman" w:hAnsi="Arial" w:cs="Arial"/>
          <w:b/>
          <w:bCs/>
          <w:color w:val="000000"/>
          <w:sz w:val="24"/>
          <w:szCs w:val="24"/>
          <w:u w:val="single"/>
        </w:rPr>
      </w:pPr>
    </w:p>
    <w:p w:rsidR="00E8118D" w:rsidRDefault="00E8118D" w:rsidP="008C0652">
      <w:pPr>
        <w:spacing w:after="0"/>
        <w:rPr>
          <w:rFonts w:ascii="Arial" w:eastAsia="Times New Roman" w:hAnsi="Arial" w:cs="Arial"/>
          <w:b/>
          <w:bCs/>
          <w:color w:val="000000"/>
          <w:sz w:val="24"/>
          <w:szCs w:val="24"/>
          <w:u w:val="single"/>
        </w:rPr>
      </w:pPr>
    </w:p>
    <w:p w:rsidR="004A2090" w:rsidRDefault="004A2090" w:rsidP="008C0652">
      <w:pPr>
        <w:spacing w:after="0"/>
        <w:rPr>
          <w:rFonts w:ascii="Arial" w:eastAsia="Times New Roman" w:hAnsi="Arial" w:cs="Arial"/>
          <w:b/>
          <w:bCs/>
          <w:color w:val="000000"/>
          <w:sz w:val="24"/>
          <w:szCs w:val="24"/>
          <w:u w:val="single"/>
        </w:rPr>
      </w:pPr>
    </w:p>
    <w:p w:rsidR="004A2090" w:rsidRDefault="004A2090" w:rsidP="008C0652">
      <w:pPr>
        <w:spacing w:after="0"/>
        <w:rPr>
          <w:rFonts w:ascii="Arial" w:eastAsia="Times New Roman" w:hAnsi="Arial" w:cs="Arial"/>
          <w:b/>
          <w:bCs/>
          <w:color w:val="000000"/>
          <w:sz w:val="24"/>
          <w:szCs w:val="24"/>
          <w:u w:val="single"/>
        </w:rPr>
      </w:pPr>
    </w:p>
    <w:p w:rsidR="004A2090" w:rsidRDefault="004A2090" w:rsidP="008C0652">
      <w:pPr>
        <w:spacing w:after="0"/>
        <w:rPr>
          <w:rFonts w:ascii="Arial" w:eastAsia="Times New Roman" w:hAnsi="Arial" w:cs="Arial"/>
          <w:b/>
          <w:bCs/>
          <w:color w:val="000000"/>
          <w:sz w:val="24"/>
          <w:szCs w:val="24"/>
          <w:u w:val="single"/>
        </w:rPr>
      </w:pPr>
    </w:p>
    <w:p w:rsidR="004A2090" w:rsidRDefault="004A2090" w:rsidP="008C0652">
      <w:pPr>
        <w:spacing w:after="0"/>
        <w:rPr>
          <w:rFonts w:ascii="Arial" w:eastAsia="Times New Roman" w:hAnsi="Arial" w:cs="Arial"/>
          <w:b/>
          <w:bCs/>
          <w:color w:val="000000"/>
          <w:sz w:val="24"/>
          <w:szCs w:val="24"/>
          <w:u w:val="single"/>
        </w:rPr>
      </w:pPr>
    </w:p>
    <w:p w:rsidR="0062334B" w:rsidRDefault="0062334B" w:rsidP="008C0652">
      <w:pPr>
        <w:spacing w:after="0"/>
        <w:rPr>
          <w:rFonts w:ascii="Arial" w:eastAsia="Times New Roman" w:hAnsi="Arial" w:cs="Arial"/>
          <w:b/>
          <w:bCs/>
          <w:color w:val="000000"/>
          <w:sz w:val="24"/>
          <w:szCs w:val="24"/>
          <w:u w:val="single"/>
        </w:rPr>
      </w:pPr>
    </w:p>
    <w:p w:rsidR="00073582" w:rsidRDefault="00073582" w:rsidP="008C0652">
      <w:pPr>
        <w:spacing w:after="0"/>
        <w:rPr>
          <w:rFonts w:ascii="Arial" w:eastAsia="Times New Roman" w:hAnsi="Arial" w:cs="Arial"/>
          <w:b/>
          <w:bCs/>
          <w:color w:val="000000"/>
          <w:sz w:val="24"/>
          <w:szCs w:val="24"/>
          <w:u w:val="single"/>
        </w:rPr>
      </w:pPr>
    </w:p>
    <w:p w:rsidR="00073582" w:rsidRDefault="00073582" w:rsidP="008C0652">
      <w:pPr>
        <w:spacing w:after="0"/>
        <w:rPr>
          <w:rFonts w:ascii="Arial" w:eastAsia="Times New Roman" w:hAnsi="Arial" w:cs="Arial"/>
          <w:b/>
          <w:bCs/>
          <w:color w:val="000000"/>
          <w:sz w:val="24"/>
          <w:szCs w:val="24"/>
          <w:u w:val="single"/>
        </w:rPr>
      </w:pPr>
    </w:p>
    <w:p w:rsidR="00073582" w:rsidRDefault="00073582" w:rsidP="008C0652">
      <w:pPr>
        <w:spacing w:after="0"/>
        <w:rPr>
          <w:rFonts w:ascii="Arial" w:eastAsia="Times New Roman" w:hAnsi="Arial" w:cs="Arial"/>
          <w:b/>
          <w:bCs/>
          <w:color w:val="000000"/>
          <w:sz w:val="24"/>
          <w:szCs w:val="24"/>
          <w:u w:val="single"/>
        </w:rPr>
      </w:pPr>
    </w:p>
    <w:p w:rsidR="00073582" w:rsidRDefault="00073582" w:rsidP="008C0652">
      <w:pPr>
        <w:spacing w:after="0"/>
        <w:rPr>
          <w:rFonts w:ascii="Arial" w:eastAsia="Times New Roman" w:hAnsi="Arial" w:cs="Arial"/>
          <w:b/>
          <w:bCs/>
          <w:color w:val="000000"/>
          <w:sz w:val="24"/>
          <w:szCs w:val="24"/>
          <w:u w:val="single"/>
        </w:rPr>
      </w:pPr>
    </w:p>
    <w:p w:rsidR="00073582" w:rsidRDefault="00073582" w:rsidP="008C0652">
      <w:pPr>
        <w:spacing w:after="0"/>
        <w:rPr>
          <w:rFonts w:ascii="Arial" w:eastAsia="Times New Roman" w:hAnsi="Arial" w:cs="Arial"/>
          <w:b/>
          <w:bCs/>
          <w:color w:val="000000"/>
          <w:sz w:val="24"/>
          <w:szCs w:val="24"/>
          <w:u w:val="single"/>
        </w:rPr>
      </w:pPr>
    </w:p>
    <w:p w:rsidR="00934BE7" w:rsidRDefault="00934BE7" w:rsidP="008C0652">
      <w:pPr>
        <w:spacing w:after="0"/>
        <w:rPr>
          <w:rFonts w:ascii="Arial" w:eastAsia="Times New Roman" w:hAnsi="Arial" w:cs="Arial"/>
          <w:b/>
          <w:bCs/>
          <w:color w:val="000000"/>
          <w:sz w:val="24"/>
          <w:szCs w:val="24"/>
          <w:u w:val="single"/>
        </w:rPr>
      </w:pPr>
    </w:p>
    <w:p w:rsidR="0062334B" w:rsidRDefault="0062334B" w:rsidP="008C0652">
      <w:pPr>
        <w:spacing w:after="0"/>
        <w:rPr>
          <w:rFonts w:ascii="Arial" w:eastAsia="Times New Roman" w:hAnsi="Arial" w:cs="Arial"/>
          <w:b/>
          <w:bCs/>
          <w:color w:val="000000"/>
          <w:sz w:val="24"/>
          <w:szCs w:val="24"/>
          <w:u w:val="single"/>
        </w:rPr>
      </w:pPr>
    </w:p>
    <w:p w:rsidR="0062334B" w:rsidRDefault="0062334B" w:rsidP="008C0652">
      <w:pPr>
        <w:spacing w:after="0"/>
        <w:rPr>
          <w:rFonts w:ascii="Arial" w:eastAsia="Times New Roman" w:hAnsi="Arial" w:cs="Arial"/>
          <w:b/>
          <w:bCs/>
          <w:color w:val="000000"/>
          <w:sz w:val="24"/>
          <w:szCs w:val="24"/>
          <w:u w:val="single"/>
        </w:rPr>
      </w:pPr>
    </w:p>
    <w:p w:rsidR="0062334B" w:rsidRDefault="0062334B" w:rsidP="008C0652">
      <w:pPr>
        <w:spacing w:after="0"/>
        <w:rPr>
          <w:rFonts w:ascii="Arial" w:eastAsia="Times New Roman" w:hAnsi="Arial" w:cs="Arial"/>
          <w:b/>
          <w:bCs/>
          <w:color w:val="000000"/>
          <w:sz w:val="24"/>
          <w:szCs w:val="24"/>
          <w:u w:val="single"/>
        </w:rPr>
      </w:pPr>
    </w:p>
    <w:p w:rsidR="0062334B" w:rsidRDefault="0062334B" w:rsidP="008C0652">
      <w:pPr>
        <w:spacing w:after="0"/>
        <w:rPr>
          <w:rFonts w:ascii="Arial" w:eastAsia="Times New Roman" w:hAnsi="Arial" w:cs="Arial"/>
          <w:b/>
          <w:bCs/>
          <w:color w:val="000000"/>
          <w:sz w:val="24"/>
          <w:szCs w:val="24"/>
          <w:u w:val="single"/>
        </w:rPr>
      </w:pPr>
    </w:p>
    <w:p w:rsidR="008C0652" w:rsidRPr="008C0652" w:rsidRDefault="0065518E" w:rsidP="008C0652">
      <w:pPr>
        <w:spacing w:after="0"/>
        <w:rPr>
          <w:rFonts w:ascii="Arial" w:eastAsia="Times New Roman" w:hAnsi="Arial" w:cs="Arial"/>
          <w:b/>
          <w:bCs/>
          <w:color w:val="000000"/>
          <w:sz w:val="24"/>
          <w:szCs w:val="24"/>
          <w:u w:val="single"/>
        </w:rPr>
      </w:pPr>
      <w:r>
        <w:rPr>
          <w:rFonts w:ascii="Arial" w:eastAsia="Times New Roman" w:hAnsi="Arial" w:cs="Arial"/>
          <w:b/>
          <w:bCs/>
          <w:color w:val="000000"/>
          <w:sz w:val="24"/>
          <w:szCs w:val="24"/>
          <w:u w:val="single"/>
        </w:rPr>
        <w:t>S</w:t>
      </w:r>
      <w:r w:rsidR="008C0652" w:rsidRPr="008C0652">
        <w:rPr>
          <w:rFonts w:ascii="Arial" w:eastAsia="Times New Roman" w:hAnsi="Arial" w:cs="Arial"/>
          <w:b/>
          <w:bCs/>
          <w:color w:val="000000"/>
          <w:sz w:val="24"/>
          <w:szCs w:val="24"/>
          <w:u w:val="single"/>
        </w:rPr>
        <w:t>ECTION 6. TARGETING</w:t>
      </w:r>
    </w:p>
    <w:p w:rsidR="008C0652" w:rsidRPr="008C0652" w:rsidRDefault="008C0652" w:rsidP="008C0652">
      <w:pPr>
        <w:spacing w:after="0" w:line="240" w:lineRule="auto"/>
        <w:rPr>
          <w:rFonts w:ascii="Arial" w:eastAsia="Times New Roman" w:hAnsi="Arial" w:cs="Arial"/>
          <w:b/>
          <w:bCs/>
          <w:color w:val="000000"/>
          <w:sz w:val="24"/>
          <w:szCs w:val="24"/>
          <w:u w:val="single"/>
        </w:rPr>
      </w:pPr>
    </w:p>
    <w:p w:rsidR="008C0652" w:rsidRPr="008C0652" w:rsidRDefault="008C0652" w:rsidP="008C0652">
      <w:pPr>
        <w:spacing w:after="0"/>
        <w:rPr>
          <w:rFonts w:ascii="Arial" w:eastAsia="Times New Roman" w:hAnsi="Arial" w:cs="Arial"/>
          <w:bCs/>
          <w:color w:val="000000"/>
          <w:sz w:val="24"/>
          <w:szCs w:val="24"/>
        </w:rPr>
      </w:pPr>
      <w:r w:rsidRPr="008C0652">
        <w:rPr>
          <w:rFonts w:ascii="Arial" w:eastAsia="Times New Roman" w:hAnsi="Arial" w:cs="Arial"/>
          <w:bCs/>
          <w:color w:val="000000"/>
          <w:sz w:val="24"/>
          <w:szCs w:val="24"/>
        </w:rPr>
        <w:t xml:space="preserve">The Agency and the JPA Governing Board </w:t>
      </w:r>
      <w:r w:rsidR="00F1034B">
        <w:rPr>
          <w:rFonts w:ascii="Arial" w:eastAsia="Times New Roman" w:hAnsi="Arial" w:cs="Arial"/>
          <w:bCs/>
          <w:color w:val="000000"/>
          <w:sz w:val="24"/>
          <w:szCs w:val="24"/>
        </w:rPr>
        <w:t>are</w:t>
      </w:r>
      <w:r w:rsidRPr="008C0652">
        <w:rPr>
          <w:rFonts w:ascii="Arial" w:eastAsia="Times New Roman" w:hAnsi="Arial" w:cs="Arial"/>
          <w:bCs/>
          <w:color w:val="000000"/>
          <w:sz w:val="24"/>
          <w:szCs w:val="24"/>
        </w:rPr>
        <w:t xml:space="preserve"> aware of the need to target specific populations.  The Agency uses the Older Americans Act (OAA) designations of special populations, particularly low income, minority, highest social and economic needs and disabled populations, as a guidelines for service and advocacy.  The OAA retained the targeting provisions for low-income minorities and added focus on older individuals residing in rural areas.  The additional National Family Caregiver Support Program provides a means of addressing the growing needs of caregivers.</w:t>
      </w:r>
    </w:p>
    <w:p w:rsidR="008C0652" w:rsidRPr="008C0652" w:rsidRDefault="008C0652" w:rsidP="008C0652">
      <w:pPr>
        <w:spacing w:after="0"/>
        <w:rPr>
          <w:rFonts w:ascii="Arial" w:eastAsia="Times New Roman" w:hAnsi="Arial" w:cs="Arial"/>
          <w:bCs/>
          <w:color w:val="000000"/>
          <w:sz w:val="24"/>
          <w:szCs w:val="24"/>
        </w:rPr>
      </w:pPr>
    </w:p>
    <w:p w:rsidR="008C0652" w:rsidRPr="008C0652" w:rsidRDefault="008C0652" w:rsidP="008C0652">
      <w:pPr>
        <w:spacing w:after="0"/>
        <w:rPr>
          <w:rFonts w:ascii="Arial" w:eastAsia="Times New Roman" w:hAnsi="Arial" w:cs="Arial"/>
          <w:bCs/>
          <w:color w:val="000000"/>
          <w:sz w:val="24"/>
          <w:szCs w:val="24"/>
        </w:rPr>
      </w:pPr>
      <w:r w:rsidRPr="008C0652">
        <w:rPr>
          <w:rFonts w:ascii="Arial" w:eastAsia="Times New Roman" w:hAnsi="Arial" w:cs="Arial"/>
          <w:bCs/>
          <w:color w:val="000000"/>
          <w:sz w:val="24"/>
          <w:szCs w:val="24"/>
        </w:rPr>
        <w:t xml:space="preserve">The original means used to identify the targeted populations in the PSA was the 2010 Census.  Below are special populations identified in the OAA with some of the methods used by A12AA to reach these groups in PSA 12. </w:t>
      </w:r>
    </w:p>
    <w:p w:rsidR="008C0652" w:rsidRPr="008C0652" w:rsidRDefault="008C0652" w:rsidP="008C0652">
      <w:pPr>
        <w:spacing w:after="0"/>
        <w:rPr>
          <w:rFonts w:ascii="Arial" w:eastAsia="Times New Roman" w:hAnsi="Arial" w:cs="Arial"/>
          <w:bCs/>
          <w:color w:val="000000"/>
          <w:sz w:val="24"/>
          <w:szCs w:val="24"/>
        </w:rPr>
      </w:pPr>
    </w:p>
    <w:p w:rsidR="008C0652" w:rsidRPr="008C0652" w:rsidRDefault="008C0652" w:rsidP="00F93E98">
      <w:pPr>
        <w:numPr>
          <w:ilvl w:val="0"/>
          <w:numId w:val="5"/>
        </w:numPr>
        <w:spacing w:after="0"/>
        <w:contextualSpacing/>
        <w:rPr>
          <w:rFonts w:ascii="Arial" w:eastAsia="Times New Roman" w:hAnsi="Arial" w:cs="Arial"/>
          <w:b/>
          <w:bCs/>
          <w:color w:val="000000"/>
          <w:sz w:val="24"/>
          <w:szCs w:val="24"/>
          <w:u w:val="single"/>
        </w:rPr>
      </w:pPr>
      <w:r w:rsidRPr="008C0652">
        <w:rPr>
          <w:rFonts w:ascii="Arial" w:eastAsia="Times New Roman" w:hAnsi="Arial" w:cs="Arial"/>
          <w:bCs/>
          <w:color w:val="000000"/>
          <w:sz w:val="24"/>
          <w:szCs w:val="24"/>
        </w:rPr>
        <w:t xml:space="preserve">Low-income minority older individuals:  as identified in the section describing the PSA 12, minority populations comprise close to 4% of the total senior population in five counties with 4% Hispanic, 2.7% American Indian/Alaskan Native.  The African American, Asian, Native Hawaiian and Other Pacific Islander and other ethnic groups each represents less than 1%. </w:t>
      </w:r>
    </w:p>
    <w:p w:rsidR="008C0652" w:rsidRPr="008C0652" w:rsidRDefault="008C0652" w:rsidP="00F93E98">
      <w:pPr>
        <w:spacing w:after="0"/>
        <w:ind w:left="720"/>
        <w:contextualSpacing/>
        <w:rPr>
          <w:rFonts w:ascii="Arial" w:eastAsia="Times New Roman" w:hAnsi="Arial" w:cs="Arial"/>
          <w:b/>
          <w:bCs/>
          <w:color w:val="000000"/>
          <w:sz w:val="24"/>
          <w:szCs w:val="24"/>
          <w:u w:val="single"/>
        </w:rPr>
      </w:pPr>
      <w:r w:rsidRPr="008C0652">
        <w:rPr>
          <w:rFonts w:ascii="Arial" w:eastAsia="Times New Roman" w:hAnsi="Arial" w:cs="Arial"/>
          <w:bCs/>
          <w:color w:val="000000"/>
          <w:sz w:val="24"/>
          <w:szCs w:val="24"/>
        </w:rPr>
        <w:t xml:space="preserve"> </w:t>
      </w:r>
    </w:p>
    <w:p w:rsidR="008C0652" w:rsidRPr="008C0652" w:rsidRDefault="008C0652" w:rsidP="00F93E98">
      <w:pPr>
        <w:numPr>
          <w:ilvl w:val="0"/>
          <w:numId w:val="5"/>
        </w:numPr>
        <w:spacing w:after="0"/>
        <w:contextualSpacing/>
        <w:rPr>
          <w:rFonts w:ascii="Arial" w:eastAsia="Times New Roman" w:hAnsi="Arial" w:cs="Arial"/>
          <w:b/>
          <w:bCs/>
          <w:color w:val="000000"/>
          <w:sz w:val="24"/>
          <w:szCs w:val="24"/>
          <w:u w:val="single"/>
        </w:rPr>
      </w:pPr>
      <w:r w:rsidRPr="008C0652">
        <w:rPr>
          <w:rFonts w:ascii="Arial" w:eastAsia="Times New Roman" w:hAnsi="Arial" w:cs="Arial"/>
          <w:bCs/>
          <w:color w:val="000000"/>
          <w:sz w:val="24"/>
          <w:szCs w:val="24"/>
        </w:rPr>
        <w:t xml:space="preserve">Older individuals with income at or below poverty level:  Low income is defined as </w:t>
      </w:r>
      <w:r w:rsidR="00F67133">
        <w:rPr>
          <w:rFonts w:ascii="Arial" w:eastAsia="Times New Roman" w:hAnsi="Arial" w:cs="Arial"/>
          <w:bCs/>
          <w:color w:val="000000"/>
          <w:sz w:val="24"/>
          <w:szCs w:val="24"/>
        </w:rPr>
        <w:t>at</w:t>
      </w:r>
      <w:r w:rsidRPr="008C0652">
        <w:rPr>
          <w:rFonts w:ascii="Arial" w:eastAsia="Times New Roman" w:hAnsi="Arial" w:cs="Arial"/>
          <w:bCs/>
          <w:color w:val="000000"/>
          <w:sz w:val="24"/>
          <w:szCs w:val="24"/>
        </w:rPr>
        <w:t xml:space="preserve"> or below 100% of the federal poverty guidelines.</w:t>
      </w:r>
    </w:p>
    <w:p w:rsidR="008C0652" w:rsidRPr="008C0652" w:rsidRDefault="008C0652" w:rsidP="00F93E98">
      <w:pPr>
        <w:spacing w:after="0"/>
        <w:ind w:left="720"/>
        <w:contextualSpacing/>
        <w:rPr>
          <w:rFonts w:ascii="Arial" w:eastAsia="Times New Roman" w:hAnsi="Arial" w:cs="Arial"/>
          <w:b/>
          <w:bCs/>
          <w:color w:val="000000"/>
          <w:sz w:val="24"/>
          <w:szCs w:val="24"/>
          <w:u w:val="single"/>
        </w:rPr>
      </w:pPr>
    </w:p>
    <w:p w:rsidR="008C0652" w:rsidRPr="008C0652" w:rsidRDefault="008C0652" w:rsidP="00F93E98">
      <w:pPr>
        <w:numPr>
          <w:ilvl w:val="0"/>
          <w:numId w:val="5"/>
        </w:numPr>
        <w:spacing w:after="0"/>
        <w:contextualSpacing/>
        <w:rPr>
          <w:rFonts w:ascii="Arial" w:eastAsia="Times New Roman" w:hAnsi="Arial" w:cs="Arial"/>
          <w:b/>
          <w:bCs/>
          <w:color w:val="000000"/>
          <w:sz w:val="24"/>
          <w:szCs w:val="24"/>
          <w:u w:val="single"/>
        </w:rPr>
      </w:pPr>
      <w:r w:rsidRPr="008C0652">
        <w:rPr>
          <w:rFonts w:ascii="Arial" w:eastAsia="Times New Roman" w:hAnsi="Arial" w:cs="Arial"/>
          <w:bCs/>
          <w:color w:val="000000"/>
          <w:sz w:val="24"/>
          <w:szCs w:val="24"/>
        </w:rPr>
        <w:t>Targeting seniors with greatest social economic needs:  A12AA will continue to target seniors in the greatest social and economic need with emphasis on low-income, geographically isolated individuals.</w:t>
      </w:r>
    </w:p>
    <w:p w:rsidR="008C0652" w:rsidRPr="008C0652" w:rsidRDefault="008C0652" w:rsidP="00F93E98">
      <w:pPr>
        <w:spacing w:after="0"/>
        <w:ind w:left="720"/>
        <w:contextualSpacing/>
        <w:rPr>
          <w:rFonts w:ascii="Arial" w:eastAsia="Times New Roman" w:hAnsi="Arial" w:cs="Arial"/>
          <w:b/>
          <w:bCs/>
          <w:color w:val="000000"/>
          <w:sz w:val="24"/>
          <w:szCs w:val="24"/>
          <w:u w:val="single"/>
        </w:rPr>
      </w:pPr>
    </w:p>
    <w:p w:rsidR="008C0652" w:rsidRPr="008C0652" w:rsidRDefault="008C0652" w:rsidP="00F93E98">
      <w:pPr>
        <w:numPr>
          <w:ilvl w:val="0"/>
          <w:numId w:val="5"/>
        </w:numPr>
        <w:spacing w:after="0"/>
        <w:contextualSpacing/>
        <w:rPr>
          <w:rFonts w:ascii="Arial" w:eastAsia="Times New Roman" w:hAnsi="Arial" w:cs="Arial"/>
          <w:b/>
          <w:bCs/>
          <w:color w:val="000000"/>
          <w:sz w:val="24"/>
          <w:szCs w:val="24"/>
          <w:u w:val="single"/>
        </w:rPr>
      </w:pPr>
      <w:r w:rsidRPr="008C0652">
        <w:rPr>
          <w:rFonts w:ascii="Arial" w:eastAsia="Times New Roman" w:hAnsi="Arial" w:cs="Arial"/>
          <w:bCs/>
          <w:color w:val="000000"/>
          <w:sz w:val="24"/>
          <w:szCs w:val="24"/>
        </w:rPr>
        <w:t>Frail, older individuals and their caregivers.</w:t>
      </w:r>
    </w:p>
    <w:p w:rsidR="008C0652" w:rsidRPr="008C0652" w:rsidRDefault="008C0652" w:rsidP="008C0652">
      <w:pPr>
        <w:spacing w:after="0"/>
        <w:rPr>
          <w:rFonts w:ascii="Arial" w:eastAsia="Times New Roman" w:hAnsi="Arial" w:cs="Arial"/>
          <w:b/>
          <w:bCs/>
          <w:color w:val="000000"/>
          <w:sz w:val="24"/>
          <w:szCs w:val="24"/>
          <w:u w:val="single"/>
        </w:rPr>
      </w:pPr>
    </w:p>
    <w:p w:rsidR="008C0652" w:rsidRPr="008C0652" w:rsidRDefault="008C0652" w:rsidP="008C0652">
      <w:pPr>
        <w:spacing w:after="0"/>
        <w:rPr>
          <w:rFonts w:ascii="Arial" w:eastAsia="Times New Roman" w:hAnsi="Arial" w:cs="Arial"/>
          <w:bCs/>
          <w:color w:val="000000"/>
          <w:sz w:val="24"/>
          <w:szCs w:val="24"/>
        </w:rPr>
      </w:pPr>
      <w:r w:rsidRPr="008C0652">
        <w:rPr>
          <w:rFonts w:ascii="Arial" w:eastAsia="Times New Roman" w:hAnsi="Arial" w:cs="Arial"/>
          <w:bCs/>
          <w:color w:val="000000"/>
          <w:sz w:val="24"/>
          <w:szCs w:val="24"/>
        </w:rPr>
        <w:t xml:space="preserve">The Agency has an Info Van that is utilized to reach out to low-income individuals who reside in geographically isolated areas.  Through review of demographic information, the Agency’s priorities are consistent with those of the Older Americans Act.  The Agency’s priority is dealing with </w:t>
      </w:r>
      <w:r w:rsidR="00D03DC0">
        <w:rPr>
          <w:rFonts w:ascii="Arial" w:eastAsia="Times New Roman" w:hAnsi="Arial" w:cs="Arial"/>
          <w:bCs/>
          <w:color w:val="000000"/>
          <w:sz w:val="24"/>
          <w:szCs w:val="24"/>
        </w:rPr>
        <w:t>older adults</w:t>
      </w:r>
      <w:r w:rsidRPr="008C0652">
        <w:rPr>
          <w:rFonts w:ascii="Arial" w:eastAsia="Times New Roman" w:hAnsi="Arial" w:cs="Arial"/>
          <w:bCs/>
          <w:color w:val="000000"/>
          <w:sz w:val="24"/>
          <w:szCs w:val="24"/>
        </w:rPr>
        <w:t>, adults with disabilities and caregiver issues.</w:t>
      </w:r>
    </w:p>
    <w:p w:rsidR="008C0652" w:rsidRPr="008C0652" w:rsidRDefault="008C0652" w:rsidP="008C0652">
      <w:pPr>
        <w:spacing w:after="0"/>
        <w:rPr>
          <w:rFonts w:ascii="Arial" w:eastAsia="Times New Roman" w:hAnsi="Arial" w:cs="Arial"/>
          <w:b/>
          <w:bCs/>
          <w:color w:val="000000"/>
          <w:sz w:val="24"/>
          <w:szCs w:val="24"/>
          <w:u w:val="single"/>
        </w:rPr>
      </w:pPr>
    </w:p>
    <w:p w:rsidR="0009698B" w:rsidRDefault="0009698B" w:rsidP="008C0652">
      <w:pPr>
        <w:spacing w:after="0"/>
      </w:pPr>
    </w:p>
    <w:p w:rsidR="008C0652" w:rsidRDefault="008C0652" w:rsidP="008C0652">
      <w:pPr>
        <w:spacing w:after="0"/>
      </w:pPr>
    </w:p>
    <w:p w:rsidR="008C0652" w:rsidRDefault="008C0652" w:rsidP="008C0652">
      <w:pPr>
        <w:spacing w:after="0"/>
      </w:pPr>
    </w:p>
    <w:p w:rsidR="00E8118D" w:rsidRDefault="00E8118D" w:rsidP="008C0652">
      <w:pPr>
        <w:spacing w:after="0"/>
      </w:pPr>
    </w:p>
    <w:p w:rsidR="008C0652" w:rsidRDefault="008C0652" w:rsidP="008C0652">
      <w:pPr>
        <w:spacing w:after="0"/>
      </w:pPr>
    </w:p>
    <w:p w:rsidR="004A2090" w:rsidRDefault="004A2090" w:rsidP="008C0652">
      <w:pPr>
        <w:spacing w:after="0"/>
      </w:pPr>
    </w:p>
    <w:p w:rsidR="0062334B" w:rsidRDefault="0062334B" w:rsidP="008C0652">
      <w:pPr>
        <w:spacing w:after="0"/>
      </w:pPr>
    </w:p>
    <w:p w:rsidR="008C0652" w:rsidRDefault="008C0652" w:rsidP="008C0652">
      <w:pPr>
        <w:spacing w:after="0"/>
      </w:pPr>
      <w:r w:rsidRPr="006C6E9C">
        <w:rPr>
          <w:rFonts w:ascii="Arial" w:hAnsi="Arial" w:cs="Arial"/>
          <w:b/>
          <w:bCs/>
          <w:u w:val="single"/>
        </w:rPr>
        <w:t>SECTION 7</w:t>
      </w:r>
      <w:r>
        <w:rPr>
          <w:rFonts w:ascii="Arial" w:hAnsi="Arial" w:cs="Arial"/>
          <w:b/>
          <w:bCs/>
          <w:u w:val="single"/>
        </w:rPr>
        <w:t>.</w:t>
      </w:r>
      <w:r w:rsidRPr="006C6E9C">
        <w:rPr>
          <w:rFonts w:ascii="Arial" w:hAnsi="Arial" w:cs="Arial"/>
          <w:b/>
          <w:bCs/>
          <w:u w:val="single"/>
        </w:rPr>
        <w:t xml:space="preserve"> PUBLIC HEARINGS</w:t>
      </w:r>
    </w:p>
    <w:p w:rsidR="008C0652" w:rsidRDefault="008C0652" w:rsidP="008C0652">
      <w:pPr>
        <w:spacing w:after="0"/>
      </w:pPr>
    </w:p>
    <w:tbl>
      <w:tblPr>
        <w:tblStyle w:val="TableGrid"/>
        <w:tblW w:w="0" w:type="auto"/>
        <w:tblLook w:val="04A0" w:firstRow="1" w:lastRow="0" w:firstColumn="1" w:lastColumn="0" w:noHBand="0" w:noVBand="1"/>
      </w:tblPr>
      <w:tblGrid>
        <w:gridCol w:w="1364"/>
        <w:gridCol w:w="2365"/>
        <w:gridCol w:w="1297"/>
        <w:gridCol w:w="1471"/>
        <w:gridCol w:w="2137"/>
      </w:tblGrid>
      <w:tr w:rsidR="008C0652" w:rsidTr="00CE5AB7">
        <w:tc>
          <w:tcPr>
            <w:tcW w:w="0" w:type="auto"/>
            <w:gridSpan w:val="5"/>
          </w:tcPr>
          <w:p w:rsidR="008C0652" w:rsidRPr="007E50DE" w:rsidRDefault="008C0652" w:rsidP="007E50DE">
            <w:pPr>
              <w:jc w:val="center"/>
              <w:rPr>
                <w:rFonts w:ascii="Arial" w:hAnsi="Arial" w:cs="Arial"/>
                <w:b/>
                <w:sz w:val="24"/>
                <w:szCs w:val="24"/>
              </w:rPr>
            </w:pPr>
            <w:r w:rsidRPr="007E50DE">
              <w:rPr>
                <w:rFonts w:ascii="Arial" w:hAnsi="Arial" w:cs="Arial"/>
                <w:b/>
                <w:sz w:val="24"/>
                <w:szCs w:val="24"/>
              </w:rPr>
              <w:t>Public Hearings</w:t>
            </w:r>
          </w:p>
          <w:p w:rsidR="008C0652" w:rsidRDefault="008C0652" w:rsidP="007E50DE">
            <w:pPr>
              <w:jc w:val="center"/>
            </w:pPr>
            <w:r w:rsidRPr="007E50DE">
              <w:rPr>
                <w:rFonts w:ascii="Arial" w:hAnsi="Arial" w:cs="Arial"/>
                <w:b/>
                <w:sz w:val="24"/>
                <w:szCs w:val="24"/>
              </w:rPr>
              <w:t>2016-2017</w:t>
            </w:r>
          </w:p>
        </w:tc>
      </w:tr>
      <w:tr w:rsidR="007E50DE" w:rsidTr="008C0652">
        <w:tc>
          <w:tcPr>
            <w:tcW w:w="0" w:type="auto"/>
          </w:tcPr>
          <w:p w:rsidR="008C0652" w:rsidRPr="007E50DE" w:rsidRDefault="008C0652" w:rsidP="008C0652">
            <w:pPr>
              <w:rPr>
                <w:rFonts w:ascii="Arial" w:hAnsi="Arial" w:cs="Arial"/>
                <w:sz w:val="24"/>
                <w:szCs w:val="24"/>
              </w:rPr>
            </w:pPr>
            <w:r w:rsidRPr="007E50DE">
              <w:rPr>
                <w:rFonts w:ascii="Arial" w:hAnsi="Arial" w:cs="Arial"/>
                <w:sz w:val="24"/>
                <w:szCs w:val="24"/>
              </w:rPr>
              <w:t>Date</w:t>
            </w:r>
          </w:p>
        </w:tc>
        <w:tc>
          <w:tcPr>
            <w:tcW w:w="0" w:type="auto"/>
          </w:tcPr>
          <w:p w:rsidR="008C0652" w:rsidRPr="007E50DE" w:rsidRDefault="008C0652" w:rsidP="008C0652">
            <w:pPr>
              <w:rPr>
                <w:rFonts w:ascii="Arial" w:hAnsi="Arial" w:cs="Arial"/>
                <w:sz w:val="24"/>
                <w:szCs w:val="24"/>
              </w:rPr>
            </w:pPr>
            <w:r w:rsidRPr="007E50DE">
              <w:rPr>
                <w:rFonts w:ascii="Arial" w:hAnsi="Arial" w:cs="Arial"/>
                <w:sz w:val="24"/>
                <w:szCs w:val="24"/>
              </w:rPr>
              <w:t>Location</w:t>
            </w:r>
          </w:p>
        </w:tc>
        <w:tc>
          <w:tcPr>
            <w:tcW w:w="0" w:type="auto"/>
          </w:tcPr>
          <w:p w:rsidR="008C0652" w:rsidRPr="007E50DE" w:rsidRDefault="008C0652" w:rsidP="008C0652">
            <w:pPr>
              <w:rPr>
                <w:rFonts w:ascii="Arial" w:hAnsi="Arial" w:cs="Arial"/>
                <w:sz w:val="24"/>
                <w:szCs w:val="24"/>
              </w:rPr>
            </w:pPr>
            <w:r w:rsidRPr="007E50DE">
              <w:rPr>
                <w:rFonts w:ascii="Arial" w:hAnsi="Arial" w:cs="Arial"/>
                <w:sz w:val="24"/>
                <w:szCs w:val="24"/>
              </w:rPr>
              <w:t># of</w:t>
            </w:r>
          </w:p>
          <w:p w:rsidR="008C0652" w:rsidRPr="007E50DE" w:rsidRDefault="008C0652" w:rsidP="008C0652">
            <w:pPr>
              <w:rPr>
                <w:rFonts w:ascii="Arial" w:hAnsi="Arial" w:cs="Arial"/>
                <w:sz w:val="24"/>
                <w:szCs w:val="24"/>
              </w:rPr>
            </w:pPr>
            <w:r w:rsidRPr="007E50DE">
              <w:rPr>
                <w:rFonts w:ascii="Arial" w:hAnsi="Arial" w:cs="Arial"/>
                <w:sz w:val="24"/>
                <w:szCs w:val="24"/>
              </w:rPr>
              <w:t>Attendees</w:t>
            </w:r>
          </w:p>
        </w:tc>
        <w:tc>
          <w:tcPr>
            <w:tcW w:w="0" w:type="auto"/>
          </w:tcPr>
          <w:p w:rsidR="008C0652" w:rsidRPr="007E50DE" w:rsidRDefault="008C0652" w:rsidP="008C0652">
            <w:pPr>
              <w:rPr>
                <w:rFonts w:ascii="Arial" w:hAnsi="Arial" w:cs="Arial"/>
                <w:sz w:val="24"/>
                <w:szCs w:val="24"/>
              </w:rPr>
            </w:pPr>
            <w:r w:rsidRPr="007E50DE">
              <w:rPr>
                <w:rFonts w:ascii="Arial" w:hAnsi="Arial" w:cs="Arial"/>
                <w:sz w:val="24"/>
                <w:szCs w:val="24"/>
              </w:rPr>
              <w:t xml:space="preserve">Presented </w:t>
            </w:r>
          </w:p>
          <w:p w:rsidR="008C0652" w:rsidRPr="007E50DE" w:rsidRDefault="008C0652" w:rsidP="008C0652">
            <w:pPr>
              <w:rPr>
                <w:rFonts w:ascii="Arial" w:hAnsi="Arial" w:cs="Arial"/>
                <w:sz w:val="24"/>
                <w:szCs w:val="24"/>
              </w:rPr>
            </w:pPr>
            <w:r w:rsidRPr="007E50DE">
              <w:rPr>
                <w:rFonts w:ascii="Arial" w:hAnsi="Arial" w:cs="Arial"/>
                <w:sz w:val="24"/>
                <w:szCs w:val="24"/>
              </w:rPr>
              <w:t>In language</w:t>
            </w:r>
          </w:p>
          <w:p w:rsidR="008C0652" w:rsidRPr="007E50DE" w:rsidRDefault="008C0652" w:rsidP="008C0652">
            <w:pPr>
              <w:rPr>
                <w:rFonts w:ascii="Arial" w:hAnsi="Arial" w:cs="Arial"/>
                <w:sz w:val="24"/>
                <w:szCs w:val="24"/>
              </w:rPr>
            </w:pPr>
            <w:r w:rsidRPr="007E50DE">
              <w:rPr>
                <w:rFonts w:ascii="Arial" w:hAnsi="Arial" w:cs="Arial"/>
                <w:sz w:val="24"/>
                <w:szCs w:val="24"/>
              </w:rPr>
              <w:t>Other than</w:t>
            </w:r>
          </w:p>
          <w:p w:rsidR="008C0652" w:rsidRPr="007E50DE" w:rsidRDefault="008C0652" w:rsidP="008C0652">
            <w:pPr>
              <w:rPr>
                <w:rFonts w:ascii="Arial" w:hAnsi="Arial" w:cs="Arial"/>
                <w:sz w:val="24"/>
                <w:szCs w:val="24"/>
              </w:rPr>
            </w:pPr>
            <w:r w:rsidRPr="007E50DE">
              <w:rPr>
                <w:rFonts w:ascii="Arial" w:hAnsi="Arial" w:cs="Arial"/>
                <w:sz w:val="24"/>
                <w:szCs w:val="24"/>
              </w:rPr>
              <w:t>English</w:t>
            </w:r>
          </w:p>
        </w:tc>
        <w:tc>
          <w:tcPr>
            <w:tcW w:w="0" w:type="auto"/>
          </w:tcPr>
          <w:p w:rsidR="008C0652" w:rsidRPr="007E50DE" w:rsidRDefault="008C0652" w:rsidP="008C0652">
            <w:pPr>
              <w:rPr>
                <w:rFonts w:ascii="Arial" w:hAnsi="Arial" w:cs="Arial"/>
                <w:sz w:val="24"/>
                <w:szCs w:val="24"/>
              </w:rPr>
            </w:pPr>
            <w:r w:rsidRPr="007E50DE">
              <w:rPr>
                <w:rFonts w:ascii="Arial" w:hAnsi="Arial" w:cs="Arial"/>
                <w:sz w:val="24"/>
                <w:szCs w:val="24"/>
              </w:rPr>
              <w:t>Was hearing</w:t>
            </w:r>
          </w:p>
          <w:p w:rsidR="008C0652" w:rsidRPr="007E50DE" w:rsidRDefault="008C0652" w:rsidP="008C0652">
            <w:pPr>
              <w:rPr>
                <w:rFonts w:ascii="Arial" w:hAnsi="Arial" w:cs="Arial"/>
                <w:sz w:val="24"/>
                <w:szCs w:val="24"/>
              </w:rPr>
            </w:pPr>
            <w:r w:rsidRPr="007E50DE">
              <w:rPr>
                <w:rFonts w:ascii="Arial" w:hAnsi="Arial" w:cs="Arial"/>
                <w:sz w:val="24"/>
                <w:szCs w:val="24"/>
              </w:rPr>
              <w:t>Held at Long-term</w:t>
            </w:r>
          </w:p>
          <w:p w:rsidR="008C0652" w:rsidRPr="007E50DE" w:rsidRDefault="008C0652" w:rsidP="008C0652">
            <w:pPr>
              <w:rPr>
                <w:rFonts w:ascii="Arial" w:hAnsi="Arial" w:cs="Arial"/>
                <w:sz w:val="24"/>
                <w:szCs w:val="24"/>
              </w:rPr>
            </w:pPr>
            <w:r w:rsidRPr="007E50DE">
              <w:rPr>
                <w:rFonts w:ascii="Arial" w:hAnsi="Arial" w:cs="Arial"/>
                <w:sz w:val="24"/>
                <w:szCs w:val="24"/>
              </w:rPr>
              <w:t>Care facility?</w:t>
            </w:r>
          </w:p>
          <w:p w:rsidR="008C0652" w:rsidRPr="007E50DE" w:rsidRDefault="008C0652" w:rsidP="008C0652">
            <w:pPr>
              <w:rPr>
                <w:rFonts w:ascii="Arial" w:hAnsi="Arial" w:cs="Arial"/>
                <w:sz w:val="24"/>
                <w:szCs w:val="24"/>
              </w:rPr>
            </w:pPr>
            <w:r w:rsidRPr="007E50DE">
              <w:rPr>
                <w:rFonts w:ascii="Arial" w:hAnsi="Arial" w:cs="Arial"/>
                <w:sz w:val="24"/>
                <w:szCs w:val="24"/>
              </w:rPr>
              <w:t>Yes   or   No XX</w:t>
            </w:r>
          </w:p>
        </w:tc>
      </w:tr>
      <w:tr w:rsidR="007E50DE" w:rsidTr="008C0652">
        <w:tc>
          <w:tcPr>
            <w:tcW w:w="0" w:type="auto"/>
          </w:tcPr>
          <w:p w:rsidR="008C0652" w:rsidRPr="007E50DE" w:rsidRDefault="007E50DE" w:rsidP="008C0652">
            <w:pPr>
              <w:rPr>
                <w:rFonts w:ascii="Arial" w:hAnsi="Arial" w:cs="Arial"/>
                <w:sz w:val="24"/>
                <w:szCs w:val="24"/>
              </w:rPr>
            </w:pPr>
            <w:r w:rsidRPr="007E50DE">
              <w:rPr>
                <w:rFonts w:ascii="Arial" w:hAnsi="Arial" w:cs="Arial"/>
                <w:sz w:val="24"/>
                <w:szCs w:val="24"/>
              </w:rPr>
              <w:t>2-16-16</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r w:rsidRPr="007E50DE">
              <w:rPr>
                <w:rFonts w:ascii="Arial" w:hAnsi="Arial" w:cs="Arial"/>
                <w:sz w:val="24"/>
                <w:szCs w:val="24"/>
              </w:rPr>
              <w:t>3-3-16</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r w:rsidRPr="007E50DE">
              <w:rPr>
                <w:rFonts w:ascii="Arial" w:hAnsi="Arial" w:cs="Arial"/>
                <w:sz w:val="24"/>
                <w:szCs w:val="24"/>
              </w:rPr>
              <w:t>3-8-16</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r w:rsidRPr="007E50DE">
              <w:rPr>
                <w:rFonts w:ascii="Arial" w:hAnsi="Arial" w:cs="Arial"/>
                <w:sz w:val="24"/>
                <w:szCs w:val="24"/>
              </w:rPr>
              <w:t>4-7-16</w:t>
            </w:r>
          </w:p>
        </w:tc>
        <w:tc>
          <w:tcPr>
            <w:tcW w:w="0" w:type="auto"/>
          </w:tcPr>
          <w:p w:rsidR="008C0652" w:rsidRPr="007E50DE" w:rsidRDefault="007E50DE" w:rsidP="008C0652">
            <w:pPr>
              <w:rPr>
                <w:rFonts w:ascii="Arial" w:hAnsi="Arial" w:cs="Arial"/>
                <w:sz w:val="24"/>
                <w:szCs w:val="24"/>
              </w:rPr>
            </w:pPr>
            <w:r w:rsidRPr="007E50DE">
              <w:rPr>
                <w:rFonts w:ascii="Arial" w:hAnsi="Arial" w:cs="Arial"/>
                <w:sz w:val="24"/>
                <w:szCs w:val="24"/>
              </w:rPr>
              <w:t>Cal-Works</w:t>
            </w:r>
          </w:p>
          <w:p w:rsidR="007E50DE" w:rsidRPr="007E50DE" w:rsidRDefault="007E50DE" w:rsidP="008C0652">
            <w:pPr>
              <w:rPr>
                <w:rFonts w:ascii="Arial" w:hAnsi="Arial" w:cs="Arial"/>
                <w:sz w:val="24"/>
                <w:szCs w:val="24"/>
              </w:rPr>
            </w:pPr>
            <w:r w:rsidRPr="007E50DE">
              <w:rPr>
                <w:rFonts w:ascii="Arial" w:hAnsi="Arial" w:cs="Arial"/>
                <w:sz w:val="24"/>
                <w:szCs w:val="24"/>
              </w:rPr>
              <w:t>509 E. St. Charles</w:t>
            </w:r>
          </w:p>
          <w:p w:rsidR="007E50DE" w:rsidRPr="007E50DE" w:rsidRDefault="007E50DE" w:rsidP="008C0652">
            <w:pPr>
              <w:rPr>
                <w:rFonts w:ascii="Arial" w:hAnsi="Arial" w:cs="Arial"/>
                <w:sz w:val="24"/>
                <w:szCs w:val="24"/>
              </w:rPr>
            </w:pPr>
            <w:r w:rsidRPr="007E50DE">
              <w:rPr>
                <w:rFonts w:ascii="Arial" w:hAnsi="Arial" w:cs="Arial"/>
                <w:sz w:val="24"/>
                <w:szCs w:val="24"/>
              </w:rPr>
              <w:t>San Andreas, CA</w:t>
            </w:r>
          </w:p>
          <w:p w:rsidR="007E50DE" w:rsidRPr="007E50DE" w:rsidRDefault="007E50DE" w:rsidP="008C0652">
            <w:pPr>
              <w:rPr>
                <w:rFonts w:ascii="Arial" w:hAnsi="Arial" w:cs="Arial"/>
                <w:sz w:val="24"/>
                <w:szCs w:val="24"/>
              </w:rPr>
            </w:pPr>
            <w:r w:rsidRPr="007E50DE">
              <w:rPr>
                <w:rFonts w:ascii="Arial" w:hAnsi="Arial" w:cs="Arial"/>
                <w:sz w:val="24"/>
                <w:szCs w:val="24"/>
              </w:rPr>
              <w:t>95249</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r w:rsidRPr="007E50DE">
              <w:rPr>
                <w:rFonts w:ascii="Arial" w:hAnsi="Arial" w:cs="Arial"/>
                <w:sz w:val="24"/>
                <w:szCs w:val="24"/>
              </w:rPr>
              <w:t>Mariposa Sr. Ctr.</w:t>
            </w:r>
          </w:p>
          <w:p w:rsidR="007E50DE" w:rsidRPr="007E50DE" w:rsidRDefault="007E50DE" w:rsidP="008C0652">
            <w:pPr>
              <w:rPr>
                <w:rFonts w:ascii="Arial" w:hAnsi="Arial" w:cs="Arial"/>
                <w:sz w:val="24"/>
                <w:szCs w:val="24"/>
              </w:rPr>
            </w:pPr>
            <w:r w:rsidRPr="007E50DE">
              <w:rPr>
                <w:rFonts w:ascii="Arial" w:hAnsi="Arial" w:cs="Arial"/>
                <w:sz w:val="24"/>
                <w:szCs w:val="24"/>
              </w:rPr>
              <w:t>5246 Spriggs Ln.</w:t>
            </w:r>
          </w:p>
          <w:p w:rsidR="007E50DE" w:rsidRPr="007E50DE" w:rsidRDefault="007E50DE" w:rsidP="008C0652">
            <w:pPr>
              <w:rPr>
                <w:rFonts w:ascii="Arial" w:hAnsi="Arial" w:cs="Arial"/>
                <w:sz w:val="24"/>
                <w:szCs w:val="24"/>
              </w:rPr>
            </w:pPr>
            <w:r w:rsidRPr="007E50DE">
              <w:rPr>
                <w:rFonts w:ascii="Arial" w:hAnsi="Arial" w:cs="Arial"/>
                <w:sz w:val="24"/>
                <w:szCs w:val="24"/>
              </w:rPr>
              <w:t>Mariposa, CA</w:t>
            </w:r>
          </w:p>
          <w:p w:rsidR="007E50DE" w:rsidRPr="007E50DE" w:rsidRDefault="007E50DE" w:rsidP="008C0652">
            <w:pPr>
              <w:rPr>
                <w:rFonts w:ascii="Arial" w:hAnsi="Arial" w:cs="Arial"/>
                <w:sz w:val="24"/>
                <w:szCs w:val="24"/>
              </w:rPr>
            </w:pPr>
            <w:r w:rsidRPr="007E50DE">
              <w:rPr>
                <w:rFonts w:ascii="Arial" w:hAnsi="Arial" w:cs="Arial"/>
                <w:sz w:val="24"/>
                <w:szCs w:val="24"/>
              </w:rPr>
              <w:t>95338</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r w:rsidRPr="007E50DE">
              <w:rPr>
                <w:rFonts w:ascii="Arial" w:hAnsi="Arial" w:cs="Arial"/>
                <w:sz w:val="24"/>
                <w:szCs w:val="24"/>
              </w:rPr>
              <w:t>A12AA Office</w:t>
            </w:r>
          </w:p>
          <w:p w:rsidR="007E50DE" w:rsidRPr="007E50DE" w:rsidRDefault="007E50DE" w:rsidP="008C0652">
            <w:pPr>
              <w:rPr>
                <w:rFonts w:ascii="Arial" w:hAnsi="Arial" w:cs="Arial"/>
                <w:sz w:val="24"/>
                <w:szCs w:val="24"/>
              </w:rPr>
            </w:pPr>
            <w:r w:rsidRPr="007E50DE">
              <w:rPr>
                <w:rFonts w:ascii="Arial" w:hAnsi="Arial" w:cs="Arial"/>
                <w:sz w:val="24"/>
                <w:szCs w:val="24"/>
              </w:rPr>
              <w:t>19074 Standard Rd.</w:t>
            </w:r>
          </w:p>
          <w:p w:rsidR="007E50DE" w:rsidRPr="007E50DE" w:rsidRDefault="007E50DE" w:rsidP="008C0652">
            <w:pPr>
              <w:rPr>
                <w:rFonts w:ascii="Arial" w:hAnsi="Arial" w:cs="Arial"/>
                <w:sz w:val="24"/>
                <w:szCs w:val="24"/>
              </w:rPr>
            </w:pPr>
            <w:r w:rsidRPr="007E50DE">
              <w:rPr>
                <w:rFonts w:ascii="Arial" w:hAnsi="Arial" w:cs="Arial"/>
                <w:sz w:val="24"/>
                <w:szCs w:val="24"/>
              </w:rPr>
              <w:t>Sonora, CA</w:t>
            </w:r>
          </w:p>
          <w:p w:rsidR="007E50DE" w:rsidRPr="007E50DE" w:rsidRDefault="007E50DE" w:rsidP="008C0652">
            <w:pPr>
              <w:rPr>
                <w:rFonts w:ascii="Arial" w:hAnsi="Arial" w:cs="Arial"/>
                <w:sz w:val="24"/>
                <w:szCs w:val="24"/>
              </w:rPr>
            </w:pPr>
            <w:r w:rsidRPr="007E50DE">
              <w:rPr>
                <w:rFonts w:ascii="Arial" w:hAnsi="Arial" w:cs="Arial"/>
                <w:sz w:val="24"/>
                <w:szCs w:val="24"/>
              </w:rPr>
              <w:t>95370</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r w:rsidRPr="007E50DE">
              <w:rPr>
                <w:rFonts w:ascii="Arial" w:hAnsi="Arial" w:cs="Arial"/>
                <w:sz w:val="24"/>
                <w:szCs w:val="24"/>
              </w:rPr>
              <w:t>County Admin. Ctr.</w:t>
            </w:r>
          </w:p>
          <w:p w:rsidR="007E50DE" w:rsidRPr="007E50DE" w:rsidRDefault="007E50DE" w:rsidP="008C0652">
            <w:pPr>
              <w:rPr>
                <w:rFonts w:ascii="Arial" w:hAnsi="Arial" w:cs="Arial"/>
                <w:sz w:val="24"/>
                <w:szCs w:val="24"/>
              </w:rPr>
            </w:pPr>
            <w:r w:rsidRPr="007E50DE">
              <w:rPr>
                <w:rFonts w:ascii="Arial" w:hAnsi="Arial" w:cs="Arial"/>
                <w:sz w:val="24"/>
                <w:szCs w:val="24"/>
              </w:rPr>
              <w:t>810 Court St.</w:t>
            </w:r>
          </w:p>
          <w:p w:rsidR="007E50DE" w:rsidRPr="007E50DE" w:rsidRDefault="007E50DE" w:rsidP="008C0652">
            <w:pPr>
              <w:rPr>
                <w:rFonts w:ascii="Arial" w:hAnsi="Arial" w:cs="Arial"/>
                <w:sz w:val="24"/>
                <w:szCs w:val="24"/>
              </w:rPr>
            </w:pPr>
            <w:r w:rsidRPr="007E50DE">
              <w:rPr>
                <w:rFonts w:ascii="Arial" w:hAnsi="Arial" w:cs="Arial"/>
                <w:sz w:val="24"/>
                <w:szCs w:val="24"/>
              </w:rPr>
              <w:t xml:space="preserve">Jackson, CA  </w:t>
            </w:r>
          </w:p>
          <w:p w:rsidR="007E50DE" w:rsidRPr="007E50DE" w:rsidRDefault="007E50DE" w:rsidP="008C0652">
            <w:pPr>
              <w:rPr>
                <w:rFonts w:ascii="Arial" w:hAnsi="Arial" w:cs="Arial"/>
                <w:sz w:val="24"/>
                <w:szCs w:val="24"/>
              </w:rPr>
            </w:pPr>
            <w:r w:rsidRPr="007E50DE">
              <w:rPr>
                <w:rFonts w:ascii="Arial" w:hAnsi="Arial" w:cs="Arial"/>
                <w:sz w:val="24"/>
                <w:szCs w:val="24"/>
              </w:rPr>
              <w:t>95642</w:t>
            </w:r>
          </w:p>
          <w:p w:rsidR="007E50DE" w:rsidRPr="007E50DE" w:rsidRDefault="007E50DE" w:rsidP="008C0652">
            <w:pPr>
              <w:rPr>
                <w:rFonts w:ascii="Arial" w:hAnsi="Arial" w:cs="Arial"/>
                <w:sz w:val="24"/>
                <w:szCs w:val="24"/>
              </w:rPr>
            </w:pPr>
          </w:p>
        </w:tc>
        <w:tc>
          <w:tcPr>
            <w:tcW w:w="0" w:type="auto"/>
          </w:tcPr>
          <w:p w:rsidR="008C0652" w:rsidRPr="007E50DE" w:rsidRDefault="007E50DE" w:rsidP="008C0652">
            <w:pPr>
              <w:rPr>
                <w:rFonts w:ascii="Arial" w:hAnsi="Arial" w:cs="Arial"/>
                <w:sz w:val="24"/>
                <w:szCs w:val="24"/>
              </w:rPr>
            </w:pPr>
            <w:r w:rsidRPr="007E50DE">
              <w:rPr>
                <w:rFonts w:ascii="Arial" w:hAnsi="Arial" w:cs="Arial"/>
                <w:sz w:val="24"/>
                <w:szCs w:val="24"/>
              </w:rPr>
              <w:t>38</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r w:rsidRPr="007E50DE">
              <w:rPr>
                <w:rFonts w:ascii="Arial" w:hAnsi="Arial" w:cs="Arial"/>
                <w:sz w:val="24"/>
                <w:szCs w:val="24"/>
              </w:rPr>
              <w:t>11</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Default="007E50DE" w:rsidP="008C0652">
            <w:pPr>
              <w:rPr>
                <w:rFonts w:ascii="Arial" w:hAnsi="Arial" w:cs="Arial"/>
                <w:sz w:val="24"/>
                <w:szCs w:val="24"/>
              </w:rPr>
            </w:pPr>
            <w:r w:rsidRPr="007E50DE">
              <w:rPr>
                <w:rFonts w:ascii="Arial" w:hAnsi="Arial" w:cs="Arial"/>
                <w:sz w:val="24"/>
                <w:szCs w:val="24"/>
              </w:rPr>
              <w:t>8</w:t>
            </w:r>
          </w:p>
          <w:p w:rsidR="00AC203C" w:rsidRDefault="00AC203C" w:rsidP="008C0652">
            <w:pPr>
              <w:rPr>
                <w:rFonts w:ascii="Arial" w:hAnsi="Arial" w:cs="Arial"/>
                <w:sz w:val="24"/>
                <w:szCs w:val="24"/>
              </w:rPr>
            </w:pPr>
          </w:p>
          <w:p w:rsidR="00AC203C" w:rsidRDefault="00AC203C" w:rsidP="008C0652">
            <w:pPr>
              <w:rPr>
                <w:rFonts w:ascii="Arial" w:hAnsi="Arial" w:cs="Arial"/>
                <w:sz w:val="24"/>
                <w:szCs w:val="24"/>
              </w:rPr>
            </w:pPr>
          </w:p>
          <w:p w:rsidR="00AC203C" w:rsidRDefault="00AC203C" w:rsidP="008C0652">
            <w:pPr>
              <w:rPr>
                <w:rFonts w:ascii="Arial" w:hAnsi="Arial" w:cs="Arial"/>
                <w:sz w:val="24"/>
                <w:szCs w:val="24"/>
              </w:rPr>
            </w:pPr>
          </w:p>
          <w:p w:rsidR="00AC203C" w:rsidRDefault="00AC203C" w:rsidP="008C0652">
            <w:pPr>
              <w:rPr>
                <w:rFonts w:ascii="Arial" w:hAnsi="Arial" w:cs="Arial"/>
                <w:sz w:val="24"/>
                <w:szCs w:val="24"/>
              </w:rPr>
            </w:pPr>
          </w:p>
          <w:p w:rsidR="00AC203C" w:rsidRPr="007E50DE" w:rsidRDefault="00AC203C" w:rsidP="008C0652">
            <w:pPr>
              <w:rPr>
                <w:rFonts w:ascii="Arial" w:hAnsi="Arial" w:cs="Arial"/>
                <w:sz w:val="24"/>
                <w:szCs w:val="24"/>
              </w:rPr>
            </w:pPr>
            <w:r>
              <w:rPr>
                <w:rFonts w:ascii="Arial" w:hAnsi="Arial" w:cs="Arial"/>
                <w:sz w:val="24"/>
                <w:szCs w:val="24"/>
              </w:rPr>
              <w:t>6</w:t>
            </w:r>
          </w:p>
        </w:tc>
        <w:tc>
          <w:tcPr>
            <w:tcW w:w="0" w:type="auto"/>
          </w:tcPr>
          <w:p w:rsidR="008C0652" w:rsidRPr="007E50DE" w:rsidRDefault="008C0652" w:rsidP="008C0652">
            <w:pPr>
              <w:rPr>
                <w:rFonts w:ascii="Arial" w:hAnsi="Arial" w:cs="Arial"/>
                <w:sz w:val="24"/>
                <w:szCs w:val="24"/>
              </w:rPr>
            </w:pPr>
            <w:r w:rsidRPr="007E50DE">
              <w:rPr>
                <w:rFonts w:ascii="Arial" w:hAnsi="Arial" w:cs="Arial"/>
                <w:sz w:val="24"/>
                <w:szCs w:val="24"/>
              </w:rPr>
              <w:t>No</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r w:rsidRPr="007E50DE">
              <w:rPr>
                <w:rFonts w:ascii="Arial" w:hAnsi="Arial" w:cs="Arial"/>
                <w:sz w:val="24"/>
                <w:szCs w:val="24"/>
              </w:rPr>
              <w:t>No</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r w:rsidRPr="007E50DE">
              <w:rPr>
                <w:rFonts w:ascii="Arial" w:hAnsi="Arial" w:cs="Arial"/>
                <w:sz w:val="24"/>
                <w:szCs w:val="24"/>
              </w:rPr>
              <w:t>No</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r w:rsidRPr="007E50DE">
              <w:rPr>
                <w:rFonts w:ascii="Arial" w:hAnsi="Arial" w:cs="Arial"/>
                <w:sz w:val="24"/>
                <w:szCs w:val="24"/>
              </w:rPr>
              <w:t>No</w:t>
            </w:r>
          </w:p>
        </w:tc>
        <w:tc>
          <w:tcPr>
            <w:tcW w:w="0" w:type="auto"/>
          </w:tcPr>
          <w:p w:rsidR="008C0652" w:rsidRPr="007E50DE" w:rsidRDefault="008C0652" w:rsidP="008C0652">
            <w:pPr>
              <w:rPr>
                <w:rFonts w:ascii="Arial" w:hAnsi="Arial" w:cs="Arial"/>
                <w:sz w:val="24"/>
                <w:szCs w:val="24"/>
              </w:rPr>
            </w:pPr>
            <w:r w:rsidRPr="007E50DE">
              <w:rPr>
                <w:rFonts w:ascii="Arial" w:hAnsi="Arial" w:cs="Arial"/>
                <w:sz w:val="24"/>
                <w:szCs w:val="24"/>
              </w:rPr>
              <w:t>No</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r w:rsidRPr="007E50DE">
              <w:rPr>
                <w:rFonts w:ascii="Arial" w:hAnsi="Arial" w:cs="Arial"/>
                <w:sz w:val="24"/>
                <w:szCs w:val="24"/>
              </w:rPr>
              <w:t>No</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r w:rsidRPr="007E50DE">
              <w:rPr>
                <w:rFonts w:ascii="Arial" w:hAnsi="Arial" w:cs="Arial"/>
                <w:sz w:val="24"/>
                <w:szCs w:val="24"/>
              </w:rPr>
              <w:t>No</w:t>
            </w: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p>
          <w:p w:rsidR="007E50DE" w:rsidRPr="007E50DE" w:rsidRDefault="007E50DE" w:rsidP="008C0652">
            <w:pPr>
              <w:rPr>
                <w:rFonts w:ascii="Arial" w:hAnsi="Arial" w:cs="Arial"/>
                <w:sz w:val="24"/>
                <w:szCs w:val="24"/>
              </w:rPr>
            </w:pPr>
            <w:r w:rsidRPr="007E50DE">
              <w:rPr>
                <w:rFonts w:ascii="Arial" w:hAnsi="Arial" w:cs="Arial"/>
                <w:sz w:val="24"/>
                <w:szCs w:val="24"/>
              </w:rPr>
              <w:t>No</w:t>
            </w:r>
          </w:p>
          <w:p w:rsidR="007E50DE" w:rsidRPr="007E50DE" w:rsidRDefault="007E50DE" w:rsidP="008C0652">
            <w:pPr>
              <w:rPr>
                <w:rFonts w:ascii="Arial" w:hAnsi="Arial" w:cs="Arial"/>
                <w:sz w:val="24"/>
                <w:szCs w:val="24"/>
              </w:rPr>
            </w:pPr>
          </w:p>
        </w:tc>
      </w:tr>
      <w:tr w:rsidR="007E50DE" w:rsidTr="008C0652">
        <w:tc>
          <w:tcPr>
            <w:tcW w:w="0" w:type="auto"/>
          </w:tcPr>
          <w:p w:rsidR="008C0652" w:rsidRPr="007E50DE" w:rsidRDefault="007E50DE" w:rsidP="008C0652">
            <w:pPr>
              <w:rPr>
                <w:rFonts w:ascii="Arial" w:hAnsi="Arial" w:cs="Arial"/>
                <w:sz w:val="24"/>
                <w:szCs w:val="24"/>
              </w:rPr>
            </w:pPr>
            <w:r w:rsidRPr="007E50DE">
              <w:rPr>
                <w:rFonts w:ascii="Arial" w:hAnsi="Arial" w:cs="Arial"/>
                <w:sz w:val="24"/>
                <w:szCs w:val="24"/>
              </w:rPr>
              <w:t>2017-2018</w:t>
            </w:r>
          </w:p>
        </w:tc>
        <w:tc>
          <w:tcPr>
            <w:tcW w:w="0" w:type="auto"/>
          </w:tcPr>
          <w:p w:rsidR="008C0652" w:rsidRDefault="008C0652" w:rsidP="008C0652"/>
        </w:tc>
        <w:tc>
          <w:tcPr>
            <w:tcW w:w="0" w:type="auto"/>
          </w:tcPr>
          <w:p w:rsidR="008C0652" w:rsidRDefault="008C0652" w:rsidP="008C0652"/>
        </w:tc>
        <w:tc>
          <w:tcPr>
            <w:tcW w:w="0" w:type="auto"/>
          </w:tcPr>
          <w:p w:rsidR="008C0652" w:rsidRDefault="008C0652" w:rsidP="008C0652"/>
        </w:tc>
        <w:tc>
          <w:tcPr>
            <w:tcW w:w="0" w:type="auto"/>
          </w:tcPr>
          <w:p w:rsidR="008C0652" w:rsidRDefault="008C0652" w:rsidP="008C0652"/>
        </w:tc>
      </w:tr>
      <w:tr w:rsidR="007E50DE" w:rsidTr="008C0652">
        <w:tc>
          <w:tcPr>
            <w:tcW w:w="0" w:type="auto"/>
          </w:tcPr>
          <w:p w:rsidR="008C0652" w:rsidRPr="007E50DE" w:rsidRDefault="007E50DE" w:rsidP="008C0652">
            <w:pPr>
              <w:rPr>
                <w:rFonts w:ascii="Arial" w:hAnsi="Arial" w:cs="Arial"/>
                <w:sz w:val="24"/>
                <w:szCs w:val="24"/>
              </w:rPr>
            </w:pPr>
            <w:r w:rsidRPr="007E50DE">
              <w:rPr>
                <w:rFonts w:ascii="Arial" w:hAnsi="Arial" w:cs="Arial"/>
                <w:sz w:val="24"/>
                <w:szCs w:val="24"/>
              </w:rPr>
              <w:t>2018-2019</w:t>
            </w:r>
          </w:p>
        </w:tc>
        <w:tc>
          <w:tcPr>
            <w:tcW w:w="0" w:type="auto"/>
          </w:tcPr>
          <w:p w:rsidR="008C0652" w:rsidRDefault="008C0652" w:rsidP="008C0652"/>
        </w:tc>
        <w:tc>
          <w:tcPr>
            <w:tcW w:w="0" w:type="auto"/>
          </w:tcPr>
          <w:p w:rsidR="008C0652" w:rsidRDefault="008C0652" w:rsidP="008C0652"/>
        </w:tc>
        <w:tc>
          <w:tcPr>
            <w:tcW w:w="0" w:type="auto"/>
          </w:tcPr>
          <w:p w:rsidR="008C0652" w:rsidRDefault="008C0652" w:rsidP="008C0652"/>
        </w:tc>
        <w:tc>
          <w:tcPr>
            <w:tcW w:w="0" w:type="auto"/>
          </w:tcPr>
          <w:p w:rsidR="008C0652" w:rsidRDefault="008C0652" w:rsidP="008C0652"/>
        </w:tc>
      </w:tr>
      <w:tr w:rsidR="007E50DE" w:rsidTr="008C0652">
        <w:tc>
          <w:tcPr>
            <w:tcW w:w="0" w:type="auto"/>
          </w:tcPr>
          <w:p w:rsidR="008C0652" w:rsidRPr="007E50DE" w:rsidRDefault="007E50DE" w:rsidP="008C0652">
            <w:pPr>
              <w:rPr>
                <w:rFonts w:ascii="Arial" w:hAnsi="Arial" w:cs="Arial"/>
                <w:sz w:val="24"/>
                <w:szCs w:val="24"/>
              </w:rPr>
            </w:pPr>
            <w:r w:rsidRPr="007E50DE">
              <w:rPr>
                <w:rFonts w:ascii="Arial" w:hAnsi="Arial" w:cs="Arial"/>
                <w:sz w:val="24"/>
                <w:szCs w:val="24"/>
              </w:rPr>
              <w:t>2019-2020</w:t>
            </w:r>
          </w:p>
        </w:tc>
        <w:tc>
          <w:tcPr>
            <w:tcW w:w="0" w:type="auto"/>
          </w:tcPr>
          <w:p w:rsidR="008C0652" w:rsidRDefault="008C0652" w:rsidP="008C0652"/>
        </w:tc>
        <w:tc>
          <w:tcPr>
            <w:tcW w:w="0" w:type="auto"/>
          </w:tcPr>
          <w:p w:rsidR="008C0652" w:rsidRDefault="008C0652" w:rsidP="008C0652"/>
        </w:tc>
        <w:tc>
          <w:tcPr>
            <w:tcW w:w="0" w:type="auto"/>
          </w:tcPr>
          <w:p w:rsidR="008C0652" w:rsidRDefault="008C0652" w:rsidP="008C0652"/>
        </w:tc>
        <w:tc>
          <w:tcPr>
            <w:tcW w:w="0" w:type="auto"/>
          </w:tcPr>
          <w:p w:rsidR="008C0652" w:rsidRDefault="008C0652" w:rsidP="008C0652"/>
        </w:tc>
      </w:tr>
      <w:tr w:rsidR="007E50DE" w:rsidTr="008C0652">
        <w:tc>
          <w:tcPr>
            <w:tcW w:w="0" w:type="auto"/>
          </w:tcPr>
          <w:p w:rsidR="008C0652" w:rsidRDefault="008C0652" w:rsidP="008C0652"/>
        </w:tc>
        <w:tc>
          <w:tcPr>
            <w:tcW w:w="0" w:type="auto"/>
          </w:tcPr>
          <w:p w:rsidR="008C0652" w:rsidRDefault="008C0652" w:rsidP="008C0652"/>
        </w:tc>
        <w:tc>
          <w:tcPr>
            <w:tcW w:w="0" w:type="auto"/>
          </w:tcPr>
          <w:p w:rsidR="008C0652" w:rsidRDefault="008C0652" w:rsidP="008C0652"/>
        </w:tc>
        <w:tc>
          <w:tcPr>
            <w:tcW w:w="0" w:type="auto"/>
          </w:tcPr>
          <w:p w:rsidR="008C0652" w:rsidRDefault="008C0652" w:rsidP="008C0652"/>
        </w:tc>
        <w:tc>
          <w:tcPr>
            <w:tcW w:w="0" w:type="auto"/>
          </w:tcPr>
          <w:p w:rsidR="008C0652" w:rsidRDefault="008C0652" w:rsidP="008C0652"/>
        </w:tc>
      </w:tr>
    </w:tbl>
    <w:p w:rsidR="007E50DE" w:rsidRDefault="007E50DE" w:rsidP="007E50DE">
      <w:pPr>
        <w:widowControl w:val="0"/>
        <w:spacing w:before="240" w:after="240" w:line="240" w:lineRule="auto"/>
        <w:ind w:right="180"/>
        <w:rPr>
          <w:rFonts w:ascii="Arial" w:eastAsia="Times New Roman" w:hAnsi="Arial" w:cs="Arial"/>
          <w:b/>
          <w:bCs/>
          <w:color w:val="000000"/>
          <w:sz w:val="24"/>
          <w:szCs w:val="24"/>
          <w:u w:val="single"/>
        </w:rPr>
      </w:pPr>
    </w:p>
    <w:p w:rsidR="007E50DE" w:rsidRPr="007E50DE" w:rsidRDefault="007E50DE" w:rsidP="007E50DE">
      <w:pPr>
        <w:widowControl w:val="0"/>
        <w:spacing w:before="240" w:after="240" w:line="240" w:lineRule="auto"/>
        <w:ind w:right="180"/>
        <w:rPr>
          <w:rFonts w:ascii="Arial" w:eastAsia="Times New Roman" w:hAnsi="Arial" w:cs="Arial"/>
          <w:b/>
          <w:bCs/>
          <w:color w:val="000000"/>
          <w:sz w:val="24"/>
          <w:szCs w:val="24"/>
          <w:u w:val="single"/>
        </w:rPr>
      </w:pPr>
      <w:r w:rsidRPr="007E50DE">
        <w:rPr>
          <w:rFonts w:ascii="Arial" w:eastAsia="Times New Roman" w:hAnsi="Arial" w:cs="Arial"/>
          <w:b/>
          <w:bCs/>
          <w:color w:val="000000"/>
          <w:sz w:val="24"/>
          <w:szCs w:val="24"/>
          <w:u w:val="single"/>
        </w:rPr>
        <w:t>The following must be discussed at each Public Hearing conducted during the planning cycle:</w:t>
      </w:r>
    </w:p>
    <w:p w:rsidR="007E50DE" w:rsidRPr="007E50DE" w:rsidRDefault="007E50DE" w:rsidP="00BA5312">
      <w:pPr>
        <w:widowControl w:val="0"/>
        <w:numPr>
          <w:ilvl w:val="0"/>
          <w:numId w:val="6"/>
        </w:numPr>
        <w:spacing w:after="0" w:line="240" w:lineRule="auto"/>
        <w:ind w:left="360"/>
        <w:rPr>
          <w:rFonts w:ascii="Arial" w:eastAsia="Times New Roman" w:hAnsi="Arial" w:cs="Arial"/>
          <w:color w:val="000000"/>
          <w:sz w:val="24"/>
          <w:szCs w:val="24"/>
        </w:rPr>
      </w:pPr>
      <w:r w:rsidRPr="007E50DE">
        <w:rPr>
          <w:rFonts w:ascii="Arial" w:eastAsia="Times New Roman" w:hAnsi="Arial" w:cs="Arial"/>
          <w:color w:val="000000"/>
          <w:sz w:val="24"/>
          <w:szCs w:val="24"/>
        </w:rPr>
        <w:t>Summarize the outreach efforts used in seeking input into the Area Plan from institutionalized, homebound, and/or disabled older individuals.</w:t>
      </w:r>
    </w:p>
    <w:p w:rsidR="0065518E" w:rsidRDefault="007E50DE" w:rsidP="007E50DE">
      <w:pPr>
        <w:widowControl w:val="0"/>
        <w:spacing w:after="0" w:line="240" w:lineRule="auto"/>
        <w:ind w:left="360"/>
        <w:rPr>
          <w:rFonts w:ascii="Arial" w:eastAsia="Times New Roman" w:hAnsi="Arial" w:cs="Arial"/>
          <w:color w:val="000000"/>
          <w:sz w:val="24"/>
          <w:szCs w:val="24"/>
        </w:rPr>
      </w:pPr>
      <w:r w:rsidRPr="007E50DE">
        <w:rPr>
          <w:rFonts w:ascii="Arial" w:eastAsia="Times New Roman" w:hAnsi="Arial" w:cs="Arial"/>
          <w:color w:val="000000"/>
          <w:sz w:val="24"/>
          <w:szCs w:val="24"/>
        </w:rPr>
        <w:t xml:space="preserve">Outreach efforts included advertising the Public Hearing in each county’s local </w:t>
      </w:r>
    </w:p>
    <w:p w:rsidR="001F6B6D" w:rsidRDefault="007E50DE" w:rsidP="007E50DE">
      <w:pPr>
        <w:widowControl w:val="0"/>
        <w:spacing w:after="0" w:line="240" w:lineRule="auto"/>
        <w:ind w:left="360"/>
        <w:rPr>
          <w:rFonts w:ascii="Arial" w:eastAsia="Times New Roman" w:hAnsi="Arial" w:cs="Arial"/>
          <w:color w:val="000000"/>
          <w:sz w:val="24"/>
          <w:szCs w:val="24"/>
        </w:rPr>
      </w:pPr>
      <w:r w:rsidRPr="007E50DE">
        <w:rPr>
          <w:rFonts w:ascii="Arial" w:eastAsia="Times New Roman" w:hAnsi="Arial" w:cs="Arial"/>
          <w:color w:val="000000"/>
          <w:sz w:val="24"/>
          <w:szCs w:val="24"/>
        </w:rPr>
        <w:t>newspaper</w:t>
      </w:r>
      <w:r w:rsidR="00DF21CE">
        <w:rPr>
          <w:rFonts w:ascii="Arial" w:eastAsia="Times New Roman" w:hAnsi="Arial" w:cs="Arial"/>
          <w:color w:val="000000"/>
          <w:sz w:val="24"/>
          <w:szCs w:val="24"/>
        </w:rPr>
        <w:t xml:space="preserve">, </w:t>
      </w:r>
      <w:r w:rsidRPr="007E50DE">
        <w:rPr>
          <w:rFonts w:ascii="Arial" w:eastAsia="Times New Roman" w:hAnsi="Arial" w:cs="Arial"/>
          <w:color w:val="000000"/>
          <w:sz w:val="24"/>
          <w:szCs w:val="24"/>
        </w:rPr>
        <w:t>announcement flyers with response sheets at key locations where seniors gather and distributing flyers and response sheets to all home delivered meal, congregate meal clients and community groups.  Response sheets were available at the Public Hearing.  Response sheets were gathered, reviewed and documented by A12AA.</w:t>
      </w:r>
    </w:p>
    <w:p w:rsidR="007E50DE" w:rsidRDefault="007E50DE" w:rsidP="007E50DE">
      <w:pPr>
        <w:widowControl w:val="0"/>
        <w:spacing w:after="0" w:line="240" w:lineRule="auto"/>
        <w:ind w:left="360"/>
        <w:rPr>
          <w:rFonts w:ascii="Arial" w:eastAsia="Times New Roman" w:hAnsi="Arial" w:cs="Arial"/>
          <w:color w:val="000000"/>
          <w:sz w:val="24"/>
          <w:szCs w:val="24"/>
        </w:rPr>
      </w:pPr>
      <w:r w:rsidRPr="007E50DE">
        <w:rPr>
          <w:rFonts w:ascii="Arial" w:eastAsia="Times New Roman" w:hAnsi="Arial" w:cs="Arial"/>
          <w:color w:val="000000"/>
          <w:sz w:val="24"/>
          <w:szCs w:val="24"/>
        </w:rPr>
        <w:t xml:space="preserve">  </w:t>
      </w:r>
    </w:p>
    <w:p w:rsidR="004A3863" w:rsidRPr="007E50DE" w:rsidRDefault="004A3863" w:rsidP="007E50DE">
      <w:pPr>
        <w:widowControl w:val="0"/>
        <w:spacing w:after="0" w:line="240" w:lineRule="auto"/>
        <w:ind w:left="360"/>
        <w:rPr>
          <w:rFonts w:ascii="Arial" w:eastAsia="Times New Roman" w:hAnsi="Arial" w:cs="Arial"/>
          <w:color w:val="000000"/>
          <w:sz w:val="24"/>
          <w:szCs w:val="24"/>
        </w:rPr>
      </w:pPr>
    </w:p>
    <w:p w:rsidR="007E50DE" w:rsidRPr="007E50DE" w:rsidRDefault="007E50DE" w:rsidP="004A3863">
      <w:pPr>
        <w:widowControl w:val="0"/>
        <w:spacing w:after="0" w:line="240" w:lineRule="auto"/>
        <w:ind w:left="360" w:hanging="360"/>
        <w:rPr>
          <w:rFonts w:ascii="Arial" w:eastAsia="Times New Roman" w:hAnsi="Arial" w:cs="Arial"/>
          <w:color w:val="000000"/>
          <w:sz w:val="24"/>
          <w:szCs w:val="24"/>
        </w:rPr>
      </w:pPr>
      <w:r w:rsidRPr="007E50DE">
        <w:rPr>
          <w:rFonts w:ascii="Arial" w:eastAsia="Times New Roman" w:hAnsi="Arial" w:cs="Arial"/>
          <w:color w:val="000000"/>
          <w:sz w:val="24"/>
          <w:szCs w:val="24"/>
        </w:rPr>
        <w:t>2.</w:t>
      </w:r>
      <w:r w:rsidRPr="007E50DE">
        <w:rPr>
          <w:rFonts w:ascii="Arial" w:eastAsia="Times New Roman" w:hAnsi="Arial" w:cs="Arial"/>
          <w:color w:val="000000"/>
          <w:sz w:val="24"/>
          <w:szCs w:val="24"/>
        </w:rPr>
        <w:tab/>
        <w:t>Were proposed expenditures for Program Development (PD) or Coordination (C) discussed?</w:t>
      </w:r>
      <w:r w:rsidR="004A3863">
        <w:rPr>
          <w:rFonts w:ascii="Arial" w:eastAsia="Times New Roman" w:hAnsi="Arial" w:cs="Arial"/>
          <w:color w:val="000000"/>
          <w:sz w:val="24"/>
          <w:szCs w:val="24"/>
        </w:rPr>
        <w:t xml:space="preserve">  </w:t>
      </w:r>
      <w:r w:rsidR="004A3863" w:rsidRPr="004A3863">
        <w:rPr>
          <w:rFonts w:ascii="Arial" w:eastAsia="Times New Roman" w:hAnsi="Arial" w:cs="Arial"/>
          <w:b/>
          <w:color w:val="000000"/>
          <w:sz w:val="24"/>
          <w:szCs w:val="24"/>
        </w:rPr>
        <w:t>Not applicable.</w:t>
      </w:r>
    </w:p>
    <w:p w:rsidR="007E50DE" w:rsidRPr="007E50DE" w:rsidRDefault="007E50DE" w:rsidP="007E50DE">
      <w:pPr>
        <w:widowControl w:val="0"/>
        <w:tabs>
          <w:tab w:val="left" w:pos="360"/>
        </w:tabs>
        <w:spacing w:after="0" w:line="240" w:lineRule="auto"/>
        <w:ind w:right="720"/>
        <w:rPr>
          <w:rFonts w:ascii="Arial" w:eastAsia="Times New Roman" w:hAnsi="Arial" w:cs="Arial"/>
          <w:color w:val="000000"/>
          <w:sz w:val="24"/>
          <w:szCs w:val="24"/>
        </w:rPr>
      </w:pPr>
    </w:p>
    <w:p w:rsidR="007E50DE" w:rsidRPr="007E50DE" w:rsidRDefault="007E50DE" w:rsidP="007E50DE">
      <w:pPr>
        <w:widowControl w:val="0"/>
        <w:tabs>
          <w:tab w:val="left" w:pos="630"/>
        </w:tabs>
        <w:spacing w:after="0" w:line="240" w:lineRule="auto"/>
        <w:outlineLvl w:val="0"/>
        <w:rPr>
          <w:rFonts w:ascii="Arial" w:eastAsia="Times New Roman" w:hAnsi="Arial" w:cs="Arial"/>
          <w:color w:val="000000"/>
          <w:sz w:val="24"/>
          <w:szCs w:val="24"/>
        </w:rPr>
      </w:pPr>
      <w:r w:rsidRPr="007E50DE">
        <w:rPr>
          <w:rFonts w:ascii="Arial" w:eastAsia="Times New Roman" w:hAnsi="Arial" w:cs="Arial"/>
          <w:color w:val="000000"/>
          <w:sz w:val="24"/>
          <w:szCs w:val="24"/>
        </w:rPr>
        <w:tab/>
      </w:r>
      <w:r w:rsidRPr="007E50DE">
        <w:rPr>
          <w:rFonts w:ascii="Arial" w:eastAsia="Times New Roman" w:hAnsi="Arial" w:cs="Arial"/>
          <w:color w:val="000000"/>
          <w:sz w:val="24"/>
          <w:szCs w:val="24"/>
        </w:rPr>
        <w:fldChar w:fldCharType="begin">
          <w:ffData>
            <w:name w:val="Check64"/>
            <w:enabled/>
            <w:calcOnExit w:val="0"/>
            <w:checkBox>
              <w:sizeAuto/>
              <w:default w:val="0"/>
            </w:checkBox>
          </w:ffData>
        </w:fldChar>
      </w:r>
      <w:r w:rsidRPr="007E50DE">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E50DE">
        <w:rPr>
          <w:rFonts w:ascii="Arial" w:eastAsia="Times New Roman" w:hAnsi="Arial" w:cs="Arial"/>
          <w:color w:val="000000"/>
          <w:sz w:val="24"/>
          <w:szCs w:val="24"/>
        </w:rPr>
        <w:fldChar w:fldCharType="end"/>
      </w:r>
      <w:r w:rsidRPr="007E50DE">
        <w:rPr>
          <w:rFonts w:ascii="Arial" w:eastAsia="Times New Roman" w:hAnsi="Arial" w:cs="Arial"/>
          <w:color w:val="000000"/>
          <w:sz w:val="24"/>
          <w:szCs w:val="24"/>
        </w:rPr>
        <w:t xml:space="preserve"> Yes.  Go to question #3</w:t>
      </w:r>
    </w:p>
    <w:p w:rsidR="007E50DE" w:rsidRPr="007E50DE" w:rsidRDefault="007E50DE" w:rsidP="007E50DE">
      <w:pPr>
        <w:widowControl w:val="0"/>
        <w:tabs>
          <w:tab w:val="left" w:pos="630"/>
        </w:tabs>
        <w:spacing w:after="0" w:line="240" w:lineRule="auto"/>
        <w:ind w:right="720"/>
        <w:outlineLvl w:val="0"/>
        <w:rPr>
          <w:rFonts w:ascii="Arial" w:eastAsia="Times New Roman" w:hAnsi="Arial" w:cs="Arial"/>
          <w:color w:val="000000"/>
          <w:sz w:val="24"/>
          <w:szCs w:val="24"/>
        </w:rPr>
      </w:pPr>
    </w:p>
    <w:p w:rsidR="007E50DE" w:rsidRPr="007E50DE" w:rsidRDefault="007E50DE" w:rsidP="007E50DE">
      <w:pPr>
        <w:widowControl w:val="0"/>
        <w:tabs>
          <w:tab w:val="left" w:pos="630"/>
          <w:tab w:val="left" w:pos="2520"/>
        </w:tabs>
        <w:spacing w:after="0" w:line="240" w:lineRule="auto"/>
        <w:rPr>
          <w:rFonts w:ascii="Arial" w:eastAsia="Times New Roman" w:hAnsi="Arial" w:cs="Arial"/>
          <w:color w:val="000000"/>
          <w:sz w:val="24"/>
          <w:szCs w:val="24"/>
        </w:rPr>
      </w:pPr>
      <w:bookmarkStart w:id="6" w:name="Check267"/>
      <w:r w:rsidRPr="007E50DE">
        <w:rPr>
          <w:rFonts w:ascii="Arial" w:eastAsia="Times New Roman" w:hAnsi="Arial" w:cs="Arial"/>
          <w:color w:val="000000"/>
          <w:sz w:val="24"/>
          <w:szCs w:val="24"/>
        </w:rPr>
        <w:tab/>
      </w:r>
      <w:bookmarkEnd w:id="6"/>
      <w:r w:rsidRPr="007E50DE">
        <w:rPr>
          <w:rFonts w:ascii="Arial" w:eastAsia="Times New Roman" w:hAnsi="Arial" w:cs="Arial"/>
          <w:color w:val="000000"/>
          <w:sz w:val="24"/>
          <w:szCs w:val="24"/>
        </w:rPr>
        <w:t>X Not applicable, PD and/or C funds are not used.  Go to question #4</w:t>
      </w:r>
    </w:p>
    <w:p w:rsidR="007E50DE" w:rsidRPr="007E50DE" w:rsidRDefault="007E50DE" w:rsidP="007E50DE">
      <w:pPr>
        <w:widowControl w:val="0"/>
        <w:tabs>
          <w:tab w:val="left" w:pos="630"/>
          <w:tab w:val="left" w:pos="2520"/>
        </w:tabs>
        <w:spacing w:after="0" w:line="240" w:lineRule="auto"/>
        <w:ind w:right="720"/>
        <w:rPr>
          <w:rFonts w:ascii="Arial" w:eastAsia="Times New Roman" w:hAnsi="Arial" w:cs="Arial"/>
          <w:color w:val="000000"/>
          <w:sz w:val="24"/>
          <w:szCs w:val="24"/>
        </w:rPr>
      </w:pPr>
    </w:p>
    <w:p w:rsidR="007E50DE" w:rsidRPr="007E50DE" w:rsidRDefault="007E50DE" w:rsidP="007E50DE">
      <w:pPr>
        <w:widowControl w:val="0"/>
        <w:tabs>
          <w:tab w:val="left" w:pos="360"/>
          <w:tab w:val="left" w:pos="2520"/>
        </w:tabs>
        <w:spacing w:after="0" w:line="240" w:lineRule="auto"/>
        <w:rPr>
          <w:rFonts w:ascii="Arial" w:eastAsia="Times New Roman" w:hAnsi="Arial" w:cs="Arial"/>
          <w:color w:val="000000"/>
          <w:sz w:val="24"/>
          <w:szCs w:val="24"/>
        </w:rPr>
      </w:pPr>
      <w:r w:rsidRPr="007E50DE">
        <w:rPr>
          <w:rFonts w:ascii="Arial" w:eastAsia="Times New Roman" w:hAnsi="Arial" w:cs="Arial"/>
          <w:color w:val="000000"/>
          <w:sz w:val="24"/>
          <w:szCs w:val="24"/>
        </w:rPr>
        <w:t>3.</w:t>
      </w:r>
      <w:r w:rsidRPr="007E50DE">
        <w:rPr>
          <w:rFonts w:ascii="Arial" w:eastAsia="Times New Roman" w:hAnsi="Arial" w:cs="Arial"/>
          <w:color w:val="000000"/>
          <w:sz w:val="24"/>
          <w:szCs w:val="24"/>
        </w:rPr>
        <w:tab/>
        <w:t xml:space="preserve">Summarize the comments received concerning proposed expenditures for PD and/or C </w:t>
      </w:r>
      <w:r w:rsidRPr="007E50DE">
        <w:rPr>
          <w:rFonts w:ascii="Arial" w:eastAsia="Times New Roman" w:hAnsi="Arial" w:cs="Arial"/>
          <w:color w:val="000000"/>
          <w:sz w:val="24"/>
          <w:szCs w:val="24"/>
        </w:rPr>
        <w:tab/>
        <w:t>NA</w:t>
      </w:r>
    </w:p>
    <w:p w:rsidR="007E50DE" w:rsidRPr="007E50DE" w:rsidRDefault="007E50DE" w:rsidP="007E50DE">
      <w:pPr>
        <w:widowControl w:val="0"/>
        <w:spacing w:after="0" w:line="240" w:lineRule="auto"/>
        <w:ind w:right="720"/>
        <w:rPr>
          <w:rFonts w:ascii="Arial" w:eastAsia="Times New Roman" w:hAnsi="Arial" w:cs="Arial"/>
          <w:color w:val="000000"/>
          <w:sz w:val="24"/>
          <w:szCs w:val="24"/>
        </w:rPr>
      </w:pPr>
    </w:p>
    <w:p w:rsidR="007E50DE" w:rsidRPr="007E50DE" w:rsidRDefault="007E50DE" w:rsidP="007E50DE">
      <w:pPr>
        <w:widowControl w:val="0"/>
        <w:tabs>
          <w:tab w:val="left" w:pos="360"/>
        </w:tabs>
        <w:spacing w:after="0" w:line="240" w:lineRule="auto"/>
        <w:ind w:left="360" w:right="90" w:hanging="360"/>
        <w:rPr>
          <w:rFonts w:ascii="Arial" w:eastAsia="Times New Roman" w:hAnsi="Arial" w:cs="Arial"/>
          <w:color w:val="000000"/>
          <w:sz w:val="24"/>
          <w:szCs w:val="24"/>
        </w:rPr>
      </w:pPr>
      <w:r w:rsidRPr="007E50DE">
        <w:rPr>
          <w:rFonts w:ascii="Arial" w:eastAsia="Times New Roman" w:hAnsi="Arial" w:cs="Arial"/>
          <w:color w:val="000000"/>
          <w:sz w:val="24"/>
          <w:szCs w:val="24"/>
        </w:rPr>
        <w:t>4.</w:t>
      </w:r>
      <w:r w:rsidRPr="007E50DE">
        <w:rPr>
          <w:rFonts w:ascii="Arial" w:eastAsia="Times New Roman" w:hAnsi="Arial" w:cs="Arial"/>
          <w:color w:val="000000"/>
          <w:sz w:val="24"/>
          <w:szCs w:val="24"/>
        </w:rPr>
        <w:tab/>
        <w:t>Attendees were provided the opportunity to testify regarding setting minimum percentages of Title III B program funds to meet the adequate proportion of funding for Priority Services</w:t>
      </w:r>
      <w:r w:rsidR="004A3863">
        <w:rPr>
          <w:rFonts w:ascii="Arial" w:eastAsia="Times New Roman" w:hAnsi="Arial" w:cs="Arial"/>
          <w:color w:val="000000"/>
          <w:sz w:val="24"/>
          <w:szCs w:val="24"/>
        </w:rPr>
        <w:t xml:space="preserve">. </w:t>
      </w:r>
      <w:r w:rsidR="004A3863" w:rsidRPr="004A3863">
        <w:rPr>
          <w:rFonts w:ascii="Arial" w:eastAsia="Times New Roman" w:hAnsi="Arial" w:cs="Arial"/>
          <w:b/>
          <w:color w:val="000000"/>
          <w:sz w:val="24"/>
          <w:szCs w:val="24"/>
        </w:rPr>
        <w:t>Not applicable.</w:t>
      </w:r>
    </w:p>
    <w:p w:rsidR="007E50DE" w:rsidRPr="007E50DE" w:rsidRDefault="007E50DE" w:rsidP="007E50DE">
      <w:pPr>
        <w:widowControl w:val="0"/>
        <w:tabs>
          <w:tab w:val="left" w:pos="360"/>
        </w:tabs>
        <w:spacing w:after="0" w:line="240" w:lineRule="auto"/>
        <w:ind w:left="360" w:right="720" w:hanging="360"/>
        <w:rPr>
          <w:rFonts w:ascii="Arial" w:eastAsia="Times New Roman" w:hAnsi="Arial" w:cs="Arial"/>
          <w:color w:val="000000"/>
          <w:sz w:val="24"/>
          <w:szCs w:val="24"/>
        </w:rPr>
      </w:pPr>
    </w:p>
    <w:p w:rsidR="007E50DE" w:rsidRPr="007E50DE" w:rsidRDefault="007E50DE" w:rsidP="007E50DE">
      <w:pPr>
        <w:widowControl w:val="0"/>
        <w:tabs>
          <w:tab w:val="left" w:pos="630"/>
        </w:tabs>
        <w:spacing w:after="0" w:line="240" w:lineRule="auto"/>
        <w:ind w:left="720" w:right="720" w:hanging="720"/>
        <w:rPr>
          <w:rFonts w:ascii="Arial" w:eastAsia="Times New Roman" w:hAnsi="Arial" w:cs="Arial"/>
          <w:color w:val="000000"/>
          <w:sz w:val="24"/>
          <w:szCs w:val="24"/>
        </w:rPr>
      </w:pPr>
      <w:r w:rsidRPr="007E50DE">
        <w:rPr>
          <w:rFonts w:ascii="Arial" w:eastAsia="Times New Roman" w:hAnsi="Arial" w:cs="Arial"/>
          <w:color w:val="000000"/>
          <w:sz w:val="24"/>
          <w:szCs w:val="24"/>
        </w:rPr>
        <w:tab/>
        <w:t>X  Yes.  Go to question #5</w:t>
      </w:r>
    </w:p>
    <w:p w:rsidR="007E50DE" w:rsidRPr="007E50DE" w:rsidRDefault="007E50DE" w:rsidP="007E50DE">
      <w:pPr>
        <w:widowControl w:val="0"/>
        <w:tabs>
          <w:tab w:val="left" w:pos="630"/>
        </w:tabs>
        <w:spacing w:after="0" w:line="240" w:lineRule="auto"/>
        <w:ind w:left="720" w:right="720" w:hanging="720"/>
        <w:rPr>
          <w:rFonts w:ascii="Arial" w:eastAsia="Times New Roman" w:hAnsi="Arial" w:cs="Arial"/>
          <w:color w:val="000000"/>
          <w:sz w:val="24"/>
          <w:szCs w:val="24"/>
        </w:rPr>
      </w:pPr>
    </w:p>
    <w:p w:rsidR="007E50DE" w:rsidRPr="007E50DE" w:rsidRDefault="007E50DE" w:rsidP="007E50DE">
      <w:pPr>
        <w:widowControl w:val="0"/>
        <w:tabs>
          <w:tab w:val="left" w:pos="630"/>
        </w:tabs>
        <w:spacing w:after="0" w:line="240" w:lineRule="auto"/>
        <w:ind w:left="720" w:right="720" w:hanging="720"/>
        <w:rPr>
          <w:rFonts w:ascii="Arial" w:eastAsia="Times New Roman" w:hAnsi="Arial" w:cs="Arial"/>
          <w:color w:val="000000"/>
          <w:sz w:val="24"/>
          <w:szCs w:val="24"/>
        </w:rPr>
      </w:pPr>
      <w:r w:rsidRPr="007E50DE">
        <w:rPr>
          <w:rFonts w:ascii="Arial" w:eastAsia="Times New Roman" w:hAnsi="Arial" w:cs="Arial"/>
          <w:color w:val="000000"/>
          <w:sz w:val="24"/>
          <w:szCs w:val="24"/>
        </w:rPr>
        <w:tab/>
      </w:r>
      <w:r w:rsidRPr="007E50DE">
        <w:rPr>
          <w:rFonts w:ascii="Arial" w:eastAsia="Times New Roman" w:hAnsi="Arial" w:cs="Arial"/>
          <w:color w:val="000000"/>
          <w:sz w:val="24"/>
          <w:szCs w:val="24"/>
        </w:rPr>
        <w:fldChar w:fldCharType="begin">
          <w:ffData>
            <w:name w:val="Check68"/>
            <w:enabled/>
            <w:calcOnExit w:val="0"/>
            <w:checkBox>
              <w:sizeAuto/>
              <w:default w:val="0"/>
            </w:checkBox>
          </w:ffData>
        </w:fldChar>
      </w:r>
      <w:r w:rsidRPr="007E50DE">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E50DE">
        <w:rPr>
          <w:rFonts w:ascii="Arial" w:eastAsia="Times New Roman" w:hAnsi="Arial" w:cs="Arial"/>
          <w:color w:val="000000"/>
          <w:sz w:val="24"/>
          <w:szCs w:val="24"/>
        </w:rPr>
        <w:fldChar w:fldCharType="end"/>
      </w:r>
      <w:r w:rsidRPr="007E50DE">
        <w:rPr>
          <w:rFonts w:ascii="Arial" w:eastAsia="Times New Roman" w:hAnsi="Arial" w:cs="Arial"/>
          <w:color w:val="000000"/>
          <w:sz w:val="24"/>
          <w:szCs w:val="24"/>
        </w:rPr>
        <w:t xml:space="preserve">No, Explain:  </w:t>
      </w:r>
      <w:r w:rsidRPr="007E50DE">
        <w:rPr>
          <w:rFonts w:ascii="Arial" w:eastAsia="Times New Roman" w:hAnsi="Arial" w:cs="Arial"/>
          <w:color w:val="000000"/>
          <w:sz w:val="24"/>
          <w:szCs w:val="24"/>
        </w:rPr>
        <w:fldChar w:fldCharType="begin">
          <w:ffData>
            <w:name w:val="Text870"/>
            <w:enabled/>
            <w:calcOnExit w:val="0"/>
            <w:textInput/>
          </w:ffData>
        </w:fldChar>
      </w:r>
      <w:r w:rsidRPr="007E50DE">
        <w:rPr>
          <w:rFonts w:ascii="Arial" w:eastAsia="Times New Roman" w:hAnsi="Arial" w:cs="Arial"/>
          <w:color w:val="000000"/>
          <w:sz w:val="24"/>
          <w:szCs w:val="24"/>
        </w:rPr>
        <w:instrText xml:space="preserve"> FORMTEXT </w:instrText>
      </w:r>
      <w:r w:rsidRPr="007E50DE">
        <w:rPr>
          <w:rFonts w:ascii="Arial" w:eastAsia="Times New Roman" w:hAnsi="Arial" w:cs="Arial"/>
          <w:color w:val="000000"/>
          <w:sz w:val="24"/>
          <w:szCs w:val="24"/>
        </w:rPr>
      </w:r>
      <w:r w:rsidRPr="007E50DE">
        <w:rPr>
          <w:rFonts w:ascii="Arial" w:eastAsia="Times New Roman" w:hAnsi="Arial" w:cs="Arial"/>
          <w:color w:val="000000"/>
          <w:sz w:val="24"/>
          <w:szCs w:val="24"/>
        </w:rPr>
        <w:fldChar w:fldCharType="separate"/>
      </w:r>
      <w:r w:rsidRPr="007E50DE">
        <w:rPr>
          <w:rFonts w:ascii="Arial" w:eastAsia="Times New Roman" w:hAnsi="Arial" w:cs="Arial"/>
          <w:noProof/>
          <w:color w:val="000000"/>
          <w:sz w:val="24"/>
          <w:szCs w:val="24"/>
        </w:rPr>
        <w:t> </w:t>
      </w:r>
      <w:r w:rsidRPr="007E50DE">
        <w:rPr>
          <w:rFonts w:ascii="Arial" w:eastAsia="Times New Roman" w:hAnsi="Arial" w:cs="Arial"/>
          <w:noProof/>
          <w:color w:val="000000"/>
          <w:sz w:val="24"/>
          <w:szCs w:val="24"/>
        </w:rPr>
        <w:t> </w:t>
      </w:r>
      <w:r w:rsidRPr="007E50DE">
        <w:rPr>
          <w:rFonts w:ascii="Arial" w:eastAsia="Times New Roman" w:hAnsi="Arial" w:cs="Arial"/>
          <w:noProof/>
          <w:color w:val="000000"/>
          <w:sz w:val="24"/>
          <w:szCs w:val="24"/>
        </w:rPr>
        <w:t> </w:t>
      </w:r>
      <w:r w:rsidRPr="007E50DE">
        <w:rPr>
          <w:rFonts w:ascii="Arial" w:eastAsia="Times New Roman" w:hAnsi="Arial" w:cs="Arial"/>
          <w:noProof/>
          <w:color w:val="000000"/>
          <w:sz w:val="24"/>
          <w:szCs w:val="24"/>
        </w:rPr>
        <w:t> </w:t>
      </w:r>
      <w:r w:rsidRPr="007E50DE">
        <w:rPr>
          <w:rFonts w:ascii="Arial" w:eastAsia="Times New Roman" w:hAnsi="Arial" w:cs="Arial"/>
          <w:noProof/>
          <w:color w:val="000000"/>
          <w:sz w:val="24"/>
          <w:szCs w:val="24"/>
        </w:rPr>
        <w:t> </w:t>
      </w:r>
      <w:r w:rsidRPr="007E50DE">
        <w:rPr>
          <w:rFonts w:ascii="Arial" w:eastAsia="Times New Roman" w:hAnsi="Arial" w:cs="Arial"/>
          <w:color w:val="000000"/>
          <w:sz w:val="24"/>
          <w:szCs w:val="24"/>
        </w:rPr>
        <w:fldChar w:fldCharType="end"/>
      </w:r>
    </w:p>
    <w:p w:rsidR="007E50DE" w:rsidRPr="007E50DE" w:rsidRDefault="007E50DE" w:rsidP="007E50DE">
      <w:pPr>
        <w:widowControl w:val="0"/>
        <w:tabs>
          <w:tab w:val="left" w:pos="630"/>
        </w:tabs>
        <w:spacing w:after="0" w:line="240" w:lineRule="auto"/>
        <w:ind w:left="720" w:right="720" w:hanging="720"/>
        <w:rPr>
          <w:rFonts w:ascii="Arial" w:eastAsia="Times New Roman" w:hAnsi="Arial" w:cs="Arial"/>
          <w:color w:val="000000"/>
          <w:sz w:val="24"/>
          <w:szCs w:val="24"/>
        </w:rPr>
      </w:pPr>
    </w:p>
    <w:p w:rsidR="007E50DE" w:rsidRPr="007E50DE" w:rsidRDefault="007E50DE" w:rsidP="007E50DE">
      <w:pPr>
        <w:widowControl w:val="0"/>
        <w:tabs>
          <w:tab w:val="left" w:pos="360"/>
        </w:tabs>
        <w:spacing w:after="0" w:line="240" w:lineRule="auto"/>
        <w:ind w:left="360" w:hanging="360"/>
        <w:rPr>
          <w:rFonts w:ascii="Arial" w:eastAsia="Times New Roman" w:hAnsi="Arial" w:cs="Arial"/>
          <w:color w:val="000000"/>
          <w:sz w:val="24"/>
          <w:szCs w:val="24"/>
        </w:rPr>
      </w:pPr>
    </w:p>
    <w:p w:rsidR="007E50DE" w:rsidRPr="007E50DE" w:rsidRDefault="007E50DE" w:rsidP="007E50DE">
      <w:pPr>
        <w:widowControl w:val="0"/>
        <w:tabs>
          <w:tab w:val="left" w:pos="360"/>
        </w:tabs>
        <w:spacing w:after="0" w:line="240" w:lineRule="auto"/>
        <w:ind w:left="360" w:hanging="360"/>
        <w:rPr>
          <w:rFonts w:ascii="Arial" w:eastAsia="Times New Roman" w:hAnsi="Arial" w:cs="Arial"/>
          <w:color w:val="000000"/>
          <w:sz w:val="24"/>
          <w:szCs w:val="24"/>
        </w:rPr>
      </w:pPr>
      <w:r w:rsidRPr="007E50DE">
        <w:rPr>
          <w:rFonts w:ascii="Arial" w:eastAsia="Times New Roman" w:hAnsi="Arial" w:cs="Arial"/>
          <w:color w:val="000000"/>
          <w:sz w:val="24"/>
          <w:szCs w:val="24"/>
        </w:rPr>
        <w:t>5.</w:t>
      </w:r>
      <w:r w:rsidRPr="007E50DE">
        <w:rPr>
          <w:rFonts w:ascii="Arial" w:eastAsia="Times New Roman" w:hAnsi="Arial" w:cs="Arial"/>
          <w:color w:val="000000"/>
          <w:sz w:val="24"/>
          <w:szCs w:val="24"/>
        </w:rPr>
        <w:tab/>
        <w:t xml:space="preserve">Summarize the comments received concerning minimum percentages of Title IIIB funds to meet the adequate proportion of funding for priority services. </w:t>
      </w:r>
    </w:p>
    <w:p w:rsidR="007E50DE" w:rsidRPr="007E50DE" w:rsidRDefault="007E50DE" w:rsidP="007E50DE">
      <w:pPr>
        <w:widowControl w:val="0"/>
        <w:tabs>
          <w:tab w:val="left" w:pos="360"/>
        </w:tabs>
        <w:spacing w:after="0" w:line="240" w:lineRule="auto"/>
        <w:ind w:left="360" w:hanging="360"/>
        <w:rPr>
          <w:rFonts w:ascii="Arial" w:eastAsia="Times New Roman" w:hAnsi="Arial" w:cs="Arial"/>
          <w:color w:val="000000"/>
          <w:sz w:val="24"/>
          <w:szCs w:val="24"/>
        </w:rPr>
      </w:pPr>
      <w:r w:rsidRPr="007E50DE">
        <w:rPr>
          <w:rFonts w:ascii="Arial" w:eastAsia="Times New Roman" w:hAnsi="Arial" w:cs="Arial"/>
          <w:color w:val="000000"/>
          <w:sz w:val="24"/>
          <w:szCs w:val="24"/>
        </w:rPr>
        <w:tab/>
        <w:t xml:space="preserve">Since the Title IIIB funds provide services to consumers, attendees were interested in what services were available to them in their counties.  These services were outlined in the presentation and clarified during the public comment section </w:t>
      </w:r>
      <w:r w:rsidR="00DF21CE">
        <w:rPr>
          <w:rFonts w:ascii="Arial" w:eastAsia="Times New Roman" w:hAnsi="Arial" w:cs="Arial"/>
          <w:color w:val="000000"/>
          <w:sz w:val="24"/>
          <w:szCs w:val="24"/>
        </w:rPr>
        <w:t>of</w:t>
      </w:r>
      <w:r w:rsidRPr="007E50DE">
        <w:rPr>
          <w:rFonts w:ascii="Arial" w:eastAsia="Times New Roman" w:hAnsi="Arial" w:cs="Arial"/>
          <w:color w:val="000000"/>
          <w:sz w:val="24"/>
          <w:szCs w:val="24"/>
        </w:rPr>
        <w:t xml:space="preserve"> the presentation.  </w:t>
      </w:r>
    </w:p>
    <w:p w:rsidR="007E50DE" w:rsidRPr="007E50DE" w:rsidRDefault="007E50DE" w:rsidP="007E50DE">
      <w:pPr>
        <w:widowControl w:val="0"/>
        <w:spacing w:after="0" w:line="240" w:lineRule="auto"/>
        <w:ind w:left="360" w:hanging="360"/>
        <w:rPr>
          <w:rFonts w:ascii="Arial" w:eastAsia="Times New Roman" w:hAnsi="Arial" w:cs="Arial"/>
          <w:color w:val="000000"/>
          <w:sz w:val="24"/>
          <w:szCs w:val="24"/>
        </w:rPr>
      </w:pPr>
    </w:p>
    <w:p w:rsidR="007E50DE" w:rsidRPr="007E50DE" w:rsidRDefault="007E50DE" w:rsidP="007E50DE">
      <w:pPr>
        <w:widowControl w:val="0"/>
        <w:spacing w:after="0" w:line="240" w:lineRule="auto"/>
        <w:ind w:left="360" w:hanging="360"/>
        <w:rPr>
          <w:rFonts w:ascii="Arial" w:eastAsia="Times New Roman" w:hAnsi="Arial" w:cs="Arial"/>
          <w:color w:val="000000"/>
          <w:sz w:val="24"/>
          <w:szCs w:val="24"/>
        </w:rPr>
      </w:pPr>
      <w:r w:rsidRPr="007E50DE">
        <w:rPr>
          <w:rFonts w:ascii="Arial" w:eastAsia="Times New Roman" w:hAnsi="Arial" w:cs="Arial"/>
          <w:color w:val="000000"/>
          <w:sz w:val="24"/>
          <w:szCs w:val="24"/>
        </w:rPr>
        <w:t>6.</w:t>
      </w:r>
      <w:r w:rsidRPr="007E50DE">
        <w:rPr>
          <w:rFonts w:ascii="Arial" w:eastAsia="Times New Roman" w:hAnsi="Arial" w:cs="Arial"/>
          <w:color w:val="000000"/>
          <w:sz w:val="24"/>
          <w:szCs w:val="24"/>
        </w:rPr>
        <w:tab/>
        <w:t xml:space="preserve">List any other issues discussed or raised at the public hearing. </w:t>
      </w:r>
    </w:p>
    <w:p w:rsidR="007E50DE" w:rsidRPr="007E50DE" w:rsidRDefault="007E50DE" w:rsidP="007E50DE">
      <w:pPr>
        <w:widowControl w:val="0"/>
        <w:spacing w:after="0" w:line="240" w:lineRule="auto"/>
        <w:ind w:left="360"/>
        <w:rPr>
          <w:rFonts w:ascii="Arial" w:eastAsia="Times New Roman" w:hAnsi="Arial" w:cs="Arial"/>
          <w:color w:val="000000"/>
          <w:sz w:val="24"/>
          <w:szCs w:val="24"/>
        </w:rPr>
      </w:pPr>
      <w:r w:rsidRPr="007E50DE">
        <w:rPr>
          <w:rFonts w:ascii="Arial" w:eastAsia="Times New Roman" w:hAnsi="Arial" w:cs="Arial"/>
          <w:color w:val="000000"/>
          <w:sz w:val="24"/>
          <w:szCs w:val="24"/>
        </w:rPr>
        <w:t>A12AA discussed the new requirement for the IIID Health Promotion funds</w:t>
      </w:r>
      <w:r w:rsidR="00DF21CE">
        <w:rPr>
          <w:rFonts w:ascii="Arial" w:eastAsia="Times New Roman" w:hAnsi="Arial" w:cs="Arial"/>
          <w:color w:val="000000"/>
          <w:sz w:val="24"/>
          <w:szCs w:val="24"/>
        </w:rPr>
        <w:t xml:space="preserve"> giving</w:t>
      </w:r>
      <w:r w:rsidRPr="007E50DE">
        <w:rPr>
          <w:rFonts w:ascii="Arial" w:eastAsia="Times New Roman" w:hAnsi="Arial" w:cs="Arial"/>
          <w:color w:val="000000"/>
          <w:sz w:val="24"/>
          <w:szCs w:val="24"/>
        </w:rPr>
        <w:t xml:space="preserve"> detailed documentation of the new requirements and the way A12AA has met those requirements.</w:t>
      </w:r>
    </w:p>
    <w:p w:rsidR="007E50DE" w:rsidRPr="007E50DE" w:rsidRDefault="007E50DE" w:rsidP="007E50DE">
      <w:pPr>
        <w:widowControl w:val="0"/>
        <w:spacing w:after="0" w:line="240" w:lineRule="auto"/>
        <w:ind w:left="360" w:hanging="360"/>
        <w:rPr>
          <w:rFonts w:ascii="Arial" w:eastAsia="Times New Roman" w:hAnsi="Arial" w:cs="Arial"/>
          <w:color w:val="000000"/>
          <w:sz w:val="24"/>
          <w:szCs w:val="24"/>
        </w:rPr>
      </w:pPr>
    </w:p>
    <w:p w:rsidR="00C11E83" w:rsidRDefault="007E50DE" w:rsidP="007E50DE">
      <w:pPr>
        <w:widowControl w:val="0"/>
        <w:spacing w:after="0" w:line="240" w:lineRule="auto"/>
        <w:ind w:left="360" w:hanging="360"/>
        <w:rPr>
          <w:rFonts w:ascii="Arial" w:eastAsia="Times New Roman" w:hAnsi="Arial" w:cs="Arial"/>
          <w:color w:val="000000"/>
          <w:sz w:val="24"/>
          <w:szCs w:val="24"/>
        </w:rPr>
      </w:pPr>
      <w:r w:rsidRPr="007E50DE">
        <w:rPr>
          <w:rFonts w:ascii="Arial" w:eastAsia="Times New Roman" w:hAnsi="Arial" w:cs="Arial"/>
          <w:color w:val="000000"/>
          <w:sz w:val="24"/>
          <w:szCs w:val="24"/>
        </w:rPr>
        <w:t>7.</w:t>
      </w:r>
      <w:r w:rsidRPr="007E50DE">
        <w:rPr>
          <w:rFonts w:ascii="Arial" w:eastAsia="Times New Roman" w:hAnsi="Arial" w:cs="Arial"/>
          <w:color w:val="000000"/>
          <w:sz w:val="24"/>
          <w:szCs w:val="24"/>
        </w:rPr>
        <w:tab/>
        <w:t xml:space="preserve">Note any changes to the Area Plan which were a result of input by attendees.  </w:t>
      </w:r>
    </w:p>
    <w:p w:rsidR="008C0652" w:rsidRDefault="00934BE7" w:rsidP="005B4C58">
      <w:pPr>
        <w:widowControl w:val="0"/>
        <w:spacing w:after="0" w:line="240" w:lineRule="auto"/>
        <w:ind w:left="360"/>
      </w:pPr>
      <w:r>
        <w:rPr>
          <w:rFonts w:ascii="Arial" w:eastAsia="Times New Roman" w:hAnsi="Arial" w:cs="Arial"/>
          <w:color w:val="000000"/>
          <w:sz w:val="24"/>
          <w:szCs w:val="24"/>
        </w:rPr>
        <w:t>The topics discussed by the attendees at the public hearings were the topics and i</w:t>
      </w:r>
      <w:r w:rsidR="00C11E83">
        <w:rPr>
          <w:rFonts w:ascii="Arial" w:eastAsia="Times New Roman" w:hAnsi="Arial" w:cs="Arial"/>
          <w:color w:val="000000"/>
          <w:sz w:val="24"/>
          <w:szCs w:val="24"/>
        </w:rPr>
        <w:t>ssues the Agency has identified as needs in the communities we serve.  The top concerns from individuals were transportation</w:t>
      </w:r>
      <w:r w:rsidR="005B4C58">
        <w:rPr>
          <w:rFonts w:ascii="Arial" w:eastAsia="Times New Roman" w:hAnsi="Arial" w:cs="Arial"/>
          <w:color w:val="000000"/>
          <w:sz w:val="24"/>
          <w:szCs w:val="24"/>
        </w:rPr>
        <w:t xml:space="preserve"> (29)</w:t>
      </w:r>
      <w:r w:rsidR="00C11E83">
        <w:rPr>
          <w:rFonts w:ascii="Arial" w:eastAsia="Times New Roman" w:hAnsi="Arial" w:cs="Arial"/>
          <w:color w:val="000000"/>
          <w:sz w:val="24"/>
          <w:szCs w:val="24"/>
        </w:rPr>
        <w:t>, assistance with house cleaning</w:t>
      </w:r>
      <w:r w:rsidR="005B4C58">
        <w:rPr>
          <w:rFonts w:ascii="Arial" w:eastAsia="Times New Roman" w:hAnsi="Arial" w:cs="Arial"/>
          <w:color w:val="000000"/>
          <w:sz w:val="24"/>
          <w:szCs w:val="24"/>
        </w:rPr>
        <w:t xml:space="preserve"> (10)</w:t>
      </w:r>
      <w:r w:rsidR="00C11E83">
        <w:rPr>
          <w:rFonts w:ascii="Arial" w:eastAsia="Times New Roman" w:hAnsi="Arial" w:cs="Arial"/>
          <w:color w:val="000000"/>
          <w:sz w:val="24"/>
          <w:szCs w:val="24"/>
        </w:rPr>
        <w:t xml:space="preserve">, </w:t>
      </w:r>
      <w:r w:rsidR="005B4C58">
        <w:rPr>
          <w:rFonts w:ascii="Arial" w:eastAsia="Times New Roman" w:hAnsi="Arial" w:cs="Arial"/>
          <w:color w:val="000000"/>
          <w:sz w:val="24"/>
          <w:szCs w:val="24"/>
        </w:rPr>
        <w:t xml:space="preserve">caregiver support (10), </w:t>
      </w:r>
      <w:r w:rsidR="00C11E83">
        <w:rPr>
          <w:rFonts w:ascii="Arial" w:eastAsia="Times New Roman" w:hAnsi="Arial" w:cs="Arial"/>
          <w:color w:val="000000"/>
          <w:sz w:val="24"/>
          <w:szCs w:val="24"/>
        </w:rPr>
        <w:t>yard clean up</w:t>
      </w:r>
      <w:r w:rsidR="005B4C58">
        <w:rPr>
          <w:rFonts w:ascii="Arial" w:eastAsia="Times New Roman" w:hAnsi="Arial" w:cs="Arial"/>
          <w:color w:val="000000"/>
          <w:sz w:val="24"/>
          <w:szCs w:val="24"/>
        </w:rPr>
        <w:t xml:space="preserve"> (7), </w:t>
      </w:r>
      <w:r w:rsidR="00C11E83">
        <w:rPr>
          <w:rFonts w:ascii="Arial" w:eastAsia="Times New Roman" w:hAnsi="Arial" w:cs="Arial"/>
          <w:color w:val="000000"/>
          <w:sz w:val="24"/>
          <w:szCs w:val="24"/>
        </w:rPr>
        <w:t>technology assistance</w:t>
      </w:r>
      <w:r w:rsidR="005B4C58">
        <w:rPr>
          <w:rFonts w:ascii="Arial" w:eastAsia="Times New Roman" w:hAnsi="Arial" w:cs="Arial"/>
          <w:color w:val="000000"/>
          <w:sz w:val="24"/>
          <w:szCs w:val="24"/>
        </w:rPr>
        <w:t xml:space="preserve"> (6)</w:t>
      </w:r>
      <w:r w:rsidR="00C11E83">
        <w:rPr>
          <w:rFonts w:ascii="Arial" w:eastAsia="Times New Roman" w:hAnsi="Arial" w:cs="Arial"/>
          <w:color w:val="000000"/>
          <w:sz w:val="24"/>
          <w:szCs w:val="24"/>
        </w:rPr>
        <w:t>, affordable and accessible housing</w:t>
      </w:r>
      <w:r w:rsidR="005B4C58">
        <w:rPr>
          <w:rFonts w:ascii="Arial" w:eastAsia="Times New Roman" w:hAnsi="Arial" w:cs="Arial"/>
          <w:color w:val="000000"/>
          <w:sz w:val="24"/>
          <w:szCs w:val="24"/>
        </w:rPr>
        <w:t xml:space="preserve"> (6)</w:t>
      </w:r>
      <w:r w:rsidR="00C11E83">
        <w:rPr>
          <w:rFonts w:ascii="Arial" w:eastAsia="Times New Roman" w:hAnsi="Arial" w:cs="Arial"/>
          <w:color w:val="000000"/>
          <w:sz w:val="24"/>
          <w:szCs w:val="24"/>
        </w:rPr>
        <w:t>, out of county transportation</w:t>
      </w:r>
      <w:r w:rsidR="005B4C58">
        <w:rPr>
          <w:rFonts w:ascii="Arial" w:eastAsia="Times New Roman" w:hAnsi="Arial" w:cs="Arial"/>
          <w:color w:val="000000"/>
          <w:sz w:val="24"/>
          <w:szCs w:val="24"/>
        </w:rPr>
        <w:t xml:space="preserve"> (6)</w:t>
      </w:r>
      <w:r w:rsidR="00C11E83">
        <w:rPr>
          <w:rFonts w:ascii="Arial" w:eastAsia="Times New Roman" w:hAnsi="Arial" w:cs="Arial"/>
          <w:color w:val="000000"/>
          <w:sz w:val="24"/>
          <w:szCs w:val="24"/>
        </w:rPr>
        <w:t>, information about services</w:t>
      </w:r>
      <w:r w:rsidR="005B4C58">
        <w:rPr>
          <w:rFonts w:ascii="Arial" w:eastAsia="Times New Roman" w:hAnsi="Arial" w:cs="Arial"/>
          <w:color w:val="000000"/>
          <w:sz w:val="24"/>
          <w:szCs w:val="24"/>
        </w:rPr>
        <w:t xml:space="preserve"> (5), need for a senior center in area (6), exercise programs (5), and home delivered meals (5).  The input from the response sheets and the individuals who attended the hearings gave documentation to support the areas the Agency has identified as priority services.</w:t>
      </w:r>
    </w:p>
    <w:p w:rsidR="008C0652" w:rsidRDefault="008C0652" w:rsidP="008C0652">
      <w:pPr>
        <w:spacing w:after="0"/>
      </w:pPr>
    </w:p>
    <w:p w:rsidR="00CE5AB7" w:rsidRDefault="00CE5AB7" w:rsidP="008C0652">
      <w:pPr>
        <w:spacing w:after="0"/>
      </w:pPr>
    </w:p>
    <w:p w:rsidR="00CE5AB7" w:rsidRDefault="00CE5AB7" w:rsidP="008C0652">
      <w:pPr>
        <w:spacing w:after="0"/>
      </w:pPr>
    </w:p>
    <w:p w:rsidR="00CE5AB7" w:rsidRDefault="00CE5AB7" w:rsidP="008C0652">
      <w:pPr>
        <w:spacing w:after="0"/>
      </w:pPr>
    </w:p>
    <w:p w:rsidR="00CE5AB7" w:rsidRDefault="00CE5AB7" w:rsidP="008C0652">
      <w:pPr>
        <w:spacing w:after="0"/>
      </w:pPr>
    </w:p>
    <w:p w:rsidR="00DF21CE" w:rsidRDefault="00DF21CE" w:rsidP="008C0652">
      <w:pPr>
        <w:spacing w:after="0"/>
      </w:pPr>
    </w:p>
    <w:p w:rsidR="004A2090" w:rsidRDefault="004A2090" w:rsidP="008C0652">
      <w:pPr>
        <w:spacing w:after="0"/>
      </w:pPr>
    </w:p>
    <w:p w:rsidR="004A2090" w:rsidRDefault="004A2090" w:rsidP="008C0652">
      <w:pPr>
        <w:spacing w:after="0"/>
      </w:pPr>
    </w:p>
    <w:p w:rsidR="003E6E44" w:rsidRPr="003E6E44" w:rsidRDefault="003E6E44" w:rsidP="003E6E44">
      <w:pPr>
        <w:widowControl w:val="0"/>
        <w:spacing w:after="0" w:line="240" w:lineRule="auto"/>
        <w:ind w:right="720"/>
        <w:rPr>
          <w:rFonts w:ascii="Arial" w:eastAsia="Times New Roman" w:hAnsi="Arial" w:cs="Arial"/>
          <w:b/>
          <w:bCs/>
          <w:color w:val="000000"/>
          <w:sz w:val="24"/>
          <w:szCs w:val="24"/>
          <w:u w:val="single"/>
        </w:rPr>
      </w:pPr>
      <w:r w:rsidRPr="003E6E44">
        <w:rPr>
          <w:rFonts w:ascii="Arial" w:eastAsia="Times New Roman" w:hAnsi="Arial" w:cs="Arial"/>
          <w:b/>
          <w:bCs/>
          <w:color w:val="000000"/>
          <w:sz w:val="24"/>
          <w:szCs w:val="24"/>
          <w:u w:val="single"/>
        </w:rPr>
        <w:t>SECTION 8 - IDENTIFICATION OF PRIORITIES</w:t>
      </w:r>
    </w:p>
    <w:p w:rsidR="003E6E44" w:rsidRPr="003E6E44" w:rsidRDefault="003E6E44" w:rsidP="003E6E44">
      <w:pPr>
        <w:widowControl w:val="0"/>
        <w:spacing w:after="0" w:line="240" w:lineRule="auto"/>
        <w:ind w:right="720"/>
        <w:rPr>
          <w:rFonts w:ascii="Arial" w:eastAsia="Times New Roman" w:hAnsi="Arial" w:cs="Arial"/>
          <w:b/>
          <w:bCs/>
          <w:color w:val="000000"/>
          <w:sz w:val="24"/>
          <w:szCs w:val="24"/>
          <w:u w:val="single"/>
        </w:rPr>
      </w:pPr>
    </w:p>
    <w:p w:rsidR="003E6E44" w:rsidRPr="003E6E44" w:rsidRDefault="001F6B6D" w:rsidP="001F6B6D">
      <w:pPr>
        <w:spacing w:after="0"/>
        <w:rPr>
          <w:rFonts w:ascii="Arial" w:eastAsia="Times New Roman" w:hAnsi="Arial" w:cs="Arial"/>
          <w:color w:val="000000"/>
          <w:sz w:val="24"/>
          <w:szCs w:val="24"/>
        </w:rPr>
      </w:pPr>
      <w:r>
        <w:rPr>
          <w:rFonts w:ascii="Arial" w:eastAsia="Times New Roman" w:hAnsi="Arial" w:cs="Arial"/>
          <w:color w:val="000000"/>
          <w:sz w:val="24"/>
          <w:szCs w:val="24"/>
        </w:rPr>
        <w:t>A</w:t>
      </w:r>
      <w:r w:rsidR="003E6E44" w:rsidRPr="003E6E44">
        <w:rPr>
          <w:rFonts w:ascii="Arial" w:eastAsia="Times New Roman" w:hAnsi="Arial" w:cs="Arial"/>
          <w:color w:val="000000"/>
          <w:sz w:val="24"/>
          <w:szCs w:val="24"/>
        </w:rPr>
        <w:t xml:space="preserve">12AA identified service priorities prior to the release of requests for proposal (RFP).  Several methods were utilized to assess these priorities including the use of the Needs Assessments and informal surveys in the various communities.  As previously discussed, the needs assessment is a formal process that reveals the gaps between current outputs or outcomes and the required or desired outputs or outcomes.  It can also prioritize the gaps and give data to support the most important gaps to be addressed.  In addition, data compiled by the Information and Assistance Program (I &amp; A), input from the A12 Advisory Council as well as specific </w:t>
      </w:r>
      <w:r>
        <w:rPr>
          <w:rFonts w:ascii="Arial" w:eastAsia="Times New Roman" w:hAnsi="Arial" w:cs="Arial"/>
          <w:color w:val="000000"/>
          <w:sz w:val="24"/>
          <w:szCs w:val="24"/>
        </w:rPr>
        <w:t>information</w:t>
      </w:r>
      <w:r w:rsidR="003E6E44" w:rsidRPr="003E6E44">
        <w:rPr>
          <w:rFonts w:ascii="Arial" w:eastAsia="Times New Roman" w:hAnsi="Arial" w:cs="Arial"/>
          <w:color w:val="000000"/>
          <w:sz w:val="24"/>
          <w:szCs w:val="24"/>
        </w:rPr>
        <w:t xml:space="preserve"> involving service providers, recipients, and the general public collectively serve as the foundation for evaluating and adjusting services that establish the service priorities for PSA 12.  They include, in alphabetical order:</w:t>
      </w:r>
    </w:p>
    <w:p w:rsidR="003E6E44" w:rsidRPr="003E6E44" w:rsidRDefault="003E6E44" w:rsidP="001F6B6D">
      <w:pPr>
        <w:spacing w:after="0"/>
        <w:rPr>
          <w:rFonts w:ascii="Arial" w:eastAsia="Times New Roman" w:hAnsi="Arial" w:cs="Arial"/>
          <w:color w:val="000000"/>
          <w:sz w:val="24"/>
          <w:szCs w:val="24"/>
        </w:rPr>
      </w:pPr>
    </w:p>
    <w:p w:rsidR="003E6E44" w:rsidRPr="003E6E44" w:rsidRDefault="003E6E44" w:rsidP="001F6B6D">
      <w:pPr>
        <w:spacing w:after="0"/>
        <w:rPr>
          <w:rFonts w:ascii="Arial" w:eastAsia="Times New Roman" w:hAnsi="Arial" w:cs="Arial"/>
          <w:color w:val="000000"/>
          <w:sz w:val="24"/>
          <w:szCs w:val="24"/>
        </w:rPr>
      </w:pPr>
      <w:r w:rsidRPr="001F6B6D">
        <w:rPr>
          <w:rFonts w:ascii="Arial" w:eastAsia="Times New Roman" w:hAnsi="Arial" w:cs="Arial"/>
          <w:color w:val="000000"/>
          <w:sz w:val="24"/>
          <w:szCs w:val="24"/>
          <w:u w:val="single"/>
        </w:rPr>
        <w:t>Priority</w:t>
      </w:r>
      <w:r w:rsidR="00CE4506">
        <w:rPr>
          <w:rFonts w:ascii="Arial" w:eastAsia="Times New Roman" w:hAnsi="Arial" w:cs="Arial"/>
          <w:color w:val="000000"/>
          <w:sz w:val="24"/>
          <w:szCs w:val="24"/>
          <w:u w:val="single"/>
        </w:rPr>
        <w:t xml:space="preserve"> </w:t>
      </w:r>
      <w:r w:rsidRPr="001F6B6D">
        <w:rPr>
          <w:rFonts w:ascii="Arial" w:eastAsia="Times New Roman" w:hAnsi="Arial" w:cs="Arial"/>
          <w:color w:val="000000"/>
          <w:sz w:val="24"/>
          <w:szCs w:val="24"/>
          <w:u w:val="single"/>
        </w:rPr>
        <w:t>1:</w:t>
      </w:r>
      <w:r w:rsidRPr="003E6E44">
        <w:rPr>
          <w:rFonts w:ascii="Arial" w:eastAsia="Times New Roman" w:hAnsi="Arial" w:cs="Arial"/>
          <w:color w:val="000000"/>
          <w:sz w:val="24"/>
          <w:szCs w:val="24"/>
        </w:rPr>
        <w:t xml:space="preserve">  Care Management, Chore services, Congregate Meals, Elder Abuse Prevention, Family Caregiver Support Program, Health, Health Promotion, Health Insurance Counseling and Advocacy Program (HICAP), Home Delivered Meals, Homemaker, Information and Assistance, Legal Assistance, Nutrition education, Ombudsman Program, Personal Care services, Residential Repair/Modification services, Restaurant Meal Program and Transportation.</w:t>
      </w:r>
    </w:p>
    <w:p w:rsidR="003E6E44" w:rsidRPr="003E6E44" w:rsidRDefault="003E6E44" w:rsidP="001F6B6D">
      <w:pPr>
        <w:spacing w:after="0"/>
        <w:rPr>
          <w:rFonts w:ascii="Arial" w:eastAsia="Times New Roman" w:hAnsi="Arial" w:cs="Arial"/>
          <w:color w:val="000000"/>
          <w:sz w:val="24"/>
          <w:szCs w:val="24"/>
        </w:rPr>
      </w:pPr>
    </w:p>
    <w:p w:rsidR="003E6E44" w:rsidRPr="003E6E44" w:rsidRDefault="001F6B6D" w:rsidP="001F6B6D">
      <w:pPr>
        <w:spacing w:after="0"/>
        <w:rPr>
          <w:rFonts w:ascii="Arial" w:eastAsia="Times New Roman" w:hAnsi="Arial" w:cs="Arial"/>
          <w:color w:val="000000"/>
          <w:sz w:val="24"/>
          <w:szCs w:val="24"/>
        </w:rPr>
      </w:pPr>
      <w:r>
        <w:rPr>
          <w:rFonts w:ascii="Arial" w:eastAsia="Times New Roman" w:hAnsi="Arial" w:cs="Arial"/>
          <w:color w:val="000000"/>
          <w:sz w:val="24"/>
          <w:szCs w:val="24"/>
          <w:u w:val="single"/>
        </w:rPr>
        <w:t>Priority 2:</w:t>
      </w:r>
      <w:r>
        <w:rPr>
          <w:rFonts w:ascii="Arial" w:eastAsia="Times New Roman" w:hAnsi="Arial" w:cs="Arial"/>
          <w:color w:val="000000"/>
          <w:sz w:val="24"/>
          <w:szCs w:val="24"/>
        </w:rPr>
        <w:t xml:space="preserve">  </w:t>
      </w:r>
      <w:r w:rsidR="003E6E44" w:rsidRPr="003E6E44">
        <w:rPr>
          <w:rFonts w:ascii="Arial" w:eastAsia="Times New Roman" w:hAnsi="Arial" w:cs="Arial"/>
          <w:color w:val="000000"/>
          <w:sz w:val="24"/>
          <w:szCs w:val="24"/>
        </w:rPr>
        <w:t>These programs are considered very important, and while they are not recommended for funding for 2016-2020, these areas would be eligible to apply for one-time-only or additional funds should they become available:  Senior Housing and Out-of-County Transportation.</w:t>
      </w:r>
    </w:p>
    <w:p w:rsidR="003E6E44" w:rsidRPr="003E6E44" w:rsidRDefault="003E6E44" w:rsidP="001F6B6D">
      <w:pPr>
        <w:spacing w:after="0"/>
        <w:rPr>
          <w:rFonts w:ascii="Arial" w:eastAsia="Times New Roman" w:hAnsi="Arial" w:cs="Arial"/>
          <w:color w:val="000000"/>
          <w:sz w:val="24"/>
          <w:szCs w:val="24"/>
        </w:rPr>
      </w:pPr>
    </w:p>
    <w:p w:rsidR="003E6E44" w:rsidRPr="003E6E44" w:rsidRDefault="003E6E44" w:rsidP="001F6B6D">
      <w:pPr>
        <w:spacing w:after="0"/>
        <w:rPr>
          <w:rFonts w:ascii="Arial" w:eastAsia="Times New Roman" w:hAnsi="Arial" w:cs="Arial"/>
          <w:color w:val="000000"/>
          <w:sz w:val="24"/>
          <w:szCs w:val="24"/>
        </w:rPr>
      </w:pPr>
      <w:r w:rsidRPr="003E6E44">
        <w:rPr>
          <w:rFonts w:ascii="Arial" w:eastAsia="Times New Roman" w:hAnsi="Arial" w:cs="Arial"/>
          <w:color w:val="000000"/>
          <w:sz w:val="24"/>
          <w:szCs w:val="24"/>
        </w:rPr>
        <w:t>The funding percentage of adequate proportion reflects the current level of service.  The A12AA proposes to serve Amador, Calaveras, Mariposa and Tuolumne counties with nutrition programs, and all areas with chore, homemaker, personal care, legal services and transportation.  Information and Assistance and Legal Services will be provided to every community within the PSA.</w:t>
      </w:r>
    </w:p>
    <w:p w:rsidR="003E6E44" w:rsidRPr="003E6E44" w:rsidRDefault="003E6E44" w:rsidP="001F6B6D">
      <w:pPr>
        <w:spacing w:after="0"/>
        <w:rPr>
          <w:rFonts w:ascii="Arial" w:eastAsia="Times New Roman" w:hAnsi="Arial" w:cs="Arial"/>
          <w:color w:val="000000"/>
          <w:sz w:val="24"/>
          <w:szCs w:val="24"/>
        </w:rPr>
      </w:pPr>
    </w:p>
    <w:p w:rsidR="003E6E44" w:rsidRDefault="003E6E44" w:rsidP="001F6B6D">
      <w:pPr>
        <w:spacing w:after="0"/>
        <w:rPr>
          <w:rFonts w:ascii="Arial" w:eastAsia="Times New Roman" w:hAnsi="Arial" w:cs="Arial"/>
          <w:color w:val="000000"/>
          <w:sz w:val="24"/>
          <w:szCs w:val="24"/>
        </w:rPr>
      </w:pPr>
      <w:r w:rsidRPr="003E6E44">
        <w:rPr>
          <w:rFonts w:ascii="Arial" w:eastAsia="Times New Roman" w:hAnsi="Arial" w:cs="Arial"/>
          <w:color w:val="000000"/>
          <w:sz w:val="24"/>
          <w:szCs w:val="24"/>
        </w:rPr>
        <w:t xml:space="preserve">While there is a need to serve the findings in the Needs Assessment and targeting those specific areas, the challenge to use funds efficiently and effectively while maintaining quality will bring the Agency, </w:t>
      </w:r>
      <w:r w:rsidR="001F6B6D">
        <w:rPr>
          <w:rFonts w:ascii="Arial" w:eastAsia="Times New Roman" w:hAnsi="Arial" w:cs="Arial"/>
          <w:color w:val="000000"/>
          <w:sz w:val="24"/>
          <w:szCs w:val="24"/>
        </w:rPr>
        <w:t xml:space="preserve">the contracted Providers, </w:t>
      </w:r>
      <w:r w:rsidRPr="003E6E44">
        <w:rPr>
          <w:rFonts w:ascii="Arial" w:eastAsia="Times New Roman" w:hAnsi="Arial" w:cs="Arial"/>
          <w:color w:val="000000"/>
          <w:sz w:val="24"/>
          <w:szCs w:val="24"/>
        </w:rPr>
        <w:t>Governing Board and the Advisory Council to a new level of planning and decision making.</w:t>
      </w:r>
    </w:p>
    <w:p w:rsidR="00D03DC0" w:rsidRPr="003E6E44" w:rsidRDefault="00D03DC0" w:rsidP="001F6B6D">
      <w:pPr>
        <w:spacing w:after="0"/>
        <w:rPr>
          <w:rFonts w:ascii="Arial" w:eastAsia="Times New Roman" w:hAnsi="Arial" w:cs="Arial"/>
          <w:color w:val="000000"/>
          <w:sz w:val="24"/>
          <w:szCs w:val="24"/>
        </w:rPr>
      </w:pPr>
    </w:p>
    <w:p w:rsidR="00D03DC0" w:rsidRPr="003E6E44" w:rsidRDefault="00D03DC0" w:rsidP="00D03DC0">
      <w:pPr>
        <w:spacing w:after="0"/>
        <w:rPr>
          <w:rFonts w:ascii="Arial" w:eastAsia="Times New Roman" w:hAnsi="Arial" w:cs="Arial"/>
          <w:color w:val="000000"/>
          <w:sz w:val="24"/>
          <w:szCs w:val="24"/>
        </w:rPr>
      </w:pPr>
      <w:r w:rsidRPr="003E6E44">
        <w:rPr>
          <w:rFonts w:ascii="Arial" w:eastAsia="Times New Roman" w:hAnsi="Arial" w:cs="Arial"/>
          <w:color w:val="000000"/>
          <w:sz w:val="24"/>
          <w:szCs w:val="24"/>
        </w:rPr>
        <w:t xml:space="preserve">The following attached material includes updated information regarding the Goals and Objectives and the Service Unit Plans relating to services offered to seniors, caregivers, and disabled adults in the Planning and Service Area.  </w:t>
      </w:r>
    </w:p>
    <w:p w:rsidR="003E6E44" w:rsidRDefault="003E6E44" w:rsidP="003E6E44">
      <w:pPr>
        <w:spacing w:after="0" w:line="240" w:lineRule="auto"/>
        <w:rPr>
          <w:rFonts w:ascii="Arial" w:eastAsia="Times New Roman" w:hAnsi="Arial" w:cs="Arial"/>
          <w:b/>
          <w:color w:val="000000"/>
          <w:sz w:val="24"/>
          <w:szCs w:val="24"/>
          <w:u w:val="single"/>
        </w:rPr>
      </w:pPr>
    </w:p>
    <w:p w:rsidR="00CE5AB7" w:rsidRDefault="00CE5AB7" w:rsidP="003E6E44">
      <w:pPr>
        <w:spacing w:after="0" w:line="240" w:lineRule="auto"/>
        <w:rPr>
          <w:rFonts w:ascii="Arial" w:eastAsia="Times New Roman" w:hAnsi="Arial" w:cs="Arial"/>
          <w:b/>
          <w:color w:val="000000"/>
          <w:sz w:val="24"/>
          <w:szCs w:val="24"/>
          <w:u w:val="single"/>
        </w:rPr>
      </w:pPr>
    </w:p>
    <w:p w:rsidR="00CE5AB7" w:rsidRDefault="00CE5AB7" w:rsidP="003E6E44">
      <w:pPr>
        <w:spacing w:after="0" w:line="240" w:lineRule="auto"/>
        <w:rPr>
          <w:rFonts w:ascii="Arial" w:eastAsia="Times New Roman" w:hAnsi="Arial" w:cs="Arial"/>
          <w:b/>
          <w:color w:val="000000"/>
          <w:sz w:val="24"/>
          <w:szCs w:val="24"/>
          <w:u w:val="single"/>
        </w:rPr>
      </w:pPr>
    </w:p>
    <w:p w:rsidR="003E6E44" w:rsidRPr="003E6E44" w:rsidRDefault="009D7CF8" w:rsidP="00954343">
      <w:pPr>
        <w:spacing w:after="0"/>
        <w:rPr>
          <w:rFonts w:ascii="Arial" w:eastAsia="Times New Roman" w:hAnsi="Arial" w:cs="Arial"/>
          <w:b/>
          <w:color w:val="000000"/>
          <w:kern w:val="56"/>
          <w:u w:val="single"/>
        </w:rPr>
      </w:pPr>
      <w:r>
        <w:rPr>
          <w:noProof/>
        </w:rPr>
        <mc:AlternateContent>
          <mc:Choice Requires="wps">
            <w:drawing>
              <wp:anchor distT="0" distB="0" distL="114300" distR="114300" simplePos="0" relativeHeight="251562496" behindDoc="0" locked="0" layoutInCell="1" allowOverlap="1" wp14:anchorId="5DF5FAD0" wp14:editId="40A3E9FC">
                <wp:simplePos x="0" y="0"/>
                <wp:positionH relativeFrom="column">
                  <wp:posOffset>3041650</wp:posOffset>
                </wp:positionH>
                <wp:positionV relativeFrom="paragraph">
                  <wp:posOffset>6985</wp:posOffset>
                </wp:positionV>
                <wp:extent cx="3213100" cy="269240"/>
                <wp:effectExtent l="0" t="0" r="0" b="0"/>
                <wp:wrapNone/>
                <wp:docPr id="1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269240"/>
                        </a:xfrm>
                        <a:prstGeom prst="rect">
                          <a:avLst/>
                        </a:prstGeom>
                        <a:noFill/>
                        <a:ln>
                          <a:noFill/>
                        </a:ln>
                        <a:extLst/>
                      </wps:spPr>
                      <wps:txbx>
                        <w:txbxContent>
                          <w:p w:rsidR="006052F1" w:rsidRPr="003B72F0" w:rsidRDefault="006052F1" w:rsidP="0009698B">
                            <w:pPr>
                              <w:spacing w:after="0" w:line="240" w:lineRule="auto"/>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5FAD0" id="Text Box 94" o:spid="_x0000_s1041" type="#_x0000_t202" style="position:absolute;margin-left:239.5pt;margin-top:.55pt;width:253pt;height:21.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ai+QEAANsDAAAOAAAAZHJzL2Uyb0RvYy54bWysU21v0zAQ/o7Ef7D8nabJSqFR02lsGkIa&#10;A2njB1wdp7FIfObsNhm/nrPTdQW+Ib5Yvhc/99w95/Xl2HfioMkbtJXMZ3MptFVYG7ur5LfH2zfv&#10;pfABbA0dWl3JJ+3l5eb1q/XgSl1gi12tSTCI9eXgKtmG4Mos86rVPfgZOm052CD1ENikXVYTDIze&#10;d1kxny+zAal2hEp7z96bKSg3Cb9ptApfmsbrILpKMreQTkrnNp7ZZg3ljsC1Rh1pwD+w6MFYLnqC&#10;uoEAYk/mL6jeKEKPTZgp7DNsGqN06oG7yed/dPPQgtOpFx6Od6cx+f8Hq+4PX0mYmrVbSmGhZ40e&#10;9RjEBxzFahHnMzhfctqD48Qwsp9zU6/e3aH67oXF6xbsTl8R4dBqqJlfHl9mZ08nHB9BtsNnrLkO&#10;7AMmoLGhPg6PxyEYnXV6OmkTuSh2XhT5RT7nkOJYsVwViyReBuXza0c+fNTYi3ipJLH2CR0Odz5E&#10;NlA+p8RiFm9N1yX9O/ubgxMnD9c+Po2NRO5TF2HcjtPMEocY3GL9xK0RThvGP4IvLdJPKQberkr6&#10;H3sgLUX3yfJ4VvmC+YuQjMXbdwUbdB7ZnkfAKoaqZJBiul6HaYX3jsyu5UqTIBaveKSNSd2+sDoK&#10;wRuUhnDc9rii53bKevmTm18AAAD//wMAUEsDBBQABgAIAAAAIQCahmsl2wAAAAgBAAAPAAAAZHJz&#10;L2Rvd25yZXYueG1sTI/LTsMwEEX3SPyDNUjsqF1ooAlxKgRiC6I8JHbTeJpExOModpvw9wwrWF6d&#10;0Z1zy83se3WkMXaBLSwXBhRxHVzHjYW318eLNaiYkB32gcnCN0XYVKcnJRYuTPxCx21qlJRwLNBC&#10;m9JQaB3rljzGRRiIhe3D6DFJHBvtRpyk3Pf60phr7bFj+dDiQPct1V/bg7fw/rT//FiZ5+bBZ8MU&#10;ZqPZ59ra87P57hZUojn9HcOvvqhDJU67cGAXVW9hdZPLliRgCUp4vs4k7wRcZaCrUv8fUP0AAAD/&#10;/wMAUEsBAi0AFAAGAAgAAAAhALaDOJL+AAAA4QEAABMAAAAAAAAAAAAAAAAAAAAAAFtDb250ZW50&#10;X1R5cGVzXS54bWxQSwECLQAUAAYACAAAACEAOP0h/9YAAACUAQAACwAAAAAAAAAAAAAAAAAvAQAA&#10;X3JlbHMvLnJlbHNQSwECLQAUAAYACAAAACEAT50WovkBAADbAwAADgAAAAAAAAAAAAAAAAAuAgAA&#10;ZHJzL2Uyb0RvYy54bWxQSwECLQAUAAYACAAAACEAmoZrJdsAAAAIAQAADwAAAAAAAAAAAAAAAABT&#10;BAAAZHJzL2Rvd25yZXYueG1sUEsFBgAAAAAEAAQA8wAAAFsFAAAAAA==&#10;" filled="f" stroked="f">
                <v:textbox>
                  <w:txbxContent>
                    <w:p w:rsidR="006052F1" w:rsidRPr="003B72F0" w:rsidRDefault="006052F1" w:rsidP="0009698B">
                      <w:pPr>
                        <w:spacing w:after="0" w:line="240" w:lineRule="auto"/>
                        <w:rPr>
                          <w:b/>
                          <w:sz w:val="20"/>
                          <w:szCs w:val="20"/>
                        </w:rPr>
                      </w:pPr>
                    </w:p>
                  </w:txbxContent>
                </v:textbox>
              </v:shape>
            </w:pict>
          </mc:Fallback>
        </mc:AlternateContent>
      </w:r>
      <w:r w:rsidR="00CE5AB7">
        <w:rPr>
          <w:rFonts w:ascii="Arial" w:eastAsia="Times New Roman" w:hAnsi="Arial" w:cs="Arial"/>
          <w:b/>
          <w:bCs/>
          <w:color w:val="000000"/>
          <w:sz w:val="24"/>
          <w:szCs w:val="24"/>
          <w:u w:val="single"/>
        </w:rPr>
        <w:t>S</w:t>
      </w:r>
      <w:r w:rsidR="003E6E44" w:rsidRPr="003E6E44">
        <w:rPr>
          <w:rFonts w:ascii="Arial" w:eastAsia="Times New Roman" w:hAnsi="Arial" w:cs="Arial"/>
          <w:b/>
          <w:bCs/>
          <w:color w:val="000000"/>
          <w:sz w:val="24"/>
          <w:szCs w:val="24"/>
          <w:u w:val="single"/>
        </w:rPr>
        <w:t xml:space="preserve">ECTION 9 - AREA PLAN NARRATIVE GOALS AND OBJECTIVES </w:t>
      </w:r>
      <w:r w:rsidR="003E6E44">
        <w:rPr>
          <w:rFonts w:ascii="Arial" w:eastAsia="Times New Roman" w:hAnsi="Arial" w:cs="Arial"/>
          <w:b/>
          <w:bCs/>
          <w:color w:val="000000"/>
          <w:kern w:val="56"/>
        </w:rPr>
        <w:tab/>
      </w:r>
      <w:r w:rsidR="003E6E44" w:rsidRPr="00AE481E">
        <w:rPr>
          <w:rFonts w:ascii="Arial" w:eastAsia="Times New Roman" w:hAnsi="Arial" w:cs="Arial"/>
          <w:b/>
          <w:bCs/>
          <w:color w:val="000000"/>
          <w:kern w:val="56"/>
          <w:sz w:val="24"/>
          <w:szCs w:val="24"/>
          <w:u w:val="single"/>
        </w:rPr>
        <w:t xml:space="preserve">PSA </w:t>
      </w:r>
      <w:r w:rsidR="003E6E44" w:rsidRPr="00AE481E">
        <w:rPr>
          <w:rFonts w:ascii="Arial" w:eastAsia="Times New Roman" w:hAnsi="Arial" w:cs="Arial"/>
          <w:b/>
          <w:color w:val="000000"/>
          <w:kern w:val="56"/>
          <w:sz w:val="24"/>
          <w:szCs w:val="24"/>
          <w:u w:val="single"/>
        </w:rPr>
        <w:t xml:space="preserve"> 12</w:t>
      </w:r>
    </w:p>
    <w:p w:rsidR="003E6E44" w:rsidRPr="003E6E44" w:rsidRDefault="003E6E44" w:rsidP="003E6E44">
      <w:pPr>
        <w:spacing w:after="0" w:line="240" w:lineRule="auto"/>
        <w:jc w:val="center"/>
        <w:outlineLvl w:val="0"/>
        <w:rPr>
          <w:rFonts w:ascii="Arial" w:eastAsia="Times New Roman" w:hAnsi="Arial" w:cs="Arial"/>
          <w:b/>
          <w:color w:val="000000"/>
          <w:kern w:val="56"/>
          <w:sz w:val="24"/>
          <w:szCs w:val="24"/>
        </w:rPr>
      </w:pPr>
      <w:r w:rsidRPr="003E6E44">
        <w:rPr>
          <w:rFonts w:ascii="Arial" w:eastAsia="Times New Roman" w:hAnsi="Arial" w:cs="Arial"/>
          <w:b/>
          <w:color w:val="000000"/>
          <w:kern w:val="56"/>
          <w:sz w:val="24"/>
          <w:szCs w:val="24"/>
        </w:rPr>
        <w:t>2016-2017 Area Plan</w:t>
      </w:r>
    </w:p>
    <w:p w:rsidR="003E6E44" w:rsidRPr="003E6E44" w:rsidRDefault="003E6E44" w:rsidP="003E6E44">
      <w:pPr>
        <w:spacing w:after="0" w:line="240" w:lineRule="auto"/>
        <w:jc w:val="center"/>
        <w:outlineLvl w:val="0"/>
        <w:rPr>
          <w:rFonts w:ascii="Arial" w:eastAsia="Times New Roman" w:hAnsi="Arial" w:cs="Arial"/>
          <w:b/>
          <w:bCs/>
          <w:color w:val="000000"/>
          <w:sz w:val="24"/>
          <w:szCs w:val="24"/>
        </w:rPr>
      </w:pPr>
      <w:r w:rsidRPr="003E6E44">
        <w:rPr>
          <w:rFonts w:ascii="Arial" w:eastAsia="Times New Roman" w:hAnsi="Arial" w:cs="Arial"/>
          <w:b/>
          <w:color w:val="000000"/>
          <w:kern w:val="56"/>
          <w:sz w:val="24"/>
          <w:szCs w:val="24"/>
        </w:rPr>
        <w:t>(2016-2020 Four Year Area Plan Cycle)</w:t>
      </w:r>
    </w:p>
    <w:p w:rsidR="0009698B" w:rsidRDefault="0009698B" w:rsidP="0009698B"/>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0"/>
        <w:gridCol w:w="1800"/>
        <w:gridCol w:w="1260"/>
        <w:gridCol w:w="1080"/>
      </w:tblGrid>
      <w:tr w:rsidR="003E6E44" w:rsidRPr="003E6E44" w:rsidTr="00CE5AB7">
        <w:trPr>
          <w:jc w:val="center"/>
        </w:trPr>
        <w:tc>
          <w:tcPr>
            <w:tcW w:w="10440" w:type="dxa"/>
            <w:gridSpan w:val="4"/>
          </w:tcPr>
          <w:p w:rsidR="003E6E44" w:rsidRPr="003E6E44" w:rsidRDefault="003E6E44" w:rsidP="003E6E44">
            <w:pPr>
              <w:spacing w:after="0" w:line="240" w:lineRule="auto"/>
              <w:outlineLvl w:val="0"/>
              <w:rPr>
                <w:rFonts w:ascii="Arial" w:eastAsia="Times New Roman" w:hAnsi="Arial" w:cs="Arial"/>
                <w:b/>
                <w:color w:val="000000"/>
                <w:sz w:val="24"/>
                <w:szCs w:val="24"/>
              </w:rPr>
            </w:pPr>
            <w:r w:rsidRPr="003E6E44">
              <w:rPr>
                <w:rFonts w:ascii="Arial" w:eastAsia="Times New Roman" w:hAnsi="Arial" w:cs="Arial"/>
                <w:b/>
                <w:color w:val="000000"/>
                <w:sz w:val="28"/>
                <w:szCs w:val="28"/>
              </w:rPr>
              <w:t xml:space="preserve">Goal #1:  The Agency will employ various methods to distribute information and education regarding supportive services for older adults, adults with disabilities and caregivers. </w:t>
            </w:r>
          </w:p>
          <w:p w:rsidR="003E6E44" w:rsidRPr="003E6E44" w:rsidRDefault="003E6E44" w:rsidP="003E6E44">
            <w:pPr>
              <w:spacing w:after="0" w:line="240" w:lineRule="auto"/>
              <w:rPr>
                <w:rFonts w:ascii="Arial" w:eastAsia="Times New Roman" w:hAnsi="Arial" w:cs="Arial"/>
                <w:color w:val="000000"/>
                <w:sz w:val="24"/>
                <w:szCs w:val="24"/>
              </w:rPr>
            </w:pPr>
          </w:p>
        </w:tc>
      </w:tr>
      <w:tr w:rsidR="003E6E44" w:rsidRPr="003E6E44" w:rsidTr="00CE5AB7">
        <w:trPr>
          <w:jc w:val="center"/>
        </w:trPr>
        <w:tc>
          <w:tcPr>
            <w:tcW w:w="10440" w:type="dxa"/>
            <w:gridSpan w:val="4"/>
            <w:tcBorders>
              <w:bottom w:val="single" w:sz="18" w:space="0" w:color="auto"/>
            </w:tcBorders>
          </w:tcPr>
          <w:p w:rsidR="003E6E44" w:rsidRPr="003E6E44" w:rsidRDefault="003E6E44" w:rsidP="003E6E44">
            <w:pPr>
              <w:spacing w:after="0" w:line="240" w:lineRule="auto"/>
              <w:outlineLvl w:val="0"/>
              <w:rPr>
                <w:rFonts w:ascii="Arial" w:eastAsia="Times New Roman" w:hAnsi="Arial" w:cs="Arial"/>
                <w:color w:val="000000"/>
                <w:sz w:val="24"/>
                <w:szCs w:val="24"/>
              </w:rPr>
            </w:pPr>
            <w:r w:rsidRPr="003E6E44">
              <w:rPr>
                <w:rFonts w:ascii="Arial" w:eastAsia="Times New Roman" w:hAnsi="Arial" w:cs="Arial"/>
                <w:b/>
                <w:color w:val="000000"/>
                <w:sz w:val="24"/>
                <w:szCs w:val="24"/>
              </w:rPr>
              <w:t xml:space="preserve">Rationale:  </w:t>
            </w:r>
            <w:r w:rsidRPr="003E6E44">
              <w:rPr>
                <w:rFonts w:ascii="Arial" w:eastAsia="Times New Roman" w:hAnsi="Arial" w:cs="Arial"/>
                <w:color w:val="000000"/>
                <w:sz w:val="24"/>
                <w:szCs w:val="24"/>
              </w:rPr>
              <w:t>Information on how to access services, promoting independence, encouraging wellness and a self-supporting lifestyle is vital for older adults who desire to age in place as safely as possible.  A12AA will continue to advocate ‘aging in place’ for older adults, adults with disabilities and caregivers.</w:t>
            </w:r>
          </w:p>
          <w:p w:rsidR="003E6E44" w:rsidRPr="003E6E44" w:rsidRDefault="003E6E44" w:rsidP="003E6E44">
            <w:pPr>
              <w:spacing w:after="0" w:line="240" w:lineRule="auto"/>
              <w:outlineLvl w:val="3"/>
              <w:rPr>
                <w:rFonts w:ascii="Arial" w:eastAsia="Times New Roman" w:hAnsi="Arial" w:cs="Arial"/>
                <w:b/>
                <w:color w:val="000000"/>
                <w:sz w:val="24"/>
                <w:szCs w:val="24"/>
              </w:rPr>
            </w:pPr>
          </w:p>
          <w:p w:rsidR="003E6E44" w:rsidRPr="003E6E44" w:rsidRDefault="003E6E44" w:rsidP="003E6E44">
            <w:pPr>
              <w:spacing w:after="0" w:line="240" w:lineRule="auto"/>
              <w:rPr>
                <w:rFonts w:ascii="Arial" w:eastAsia="Times New Roman" w:hAnsi="Arial" w:cs="Arial"/>
                <w:color w:val="000000"/>
                <w:sz w:val="24"/>
                <w:szCs w:val="24"/>
              </w:rPr>
            </w:pPr>
            <w:r w:rsidRPr="003E6E44">
              <w:rPr>
                <w:rFonts w:ascii="Arial" w:eastAsia="Times New Roman" w:hAnsi="Arial" w:cs="Arial"/>
                <w:color w:val="000000"/>
                <w:sz w:val="24"/>
                <w:szCs w:val="24"/>
              </w:rPr>
              <w:t>The Agency will continue to raise awareness and promote the programs and services available to older adults in an effort to reach those who would benefit from the services but are unaware of the supportive programs in their communities.</w:t>
            </w:r>
          </w:p>
          <w:p w:rsidR="003E6E44" w:rsidRPr="003E6E44" w:rsidRDefault="003E6E44" w:rsidP="003E6E44">
            <w:pPr>
              <w:spacing w:after="0" w:line="240" w:lineRule="auto"/>
              <w:rPr>
                <w:rFonts w:ascii="Arial" w:eastAsia="Times New Roman" w:hAnsi="Arial" w:cs="Arial"/>
                <w:color w:val="000000"/>
                <w:sz w:val="24"/>
                <w:szCs w:val="24"/>
              </w:rPr>
            </w:pPr>
          </w:p>
        </w:tc>
      </w:tr>
      <w:tr w:rsidR="003E6E44" w:rsidRPr="003E6E44" w:rsidTr="00CE5AB7">
        <w:trPr>
          <w:cantSplit/>
          <w:trHeight w:val="692"/>
          <w:jc w:val="center"/>
        </w:trPr>
        <w:tc>
          <w:tcPr>
            <w:tcW w:w="6300" w:type="dxa"/>
            <w:tcBorders>
              <w:top w:val="single" w:sz="18" w:space="0" w:color="auto"/>
              <w:left w:val="single" w:sz="2" w:space="0" w:color="auto"/>
              <w:bottom w:val="single" w:sz="2" w:space="0" w:color="auto"/>
              <w:right w:val="single" w:sz="2" w:space="0" w:color="auto"/>
            </w:tcBorders>
          </w:tcPr>
          <w:p w:rsidR="003E6E44" w:rsidRPr="003E6E44" w:rsidRDefault="003E6E44" w:rsidP="003E6E44">
            <w:pPr>
              <w:pBdr>
                <w:left w:val="single" w:sz="18" w:space="4" w:color="auto"/>
                <w:right w:val="single" w:sz="18" w:space="4" w:color="auto"/>
              </w:pBdr>
              <w:spacing w:after="240" w:line="240" w:lineRule="auto"/>
              <w:outlineLvl w:val="0"/>
              <w:rPr>
                <w:rFonts w:ascii="Arial" w:eastAsia="Times New Roman" w:hAnsi="Arial" w:cs="Arial"/>
                <w:b/>
                <w:color w:val="000000"/>
                <w:sz w:val="24"/>
                <w:szCs w:val="24"/>
              </w:rPr>
            </w:pPr>
            <w:r w:rsidRPr="003E6E44">
              <w:rPr>
                <w:rFonts w:ascii="Arial" w:eastAsia="Times New Roman" w:hAnsi="Arial" w:cs="Arial"/>
                <w:b/>
                <w:color w:val="000000"/>
                <w:sz w:val="24"/>
                <w:szCs w:val="24"/>
              </w:rPr>
              <w:t>List Objective Number(s) ____ and Objective(s)</w:t>
            </w:r>
          </w:p>
          <w:p w:rsidR="003E6E44" w:rsidRPr="003E6E44" w:rsidRDefault="003E6E44" w:rsidP="003E6E44">
            <w:pPr>
              <w:pBdr>
                <w:left w:val="single" w:sz="18" w:space="4" w:color="auto"/>
                <w:right w:val="single" w:sz="18" w:space="4" w:color="auto"/>
              </w:pBdr>
              <w:spacing w:after="240" w:line="240" w:lineRule="auto"/>
              <w:outlineLvl w:val="0"/>
              <w:rPr>
                <w:rFonts w:ascii="Arial" w:eastAsia="Times New Roman" w:hAnsi="Arial" w:cs="Arial"/>
                <w:b/>
                <w:color w:val="000000"/>
                <w:sz w:val="32"/>
                <w:szCs w:val="20"/>
              </w:rPr>
            </w:pPr>
            <w:r w:rsidRPr="003E6E44">
              <w:rPr>
                <w:rFonts w:ascii="Arial" w:eastAsia="Times New Roman" w:hAnsi="Arial" w:cs="Arial"/>
                <w:b/>
                <w:color w:val="000000"/>
                <w:sz w:val="24"/>
                <w:szCs w:val="24"/>
              </w:rPr>
              <w:t>[Refer to CCR Article 3, Section 7300 (c)]</w:t>
            </w:r>
          </w:p>
        </w:tc>
        <w:tc>
          <w:tcPr>
            <w:tcW w:w="1800" w:type="dxa"/>
            <w:tcBorders>
              <w:top w:val="single" w:sz="18" w:space="0" w:color="auto"/>
              <w:left w:val="single" w:sz="2" w:space="0" w:color="auto"/>
              <w:bottom w:val="single" w:sz="2" w:space="0" w:color="auto"/>
              <w:right w:val="single" w:sz="2" w:space="0" w:color="auto"/>
            </w:tcBorders>
          </w:tcPr>
          <w:p w:rsidR="003E6E44" w:rsidRPr="003E6E44" w:rsidRDefault="003E6E44" w:rsidP="003E6E44">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Projected</w:t>
            </w:r>
          </w:p>
          <w:p w:rsidR="003E6E44" w:rsidRPr="003E6E44" w:rsidRDefault="003E6E44" w:rsidP="003E6E44">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Start and</w:t>
            </w:r>
          </w:p>
          <w:p w:rsidR="003E6E44" w:rsidRPr="003E6E44" w:rsidRDefault="003E6E44" w:rsidP="003E6E44">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End Dates</w:t>
            </w:r>
          </w:p>
        </w:tc>
        <w:tc>
          <w:tcPr>
            <w:tcW w:w="1260" w:type="dxa"/>
            <w:tcBorders>
              <w:top w:val="single" w:sz="18" w:space="0" w:color="auto"/>
              <w:left w:val="single" w:sz="2" w:space="0" w:color="auto"/>
              <w:bottom w:val="single" w:sz="2" w:space="0" w:color="auto"/>
              <w:right w:val="single" w:sz="2" w:space="0" w:color="auto"/>
            </w:tcBorders>
          </w:tcPr>
          <w:p w:rsidR="003E6E44" w:rsidRPr="003E6E44" w:rsidRDefault="003E6E44" w:rsidP="003E6E44">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Title IIIB Funded</w:t>
            </w:r>
          </w:p>
          <w:p w:rsidR="003E6E44" w:rsidRDefault="003E6E44" w:rsidP="003E6E44">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PD or C</w:t>
            </w:r>
            <w:r w:rsidRPr="003E6E44">
              <w:rPr>
                <w:rFonts w:ascii="Arial" w:eastAsia="Times New Roman" w:hAnsi="Arial" w:cs="Times New Roman"/>
                <w:b/>
                <w:bCs/>
                <w:color w:val="000000"/>
                <w:sz w:val="24"/>
                <w:szCs w:val="24"/>
                <w:vertAlign w:val="superscript"/>
              </w:rPr>
              <w:footnoteReference w:id="2"/>
            </w:r>
          </w:p>
          <w:p w:rsidR="001040EF" w:rsidRPr="003E6E44" w:rsidRDefault="001040EF" w:rsidP="003E6E4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N/A</w:t>
            </w:r>
          </w:p>
        </w:tc>
        <w:tc>
          <w:tcPr>
            <w:tcW w:w="1080" w:type="dxa"/>
            <w:tcBorders>
              <w:top w:val="single" w:sz="18" w:space="0" w:color="auto"/>
              <w:left w:val="single" w:sz="2" w:space="0" w:color="auto"/>
              <w:bottom w:val="single" w:sz="2" w:space="0" w:color="auto"/>
              <w:right w:val="single" w:sz="2" w:space="0" w:color="auto"/>
            </w:tcBorders>
          </w:tcPr>
          <w:p w:rsidR="003E6E44" w:rsidRPr="003E6E44" w:rsidRDefault="003E6E44" w:rsidP="003E6E44">
            <w:pPr>
              <w:spacing w:after="0" w:line="240" w:lineRule="auto"/>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Update</w:t>
            </w:r>
          </w:p>
          <w:p w:rsidR="003E6E44" w:rsidRPr="003E6E44" w:rsidRDefault="003E6E44" w:rsidP="003E6E44">
            <w:pPr>
              <w:spacing w:after="0" w:line="240" w:lineRule="auto"/>
              <w:rPr>
                <w:rFonts w:ascii="Arial" w:eastAsia="Times New Roman" w:hAnsi="Arial" w:cs="Arial"/>
                <w:color w:val="000000"/>
                <w:sz w:val="24"/>
                <w:szCs w:val="24"/>
              </w:rPr>
            </w:pPr>
            <w:r w:rsidRPr="003E6E44">
              <w:rPr>
                <w:rFonts w:ascii="Arial" w:eastAsia="Times New Roman" w:hAnsi="Arial" w:cs="Arial"/>
                <w:b/>
                <w:bCs/>
                <w:color w:val="000000"/>
                <w:sz w:val="24"/>
                <w:szCs w:val="24"/>
              </w:rPr>
              <w:t>Status</w:t>
            </w:r>
            <w:r w:rsidRPr="003E6E44">
              <w:rPr>
                <w:rFonts w:ascii="Arial" w:eastAsia="Times New Roman" w:hAnsi="Arial" w:cs="Times New Roman"/>
                <w:b/>
                <w:bCs/>
                <w:color w:val="000000"/>
                <w:sz w:val="24"/>
                <w:szCs w:val="24"/>
                <w:vertAlign w:val="superscript"/>
              </w:rPr>
              <w:footnoteReference w:id="3"/>
            </w:r>
          </w:p>
        </w:tc>
      </w:tr>
      <w:tr w:rsidR="003E6E44" w:rsidRPr="003E6E44" w:rsidTr="00CE5AB7">
        <w:trPr>
          <w:cantSplit/>
          <w:trHeight w:val="1102"/>
          <w:jc w:val="center"/>
        </w:trPr>
        <w:tc>
          <w:tcPr>
            <w:tcW w:w="6300" w:type="dxa"/>
            <w:tcBorders>
              <w:top w:val="single" w:sz="2" w:space="0" w:color="auto"/>
              <w:bottom w:val="single" w:sz="2" w:space="0" w:color="auto"/>
            </w:tcBorders>
          </w:tcPr>
          <w:p w:rsidR="003E6E44" w:rsidRPr="003E6E44" w:rsidRDefault="003E6E44" w:rsidP="003E6E44">
            <w:pPr>
              <w:spacing w:after="0"/>
              <w:outlineLvl w:val="0"/>
              <w:rPr>
                <w:rFonts w:ascii="Arial" w:eastAsia="Times New Roman" w:hAnsi="Arial" w:cs="Arial"/>
                <w:color w:val="000000"/>
              </w:rPr>
            </w:pPr>
            <w:r w:rsidRPr="003E6E44">
              <w:rPr>
                <w:rFonts w:ascii="Arial" w:eastAsia="Times New Roman" w:hAnsi="Arial" w:cs="Arial"/>
                <w:b/>
                <w:color w:val="000000"/>
              </w:rPr>
              <w:t xml:space="preserve">Objective #1:  </w:t>
            </w:r>
            <w:r w:rsidRPr="003E6E44">
              <w:rPr>
                <w:rFonts w:ascii="Arial" w:eastAsia="Times New Roman" w:hAnsi="Arial" w:cs="Arial"/>
                <w:color w:val="000000"/>
              </w:rPr>
              <w:t>On a quarterly basis the Information &amp; Assistance staff will work with hospitals, clinics, discharge planners, and home health agencies in Amador, Calaveras, Mariposa and Tuolumne counties to improve awareness of senior programs, services and caregiver resources for clinic attendees.</w:t>
            </w:r>
          </w:p>
          <w:p w:rsidR="003E6E44" w:rsidRPr="003E6E44" w:rsidRDefault="003E6E44" w:rsidP="003E6E44">
            <w:pPr>
              <w:spacing w:after="0"/>
              <w:outlineLvl w:val="3"/>
              <w:rPr>
                <w:rFonts w:ascii="Arial" w:eastAsia="Times New Roman" w:hAnsi="Arial" w:cs="Arial"/>
                <w:color w:val="000000"/>
              </w:rPr>
            </w:pPr>
            <w:r w:rsidRPr="003E6E44">
              <w:rPr>
                <w:rFonts w:ascii="Arial" w:eastAsia="Times New Roman" w:hAnsi="Arial" w:cs="Arial"/>
                <w:b/>
                <w:color w:val="000000"/>
              </w:rPr>
              <w:t xml:space="preserve">Outcome:  </w:t>
            </w:r>
            <w:r w:rsidRPr="003E6E44">
              <w:rPr>
                <w:rFonts w:ascii="Arial" w:eastAsia="Times New Roman" w:hAnsi="Arial" w:cs="Arial"/>
                <w:color w:val="000000"/>
              </w:rPr>
              <w:t>Staff and clients who attend hospital clinics in Amador, Calaveras, Mariposa and Tuolumne counties will receive educational information regarding the local resources and become better informed of available services.</w:t>
            </w:r>
          </w:p>
          <w:p w:rsidR="003E6E44" w:rsidRDefault="003E6E44" w:rsidP="009034DA">
            <w:pPr>
              <w:spacing w:after="0"/>
              <w:rPr>
                <w:rFonts w:ascii="Arial" w:eastAsia="Times New Roman" w:hAnsi="Arial" w:cs="Arial"/>
                <w:color w:val="000000"/>
              </w:rPr>
            </w:pPr>
            <w:r w:rsidRPr="003E6E44">
              <w:rPr>
                <w:rFonts w:ascii="Arial" w:eastAsia="Times New Roman" w:hAnsi="Arial" w:cs="Arial"/>
                <w:b/>
                <w:color w:val="000000"/>
              </w:rPr>
              <w:t xml:space="preserve">Measurement:  </w:t>
            </w:r>
            <w:r w:rsidRPr="003E6E44">
              <w:rPr>
                <w:rFonts w:ascii="Arial" w:eastAsia="Times New Roman" w:hAnsi="Arial" w:cs="Arial"/>
                <w:color w:val="000000"/>
              </w:rPr>
              <w:t xml:space="preserve">The number of clinics contacted and the number of </w:t>
            </w:r>
            <w:r w:rsidR="009034DA">
              <w:rPr>
                <w:rFonts w:ascii="Arial" w:eastAsia="Times New Roman" w:hAnsi="Arial" w:cs="Arial"/>
                <w:color w:val="000000"/>
              </w:rPr>
              <w:t>staff that attend the presentation.</w:t>
            </w:r>
          </w:p>
          <w:p w:rsidR="009034DA" w:rsidRPr="003E6E44" w:rsidRDefault="009034DA" w:rsidP="009034DA">
            <w:pPr>
              <w:spacing w:after="0"/>
              <w:rPr>
                <w:rFonts w:ascii="Arial" w:eastAsia="Times New Roman" w:hAnsi="Arial" w:cs="Arial"/>
                <w:b/>
                <w:color w:val="000000"/>
              </w:rPr>
            </w:pPr>
          </w:p>
        </w:tc>
        <w:tc>
          <w:tcPr>
            <w:tcW w:w="1800" w:type="dxa"/>
            <w:tcBorders>
              <w:top w:val="single" w:sz="2" w:space="0" w:color="auto"/>
              <w:bottom w:val="single" w:sz="2" w:space="0" w:color="auto"/>
            </w:tcBorders>
          </w:tcPr>
          <w:p w:rsidR="003E6E44" w:rsidRPr="003E6E44" w:rsidRDefault="003E6E44" w:rsidP="003E6E44">
            <w:pPr>
              <w:spacing w:after="0" w:line="240" w:lineRule="auto"/>
              <w:rPr>
                <w:rFonts w:ascii="Arial" w:eastAsia="Times New Roman" w:hAnsi="Arial" w:cs="Arial"/>
                <w:color w:val="000000"/>
              </w:rPr>
            </w:pPr>
            <w:r w:rsidRPr="003E6E44">
              <w:rPr>
                <w:rFonts w:ascii="Arial" w:eastAsia="Times New Roman" w:hAnsi="Arial" w:cs="Arial"/>
                <w:color w:val="000000"/>
              </w:rPr>
              <w:t>7-1-16-6-30-17</w:t>
            </w:r>
          </w:p>
        </w:tc>
        <w:tc>
          <w:tcPr>
            <w:tcW w:w="1260" w:type="dxa"/>
            <w:tcBorders>
              <w:top w:val="single" w:sz="2" w:space="0" w:color="auto"/>
              <w:bottom w:val="single" w:sz="2" w:space="0" w:color="auto"/>
            </w:tcBorders>
          </w:tcPr>
          <w:p w:rsidR="003E6E44" w:rsidRPr="003E6E44" w:rsidRDefault="003E6E44" w:rsidP="003E6E4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3E6E44" w:rsidRPr="003E6E44" w:rsidRDefault="003E6E44" w:rsidP="003E6E44">
            <w:pPr>
              <w:spacing w:after="0" w:line="240" w:lineRule="auto"/>
              <w:rPr>
                <w:rFonts w:ascii="Arial" w:eastAsia="Times New Roman" w:hAnsi="Arial" w:cs="Arial"/>
                <w:color w:val="000000"/>
              </w:rPr>
            </w:pPr>
            <w:r w:rsidRPr="003E6E44">
              <w:rPr>
                <w:rFonts w:ascii="Arial" w:eastAsia="Times New Roman" w:hAnsi="Arial" w:cs="Arial"/>
                <w:color w:val="000000"/>
              </w:rPr>
              <w:t>New</w:t>
            </w:r>
          </w:p>
        </w:tc>
      </w:tr>
    </w:tbl>
    <w:p w:rsidR="0009698B" w:rsidRDefault="0009698B" w:rsidP="0009698B"/>
    <w:p w:rsidR="00E8118D" w:rsidRDefault="00E8118D" w:rsidP="0009698B"/>
    <w:p w:rsidR="0009698B" w:rsidRDefault="0009698B" w:rsidP="0009698B"/>
    <w:tbl>
      <w:tblPr>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5"/>
        <w:gridCol w:w="1800"/>
        <w:gridCol w:w="1260"/>
        <w:gridCol w:w="1080"/>
      </w:tblGrid>
      <w:tr w:rsidR="003E6E44" w:rsidRPr="003E6E44" w:rsidTr="00E8118D">
        <w:trPr>
          <w:cantSplit/>
          <w:trHeight w:val="1102"/>
          <w:jc w:val="center"/>
        </w:trPr>
        <w:tc>
          <w:tcPr>
            <w:tcW w:w="6125" w:type="dxa"/>
            <w:tcBorders>
              <w:top w:val="single" w:sz="2" w:space="0" w:color="auto"/>
              <w:bottom w:val="single" w:sz="2" w:space="0" w:color="auto"/>
            </w:tcBorders>
          </w:tcPr>
          <w:p w:rsidR="003E6E44" w:rsidRPr="003E6E44" w:rsidRDefault="003E6E44" w:rsidP="003E6E44">
            <w:pPr>
              <w:spacing w:after="0"/>
              <w:outlineLvl w:val="0"/>
              <w:rPr>
                <w:rFonts w:ascii="Arial" w:eastAsia="Times New Roman" w:hAnsi="Arial" w:cs="Arial"/>
                <w:color w:val="000000"/>
              </w:rPr>
            </w:pPr>
            <w:r w:rsidRPr="003E6E44">
              <w:rPr>
                <w:rFonts w:ascii="Arial" w:eastAsia="Times New Roman" w:hAnsi="Arial" w:cs="Arial"/>
                <w:b/>
                <w:color w:val="000000"/>
              </w:rPr>
              <w:t xml:space="preserve">Objective #2:  </w:t>
            </w:r>
            <w:r w:rsidRPr="003E6E44">
              <w:rPr>
                <w:rFonts w:ascii="Arial" w:eastAsia="Times New Roman" w:hAnsi="Arial" w:cs="Arial"/>
                <w:color w:val="000000"/>
              </w:rPr>
              <w:t>A12AA staff will cultivate media contacts regarding A12AA’s mission, programs and services it provides, as well as creating opportunities for Agency staff to give informational interviews.</w:t>
            </w:r>
          </w:p>
          <w:p w:rsidR="003E6E44" w:rsidRPr="003E6E44" w:rsidRDefault="003E6E44" w:rsidP="003E6E44">
            <w:pPr>
              <w:spacing w:after="0"/>
              <w:outlineLvl w:val="3"/>
              <w:rPr>
                <w:rFonts w:ascii="Arial" w:eastAsia="Times New Roman" w:hAnsi="Arial" w:cs="Arial"/>
                <w:b/>
                <w:color w:val="000000"/>
              </w:rPr>
            </w:pPr>
            <w:r w:rsidRPr="003E6E44">
              <w:rPr>
                <w:rFonts w:ascii="Arial" w:eastAsia="Times New Roman" w:hAnsi="Arial" w:cs="Arial"/>
                <w:b/>
                <w:color w:val="000000"/>
              </w:rPr>
              <w:t xml:space="preserve">Outcome:  </w:t>
            </w:r>
            <w:r w:rsidR="00AE481E">
              <w:rPr>
                <w:rFonts w:ascii="Arial" w:eastAsia="Times New Roman" w:hAnsi="Arial" w:cs="Arial"/>
                <w:color w:val="000000"/>
              </w:rPr>
              <w:t xml:space="preserve">The public will receive the most current information regarding A12AA services and programs.  </w:t>
            </w:r>
            <w:r w:rsidRPr="003E6E44">
              <w:rPr>
                <w:rFonts w:ascii="Arial" w:eastAsia="Times New Roman" w:hAnsi="Arial" w:cs="Arial"/>
                <w:color w:val="000000"/>
              </w:rPr>
              <w:t xml:space="preserve">  </w:t>
            </w:r>
            <w:r w:rsidRPr="003E6E44">
              <w:rPr>
                <w:rFonts w:ascii="Arial" w:eastAsia="Times New Roman" w:hAnsi="Arial" w:cs="Arial"/>
                <w:b/>
                <w:color w:val="000000"/>
              </w:rPr>
              <w:t xml:space="preserve">  </w:t>
            </w:r>
          </w:p>
          <w:p w:rsidR="003E6E44" w:rsidRPr="003E6E44" w:rsidRDefault="003E6E44" w:rsidP="003E6E44">
            <w:pPr>
              <w:spacing w:after="0"/>
              <w:rPr>
                <w:rFonts w:ascii="Arial" w:eastAsia="Times New Roman" w:hAnsi="Arial" w:cs="Arial"/>
                <w:color w:val="000000"/>
              </w:rPr>
            </w:pPr>
            <w:r w:rsidRPr="003E6E44">
              <w:rPr>
                <w:rFonts w:ascii="Arial" w:eastAsia="Times New Roman" w:hAnsi="Arial" w:cs="Arial"/>
                <w:b/>
                <w:color w:val="000000"/>
              </w:rPr>
              <w:t xml:space="preserve">Measurement:  </w:t>
            </w:r>
            <w:r w:rsidRPr="003E6E44">
              <w:rPr>
                <w:rFonts w:ascii="Arial" w:eastAsia="Times New Roman" w:hAnsi="Arial" w:cs="Arial"/>
                <w:color w:val="000000"/>
              </w:rPr>
              <w:t xml:space="preserve">The number of Community education presentations and Public Information activities completed and the number </w:t>
            </w:r>
            <w:r w:rsidR="000B6ECE">
              <w:rPr>
                <w:rFonts w:ascii="Arial" w:eastAsia="Times New Roman" w:hAnsi="Arial" w:cs="Arial"/>
                <w:color w:val="000000"/>
              </w:rPr>
              <w:t>of circulation.</w:t>
            </w:r>
          </w:p>
          <w:p w:rsidR="003E6E44" w:rsidRPr="003E6E44" w:rsidRDefault="003E6E44" w:rsidP="003E6E44">
            <w:pPr>
              <w:spacing w:after="0"/>
              <w:rPr>
                <w:rFonts w:ascii="Arial" w:eastAsia="Times New Roman" w:hAnsi="Arial" w:cs="Arial"/>
                <w:color w:val="000000"/>
              </w:rPr>
            </w:pPr>
          </w:p>
        </w:tc>
        <w:tc>
          <w:tcPr>
            <w:tcW w:w="1800" w:type="dxa"/>
            <w:tcBorders>
              <w:top w:val="single" w:sz="2" w:space="0" w:color="auto"/>
              <w:bottom w:val="single" w:sz="2" w:space="0" w:color="auto"/>
            </w:tcBorders>
          </w:tcPr>
          <w:p w:rsidR="003E6E44" w:rsidRPr="003E6E44" w:rsidRDefault="003E6E44" w:rsidP="003E6E44">
            <w:pPr>
              <w:spacing w:after="0" w:line="240" w:lineRule="auto"/>
              <w:rPr>
                <w:rFonts w:ascii="Arial" w:eastAsia="Times New Roman" w:hAnsi="Arial" w:cs="Arial"/>
                <w:color w:val="000000"/>
              </w:rPr>
            </w:pPr>
            <w:r w:rsidRPr="003E6E44">
              <w:rPr>
                <w:rFonts w:ascii="Arial" w:eastAsia="Times New Roman" w:hAnsi="Arial" w:cs="Arial"/>
                <w:color w:val="000000"/>
              </w:rPr>
              <w:t>7-1-16-6-30-17</w:t>
            </w:r>
          </w:p>
        </w:tc>
        <w:tc>
          <w:tcPr>
            <w:tcW w:w="1260" w:type="dxa"/>
            <w:tcBorders>
              <w:top w:val="single" w:sz="2" w:space="0" w:color="auto"/>
              <w:bottom w:val="single" w:sz="2" w:space="0" w:color="auto"/>
            </w:tcBorders>
          </w:tcPr>
          <w:p w:rsidR="003E6E44" w:rsidRPr="003E6E44" w:rsidRDefault="003E6E44" w:rsidP="003E6E4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3E6E44" w:rsidRPr="003E6E44" w:rsidRDefault="003E6E44" w:rsidP="003E6E44">
            <w:pPr>
              <w:spacing w:after="0" w:line="240" w:lineRule="auto"/>
              <w:rPr>
                <w:rFonts w:ascii="Arial" w:eastAsia="Times New Roman" w:hAnsi="Arial" w:cs="Arial"/>
                <w:color w:val="000000"/>
              </w:rPr>
            </w:pPr>
            <w:r w:rsidRPr="003E6E44">
              <w:rPr>
                <w:rFonts w:ascii="Arial" w:eastAsia="Times New Roman" w:hAnsi="Arial" w:cs="Arial"/>
                <w:color w:val="000000"/>
              </w:rPr>
              <w:t>New</w:t>
            </w:r>
          </w:p>
        </w:tc>
      </w:tr>
      <w:tr w:rsidR="003E6E44" w:rsidRPr="003E6E44" w:rsidTr="00E8118D">
        <w:trPr>
          <w:cantSplit/>
          <w:trHeight w:val="1102"/>
          <w:jc w:val="center"/>
        </w:trPr>
        <w:tc>
          <w:tcPr>
            <w:tcW w:w="6125" w:type="dxa"/>
            <w:tcBorders>
              <w:top w:val="single" w:sz="2" w:space="0" w:color="auto"/>
              <w:bottom w:val="single" w:sz="2" w:space="0" w:color="auto"/>
            </w:tcBorders>
          </w:tcPr>
          <w:p w:rsidR="003E6E44" w:rsidRPr="003E6E44" w:rsidRDefault="003E6E44" w:rsidP="003E6E44">
            <w:pPr>
              <w:spacing w:after="0"/>
              <w:outlineLvl w:val="0"/>
              <w:rPr>
                <w:rFonts w:ascii="Arial" w:eastAsia="Times New Roman" w:hAnsi="Arial" w:cs="Arial"/>
                <w:color w:val="000000"/>
              </w:rPr>
            </w:pPr>
            <w:r w:rsidRPr="003E6E44">
              <w:rPr>
                <w:rFonts w:ascii="Arial" w:eastAsia="Times New Roman" w:hAnsi="Arial" w:cs="Arial"/>
                <w:b/>
                <w:color w:val="000000"/>
              </w:rPr>
              <w:t xml:space="preserve">Objective #3:  </w:t>
            </w:r>
            <w:r w:rsidRPr="003E6E44">
              <w:rPr>
                <w:rFonts w:ascii="Arial" w:eastAsia="Times New Roman" w:hAnsi="Arial" w:cs="Arial"/>
                <w:color w:val="000000"/>
              </w:rPr>
              <w:t>The Advisory Council Legislative committee and the CA Senior Legislators will coordinate, at a minimum, one educational meeting a year for Advisory Council members, A12AA staff and Providers to distribute information and updates on senior issues and proposed and/or enacted legislation affecting seniors.</w:t>
            </w:r>
          </w:p>
          <w:p w:rsidR="003E6E44" w:rsidRPr="003E6E44" w:rsidRDefault="003E6E44" w:rsidP="003E6E44">
            <w:pPr>
              <w:spacing w:after="0" w:line="240" w:lineRule="auto"/>
              <w:outlineLvl w:val="3"/>
              <w:rPr>
                <w:rFonts w:ascii="Arial" w:eastAsia="Times New Roman" w:hAnsi="Arial" w:cs="Arial"/>
                <w:color w:val="000000"/>
              </w:rPr>
            </w:pPr>
            <w:r w:rsidRPr="003E6E44">
              <w:rPr>
                <w:rFonts w:ascii="Arial" w:eastAsia="Times New Roman" w:hAnsi="Arial" w:cs="Arial"/>
                <w:b/>
                <w:color w:val="000000"/>
              </w:rPr>
              <w:t xml:space="preserve">Outcome:  </w:t>
            </w:r>
            <w:r w:rsidRPr="003E6E44">
              <w:rPr>
                <w:rFonts w:ascii="Arial" w:eastAsia="Times New Roman" w:hAnsi="Arial" w:cs="Arial"/>
                <w:color w:val="000000"/>
              </w:rPr>
              <w:t>Broadened awareness and advocacy on legislation for seniors and related organizations regarding senior issues.</w:t>
            </w:r>
          </w:p>
          <w:p w:rsidR="003E6E44" w:rsidRPr="003E6E44" w:rsidRDefault="003E6E44" w:rsidP="003E6E44">
            <w:pPr>
              <w:spacing w:after="0" w:line="240" w:lineRule="auto"/>
              <w:rPr>
                <w:rFonts w:ascii="Arial" w:eastAsia="Times New Roman" w:hAnsi="Arial" w:cs="Arial"/>
                <w:color w:val="000000"/>
              </w:rPr>
            </w:pPr>
            <w:r w:rsidRPr="003E6E44">
              <w:rPr>
                <w:rFonts w:ascii="Arial" w:eastAsia="Times New Roman" w:hAnsi="Arial" w:cs="Arial"/>
                <w:b/>
                <w:color w:val="000000"/>
              </w:rPr>
              <w:t xml:space="preserve">Measurement:  </w:t>
            </w:r>
            <w:r w:rsidRPr="003E6E44">
              <w:rPr>
                <w:rFonts w:ascii="Arial" w:eastAsia="Times New Roman" w:hAnsi="Arial" w:cs="Arial"/>
                <w:color w:val="000000"/>
              </w:rPr>
              <w:t>Presentation of material at publicized meeting.</w:t>
            </w:r>
            <w:r w:rsidR="0022709F">
              <w:rPr>
                <w:rFonts w:ascii="Arial" w:eastAsia="Times New Roman" w:hAnsi="Arial" w:cs="Arial"/>
                <w:color w:val="000000"/>
              </w:rPr>
              <w:t xml:space="preserve"> </w:t>
            </w:r>
          </w:p>
          <w:p w:rsidR="003E6E44" w:rsidRPr="003E6E44" w:rsidRDefault="003E6E44" w:rsidP="003E6E44">
            <w:pPr>
              <w:spacing w:after="0" w:line="240" w:lineRule="auto"/>
              <w:rPr>
                <w:rFonts w:ascii="Arial" w:eastAsia="Times New Roman" w:hAnsi="Arial" w:cs="Arial"/>
                <w:color w:val="000000"/>
              </w:rPr>
            </w:pPr>
          </w:p>
        </w:tc>
        <w:tc>
          <w:tcPr>
            <w:tcW w:w="1800" w:type="dxa"/>
            <w:tcBorders>
              <w:top w:val="single" w:sz="2" w:space="0" w:color="auto"/>
              <w:bottom w:val="single" w:sz="2" w:space="0" w:color="auto"/>
            </w:tcBorders>
          </w:tcPr>
          <w:p w:rsidR="003E6E44" w:rsidRPr="003E6E44" w:rsidRDefault="003E6E44" w:rsidP="003E6E44">
            <w:pPr>
              <w:spacing w:after="0" w:line="240" w:lineRule="auto"/>
              <w:rPr>
                <w:rFonts w:ascii="Arial" w:eastAsia="Times New Roman" w:hAnsi="Arial" w:cs="Arial"/>
                <w:color w:val="000000"/>
              </w:rPr>
            </w:pPr>
            <w:r w:rsidRPr="003E6E44">
              <w:rPr>
                <w:rFonts w:ascii="Arial" w:eastAsia="Times New Roman" w:hAnsi="Arial" w:cs="Arial"/>
                <w:color w:val="000000"/>
              </w:rPr>
              <w:t>7-1-16-6-30-17</w:t>
            </w:r>
          </w:p>
        </w:tc>
        <w:tc>
          <w:tcPr>
            <w:tcW w:w="1260" w:type="dxa"/>
            <w:tcBorders>
              <w:top w:val="single" w:sz="2" w:space="0" w:color="auto"/>
              <w:bottom w:val="single" w:sz="2" w:space="0" w:color="auto"/>
            </w:tcBorders>
          </w:tcPr>
          <w:p w:rsidR="003E6E44" w:rsidRPr="003E6E44" w:rsidRDefault="003E6E44" w:rsidP="003E6E4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3E6E44" w:rsidRPr="003E6E44" w:rsidRDefault="003E6E44" w:rsidP="003E6E44">
            <w:pPr>
              <w:spacing w:after="0" w:line="240" w:lineRule="auto"/>
              <w:rPr>
                <w:rFonts w:ascii="Arial" w:eastAsia="Times New Roman" w:hAnsi="Arial" w:cs="Arial"/>
                <w:color w:val="000000"/>
              </w:rPr>
            </w:pPr>
            <w:r w:rsidRPr="003E6E44">
              <w:rPr>
                <w:rFonts w:ascii="Arial" w:eastAsia="Times New Roman" w:hAnsi="Arial" w:cs="Arial"/>
                <w:color w:val="000000"/>
              </w:rPr>
              <w:t>New</w:t>
            </w:r>
          </w:p>
        </w:tc>
      </w:tr>
      <w:tr w:rsidR="003E6E44" w:rsidRPr="003E6E44" w:rsidTr="00E8118D">
        <w:trPr>
          <w:cantSplit/>
          <w:trHeight w:val="1102"/>
          <w:jc w:val="center"/>
        </w:trPr>
        <w:tc>
          <w:tcPr>
            <w:tcW w:w="6125" w:type="dxa"/>
            <w:tcBorders>
              <w:top w:val="single" w:sz="2" w:space="0" w:color="auto"/>
              <w:bottom w:val="single" w:sz="2" w:space="0" w:color="auto"/>
            </w:tcBorders>
          </w:tcPr>
          <w:p w:rsidR="003E6E44" w:rsidRPr="003E6E44" w:rsidRDefault="003E6E44" w:rsidP="003E6E44">
            <w:pPr>
              <w:spacing w:after="0"/>
              <w:outlineLvl w:val="0"/>
              <w:rPr>
                <w:rFonts w:ascii="Arial" w:eastAsia="Times New Roman" w:hAnsi="Arial" w:cs="Arial"/>
                <w:color w:val="000000"/>
              </w:rPr>
            </w:pPr>
            <w:r w:rsidRPr="003E6E44">
              <w:rPr>
                <w:rFonts w:ascii="Arial" w:eastAsia="Times New Roman" w:hAnsi="Arial" w:cs="Arial"/>
                <w:b/>
                <w:color w:val="000000"/>
              </w:rPr>
              <w:t xml:space="preserve">Objective #4:  </w:t>
            </w:r>
            <w:r w:rsidRPr="003E6E44">
              <w:rPr>
                <w:rFonts w:ascii="Arial" w:eastAsia="Times New Roman" w:hAnsi="Arial" w:cs="Arial"/>
                <w:color w:val="000000"/>
              </w:rPr>
              <w:t>The A12AA Advisory Council Legislative Committee and the CA Senior Legislators will complete individual presentations to Commissions on Aging, service organizations and senior groups in their respective counties, to distribute information and updates on senior issues and proposed and/or enacted legislation affecting seniors.</w:t>
            </w:r>
          </w:p>
          <w:p w:rsidR="003E6E44" w:rsidRPr="003E6E44" w:rsidRDefault="003E6E44" w:rsidP="003E6E44">
            <w:pPr>
              <w:spacing w:after="0"/>
              <w:outlineLvl w:val="0"/>
              <w:rPr>
                <w:rFonts w:ascii="Arial" w:eastAsia="Times New Roman" w:hAnsi="Arial" w:cs="Arial"/>
                <w:color w:val="000000"/>
              </w:rPr>
            </w:pPr>
            <w:r w:rsidRPr="003E6E44">
              <w:rPr>
                <w:rFonts w:ascii="Arial" w:eastAsia="Times New Roman" w:hAnsi="Arial" w:cs="Arial"/>
                <w:b/>
                <w:color w:val="000000"/>
              </w:rPr>
              <w:t xml:space="preserve">Outcome:  </w:t>
            </w:r>
            <w:r w:rsidRPr="003E6E44">
              <w:rPr>
                <w:rFonts w:ascii="Arial" w:eastAsia="Times New Roman" w:hAnsi="Arial" w:cs="Arial"/>
                <w:color w:val="000000"/>
              </w:rPr>
              <w:t>Broadened awareness and advocacy on legislation regarding senior issues.</w:t>
            </w:r>
          </w:p>
          <w:p w:rsidR="003E6E44" w:rsidRPr="003E6E44" w:rsidRDefault="003E6E44" w:rsidP="0022709F">
            <w:pPr>
              <w:spacing w:after="0"/>
              <w:outlineLvl w:val="0"/>
              <w:rPr>
                <w:rFonts w:ascii="Arial" w:eastAsia="Times New Roman" w:hAnsi="Arial" w:cs="Arial"/>
                <w:b/>
                <w:color w:val="000000"/>
              </w:rPr>
            </w:pPr>
            <w:r w:rsidRPr="003E6E44">
              <w:rPr>
                <w:rFonts w:ascii="Arial" w:eastAsia="Times New Roman" w:hAnsi="Arial" w:cs="Arial"/>
                <w:b/>
                <w:color w:val="000000"/>
              </w:rPr>
              <w:t xml:space="preserve">Measurement:  </w:t>
            </w:r>
            <w:r w:rsidRPr="003E6E44">
              <w:rPr>
                <w:rFonts w:ascii="Arial" w:eastAsia="Times New Roman" w:hAnsi="Arial" w:cs="Arial"/>
                <w:color w:val="000000"/>
              </w:rPr>
              <w:t xml:space="preserve">The number of presentations and number of attendees at presentations.  </w:t>
            </w:r>
          </w:p>
        </w:tc>
        <w:tc>
          <w:tcPr>
            <w:tcW w:w="1800" w:type="dxa"/>
            <w:tcBorders>
              <w:top w:val="single" w:sz="2" w:space="0" w:color="auto"/>
              <w:bottom w:val="single" w:sz="2" w:space="0" w:color="auto"/>
            </w:tcBorders>
          </w:tcPr>
          <w:p w:rsidR="003E6E44" w:rsidRPr="003E6E44" w:rsidRDefault="003E6E44" w:rsidP="003E6E44">
            <w:pPr>
              <w:spacing w:after="0" w:line="240" w:lineRule="auto"/>
              <w:rPr>
                <w:rFonts w:ascii="Arial" w:eastAsia="Times New Roman" w:hAnsi="Arial" w:cs="Arial"/>
                <w:color w:val="000000"/>
              </w:rPr>
            </w:pPr>
            <w:r w:rsidRPr="003E6E44">
              <w:rPr>
                <w:rFonts w:ascii="Arial" w:eastAsia="Times New Roman" w:hAnsi="Arial" w:cs="Arial"/>
                <w:color w:val="000000"/>
              </w:rPr>
              <w:t>7-1-16-6-30-17</w:t>
            </w:r>
          </w:p>
        </w:tc>
        <w:tc>
          <w:tcPr>
            <w:tcW w:w="1260" w:type="dxa"/>
            <w:tcBorders>
              <w:top w:val="single" w:sz="2" w:space="0" w:color="auto"/>
              <w:bottom w:val="single" w:sz="2" w:space="0" w:color="auto"/>
            </w:tcBorders>
          </w:tcPr>
          <w:p w:rsidR="003E6E44" w:rsidRPr="003E6E44" w:rsidRDefault="003E6E44" w:rsidP="003E6E4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3E6E44" w:rsidRPr="003E6E44" w:rsidRDefault="003E6E44" w:rsidP="003E6E44">
            <w:pPr>
              <w:spacing w:after="0" w:line="240" w:lineRule="auto"/>
              <w:rPr>
                <w:rFonts w:ascii="Arial" w:eastAsia="Times New Roman" w:hAnsi="Arial" w:cs="Arial"/>
                <w:color w:val="000000"/>
              </w:rPr>
            </w:pPr>
            <w:r w:rsidRPr="003E6E44">
              <w:rPr>
                <w:rFonts w:ascii="Arial" w:eastAsia="Times New Roman" w:hAnsi="Arial" w:cs="Arial"/>
                <w:color w:val="000000"/>
              </w:rPr>
              <w:t>New</w:t>
            </w:r>
          </w:p>
        </w:tc>
      </w:tr>
      <w:tr w:rsidR="003E6E44" w:rsidRPr="003E6E44" w:rsidTr="00E8118D">
        <w:trPr>
          <w:cantSplit/>
          <w:trHeight w:val="1102"/>
          <w:jc w:val="center"/>
        </w:trPr>
        <w:tc>
          <w:tcPr>
            <w:tcW w:w="6125" w:type="dxa"/>
            <w:tcBorders>
              <w:top w:val="single" w:sz="2" w:space="0" w:color="auto"/>
              <w:bottom w:val="single" w:sz="2" w:space="0" w:color="auto"/>
            </w:tcBorders>
          </w:tcPr>
          <w:p w:rsidR="003E6E44" w:rsidRPr="003E6E44" w:rsidRDefault="003E6E44" w:rsidP="003E6E44">
            <w:pPr>
              <w:spacing w:after="0"/>
              <w:outlineLvl w:val="0"/>
              <w:rPr>
                <w:rFonts w:ascii="Arial" w:eastAsia="Times New Roman" w:hAnsi="Arial" w:cs="Arial"/>
                <w:color w:val="000000"/>
              </w:rPr>
            </w:pPr>
            <w:r w:rsidRPr="003E6E44">
              <w:rPr>
                <w:rFonts w:ascii="Arial" w:eastAsia="Times New Roman" w:hAnsi="Arial" w:cs="Arial"/>
                <w:b/>
                <w:color w:val="000000"/>
              </w:rPr>
              <w:t xml:space="preserve">Objective #5:  </w:t>
            </w:r>
            <w:r w:rsidRPr="003E6E44">
              <w:rPr>
                <w:rFonts w:ascii="Arial" w:eastAsia="Times New Roman" w:hAnsi="Arial" w:cs="Arial"/>
                <w:color w:val="000000"/>
              </w:rPr>
              <w:t>The A12AA Advisory Council Legislative Committee and the CA Senior Legislators will keep committee members and the public informed regarding updates on senior issues and proposed and/or enacted legislation by e-mail, newsletter or pertinent links posted on A12AA website and/or Facebook.</w:t>
            </w:r>
          </w:p>
          <w:p w:rsidR="003E6E44" w:rsidRPr="003E6E44" w:rsidRDefault="003E6E44" w:rsidP="003E6E44">
            <w:pPr>
              <w:spacing w:after="0"/>
              <w:outlineLvl w:val="3"/>
              <w:rPr>
                <w:rFonts w:ascii="Arial" w:eastAsia="Times New Roman" w:hAnsi="Arial" w:cs="Arial"/>
                <w:color w:val="000000"/>
              </w:rPr>
            </w:pPr>
            <w:r w:rsidRPr="003E6E44">
              <w:rPr>
                <w:rFonts w:ascii="Arial" w:eastAsia="Times New Roman" w:hAnsi="Arial" w:cs="Arial"/>
                <w:b/>
                <w:color w:val="000000"/>
              </w:rPr>
              <w:t xml:space="preserve">Outcome:  </w:t>
            </w:r>
            <w:r w:rsidRPr="003E6E44">
              <w:rPr>
                <w:rFonts w:ascii="Arial" w:eastAsia="Times New Roman" w:hAnsi="Arial" w:cs="Arial"/>
                <w:color w:val="000000"/>
              </w:rPr>
              <w:t>Broadened awareness and public education on legislation regarding senior issues using internet and social media venues.</w:t>
            </w:r>
          </w:p>
          <w:p w:rsidR="003E6E44" w:rsidRDefault="003E6E44" w:rsidP="003E6E44">
            <w:pPr>
              <w:spacing w:after="0"/>
              <w:rPr>
                <w:rFonts w:ascii="Arial" w:eastAsia="Times New Roman" w:hAnsi="Arial" w:cs="Arial"/>
                <w:color w:val="000000"/>
              </w:rPr>
            </w:pPr>
            <w:r w:rsidRPr="003E6E44">
              <w:rPr>
                <w:rFonts w:ascii="Arial" w:eastAsia="Times New Roman" w:hAnsi="Arial" w:cs="Arial"/>
                <w:b/>
                <w:color w:val="000000"/>
              </w:rPr>
              <w:t xml:space="preserve">Measurement:  </w:t>
            </w:r>
            <w:r w:rsidRPr="003E6E44">
              <w:rPr>
                <w:rFonts w:ascii="Arial" w:eastAsia="Times New Roman" w:hAnsi="Arial" w:cs="Arial"/>
                <w:color w:val="000000"/>
              </w:rPr>
              <w:t>The number of times information is posted.</w:t>
            </w:r>
          </w:p>
          <w:p w:rsidR="0022709F" w:rsidRPr="003E6E44" w:rsidRDefault="0022709F" w:rsidP="0022709F">
            <w:pPr>
              <w:spacing w:after="0"/>
              <w:outlineLvl w:val="0"/>
              <w:rPr>
                <w:rFonts w:ascii="Arial" w:eastAsia="Times New Roman" w:hAnsi="Arial" w:cs="Arial"/>
                <w:color w:val="000000"/>
              </w:rPr>
            </w:pPr>
          </w:p>
        </w:tc>
        <w:tc>
          <w:tcPr>
            <w:tcW w:w="1800" w:type="dxa"/>
            <w:tcBorders>
              <w:top w:val="single" w:sz="2" w:space="0" w:color="auto"/>
              <w:bottom w:val="single" w:sz="2" w:space="0" w:color="auto"/>
            </w:tcBorders>
          </w:tcPr>
          <w:p w:rsidR="003E6E44" w:rsidRPr="003E6E44" w:rsidRDefault="003E6E44" w:rsidP="003E6E44">
            <w:pPr>
              <w:spacing w:after="0" w:line="240" w:lineRule="auto"/>
              <w:rPr>
                <w:rFonts w:ascii="Arial" w:eastAsia="Times New Roman" w:hAnsi="Arial" w:cs="Arial"/>
                <w:color w:val="000000"/>
              </w:rPr>
            </w:pPr>
            <w:r w:rsidRPr="003E6E44">
              <w:rPr>
                <w:rFonts w:ascii="Arial" w:eastAsia="Times New Roman" w:hAnsi="Arial" w:cs="Arial"/>
                <w:color w:val="000000"/>
              </w:rPr>
              <w:t>7-1-16-6-30-17</w:t>
            </w:r>
          </w:p>
        </w:tc>
        <w:tc>
          <w:tcPr>
            <w:tcW w:w="1260" w:type="dxa"/>
            <w:tcBorders>
              <w:top w:val="single" w:sz="2" w:space="0" w:color="auto"/>
              <w:bottom w:val="single" w:sz="2" w:space="0" w:color="auto"/>
            </w:tcBorders>
          </w:tcPr>
          <w:p w:rsidR="003E6E44" w:rsidRPr="003E6E44" w:rsidRDefault="003E6E44" w:rsidP="003E6E4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3E6E44" w:rsidRPr="003E6E44" w:rsidRDefault="003E6E44" w:rsidP="003E6E44">
            <w:pPr>
              <w:spacing w:after="0" w:line="240" w:lineRule="auto"/>
              <w:rPr>
                <w:rFonts w:ascii="Arial" w:eastAsia="Times New Roman" w:hAnsi="Arial" w:cs="Arial"/>
                <w:color w:val="000000"/>
              </w:rPr>
            </w:pPr>
            <w:r w:rsidRPr="003E6E44">
              <w:rPr>
                <w:rFonts w:ascii="Arial" w:eastAsia="Times New Roman" w:hAnsi="Arial" w:cs="Arial"/>
                <w:color w:val="000000"/>
              </w:rPr>
              <w:t>New</w:t>
            </w:r>
          </w:p>
        </w:tc>
      </w:tr>
      <w:tr w:rsidR="003E6E44" w:rsidRPr="003E6E44" w:rsidTr="00E8118D">
        <w:trPr>
          <w:cantSplit/>
          <w:trHeight w:val="1102"/>
          <w:jc w:val="center"/>
        </w:trPr>
        <w:tc>
          <w:tcPr>
            <w:tcW w:w="6125" w:type="dxa"/>
            <w:tcBorders>
              <w:top w:val="single" w:sz="2" w:space="0" w:color="auto"/>
              <w:bottom w:val="single" w:sz="2" w:space="0" w:color="auto"/>
            </w:tcBorders>
          </w:tcPr>
          <w:p w:rsidR="003E6E44" w:rsidRPr="003E6E44" w:rsidRDefault="003E6E44" w:rsidP="003E6E44">
            <w:pPr>
              <w:spacing w:after="0"/>
              <w:outlineLvl w:val="0"/>
              <w:rPr>
                <w:rFonts w:ascii="Arial" w:eastAsia="Times New Roman" w:hAnsi="Arial" w:cs="Arial"/>
                <w:color w:val="000000"/>
              </w:rPr>
            </w:pPr>
            <w:r w:rsidRPr="003E6E44">
              <w:rPr>
                <w:rFonts w:ascii="Arial" w:eastAsia="Times New Roman" w:hAnsi="Arial" w:cs="Arial"/>
                <w:b/>
                <w:color w:val="000000"/>
              </w:rPr>
              <w:t xml:space="preserve">Objective #6:  </w:t>
            </w:r>
            <w:r w:rsidRPr="003E6E44">
              <w:rPr>
                <w:rFonts w:ascii="Arial" w:eastAsia="Times New Roman" w:hAnsi="Arial" w:cs="Arial"/>
                <w:color w:val="000000"/>
              </w:rPr>
              <w:t>The Advisory Council Housing committee will identify and appoint representatives to attend related housing meetings in their respective counties to promote accessible housing and ensure older adult issues are addressed.</w:t>
            </w:r>
          </w:p>
          <w:p w:rsidR="003E6E44" w:rsidRPr="003E6E44" w:rsidRDefault="003E6E44" w:rsidP="003E6E44">
            <w:pPr>
              <w:spacing w:after="0"/>
              <w:outlineLvl w:val="3"/>
              <w:rPr>
                <w:rFonts w:ascii="Arial" w:eastAsia="Times New Roman" w:hAnsi="Arial" w:cs="Arial"/>
                <w:color w:val="000000"/>
              </w:rPr>
            </w:pPr>
            <w:r w:rsidRPr="003E6E44">
              <w:rPr>
                <w:rFonts w:ascii="Arial" w:eastAsia="Times New Roman" w:hAnsi="Arial" w:cs="Arial"/>
                <w:b/>
                <w:color w:val="000000"/>
              </w:rPr>
              <w:t xml:space="preserve">Outcome:  </w:t>
            </w:r>
            <w:r w:rsidRPr="003E6E44">
              <w:rPr>
                <w:rFonts w:ascii="Arial" w:eastAsia="Times New Roman" w:hAnsi="Arial" w:cs="Arial"/>
                <w:color w:val="000000"/>
              </w:rPr>
              <w:t>County planners and developers will receive information to support the need for accessible and affordable housing for seniors in their communities.</w:t>
            </w:r>
          </w:p>
          <w:p w:rsidR="003E6E44" w:rsidRDefault="003E6E44" w:rsidP="003E6E44">
            <w:pPr>
              <w:spacing w:after="0"/>
              <w:rPr>
                <w:rFonts w:ascii="Arial" w:eastAsia="Times New Roman" w:hAnsi="Arial" w:cs="Arial"/>
                <w:color w:val="000000"/>
              </w:rPr>
            </w:pPr>
            <w:r w:rsidRPr="003E6E44">
              <w:rPr>
                <w:rFonts w:ascii="Arial" w:eastAsia="Times New Roman" w:hAnsi="Arial" w:cs="Arial"/>
                <w:b/>
                <w:color w:val="000000"/>
              </w:rPr>
              <w:t xml:space="preserve">Measurement:  </w:t>
            </w:r>
            <w:r w:rsidRPr="003E6E44">
              <w:rPr>
                <w:rFonts w:ascii="Arial" w:eastAsia="Times New Roman" w:hAnsi="Arial" w:cs="Arial"/>
                <w:color w:val="000000"/>
              </w:rPr>
              <w:t>The number of meetings attended by appointed representatives.</w:t>
            </w:r>
          </w:p>
          <w:p w:rsidR="003E6E44" w:rsidRPr="003E6E44" w:rsidRDefault="003E6E44" w:rsidP="003E6E44">
            <w:pPr>
              <w:spacing w:after="0"/>
              <w:rPr>
                <w:rFonts w:ascii="Arial" w:eastAsia="Times New Roman" w:hAnsi="Arial" w:cs="Arial"/>
                <w:color w:val="000000"/>
              </w:rPr>
            </w:pPr>
          </w:p>
        </w:tc>
        <w:tc>
          <w:tcPr>
            <w:tcW w:w="1800" w:type="dxa"/>
            <w:tcBorders>
              <w:top w:val="single" w:sz="2" w:space="0" w:color="auto"/>
              <w:bottom w:val="single" w:sz="2" w:space="0" w:color="auto"/>
            </w:tcBorders>
          </w:tcPr>
          <w:p w:rsidR="003E6E44" w:rsidRPr="003E6E44" w:rsidRDefault="003E6E44" w:rsidP="003E6E44">
            <w:pPr>
              <w:spacing w:after="0" w:line="240" w:lineRule="auto"/>
              <w:rPr>
                <w:rFonts w:ascii="Arial" w:eastAsia="Times New Roman" w:hAnsi="Arial" w:cs="Arial"/>
                <w:color w:val="000000"/>
              </w:rPr>
            </w:pPr>
            <w:r w:rsidRPr="003E6E44">
              <w:rPr>
                <w:rFonts w:ascii="Arial" w:eastAsia="Times New Roman" w:hAnsi="Arial" w:cs="Arial"/>
                <w:color w:val="000000"/>
              </w:rPr>
              <w:t>7-1-16-6-30-17</w:t>
            </w:r>
          </w:p>
        </w:tc>
        <w:tc>
          <w:tcPr>
            <w:tcW w:w="1260" w:type="dxa"/>
            <w:tcBorders>
              <w:top w:val="single" w:sz="2" w:space="0" w:color="auto"/>
              <w:bottom w:val="single" w:sz="2" w:space="0" w:color="auto"/>
            </w:tcBorders>
          </w:tcPr>
          <w:p w:rsidR="003E6E44" w:rsidRPr="003E6E44" w:rsidRDefault="003E6E44" w:rsidP="003E6E4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3E6E44" w:rsidRPr="003E6E44" w:rsidRDefault="003E6E44" w:rsidP="003E6E44">
            <w:pPr>
              <w:spacing w:after="0" w:line="240" w:lineRule="auto"/>
              <w:rPr>
                <w:rFonts w:ascii="Arial" w:eastAsia="Times New Roman" w:hAnsi="Arial" w:cs="Arial"/>
                <w:color w:val="000000"/>
              </w:rPr>
            </w:pPr>
            <w:r w:rsidRPr="003E6E44">
              <w:rPr>
                <w:rFonts w:ascii="Arial" w:eastAsia="Times New Roman" w:hAnsi="Arial" w:cs="Arial"/>
                <w:color w:val="000000"/>
              </w:rPr>
              <w:t>New</w:t>
            </w:r>
          </w:p>
        </w:tc>
      </w:tr>
      <w:tr w:rsidR="003E6E44" w:rsidRPr="003E6E44" w:rsidTr="00E8118D">
        <w:trPr>
          <w:cantSplit/>
          <w:trHeight w:val="1102"/>
          <w:jc w:val="center"/>
        </w:trPr>
        <w:tc>
          <w:tcPr>
            <w:tcW w:w="6125" w:type="dxa"/>
            <w:tcBorders>
              <w:top w:val="single" w:sz="2" w:space="0" w:color="auto"/>
              <w:bottom w:val="single" w:sz="2" w:space="0" w:color="auto"/>
            </w:tcBorders>
          </w:tcPr>
          <w:p w:rsidR="003E6E44" w:rsidRPr="003E6E44" w:rsidRDefault="003E6E44" w:rsidP="003E6E44">
            <w:pPr>
              <w:spacing w:after="0"/>
              <w:outlineLvl w:val="0"/>
              <w:rPr>
                <w:rFonts w:ascii="Arial" w:eastAsia="Times New Roman" w:hAnsi="Arial" w:cs="Arial"/>
                <w:color w:val="000000"/>
              </w:rPr>
            </w:pPr>
            <w:r w:rsidRPr="003E6E44">
              <w:rPr>
                <w:rFonts w:ascii="Arial" w:eastAsia="Times New Roman" w:hAnsi="Arial" w:cs="Arial"/>
                <w:b/>
                <w:color w:val="000000"/>
              </w:rPr>
              <w:t xml:space="preserve">Objective #7:  </w:t>
            </w:r>
            <w:r w:rsidRPr="003E6E44">
              <w:rPr>
                <w:rFonts w:ascii="Arial" w:eastAsia="Times New Roman" w:hAnsi="Arial" w:cs="Arial"/>
                <w:color w:val="000000"/>
              </w:rPr>
              <w:t>The Advisory Council Transportation committee members will research and develop a transportation chart of available transportation for each county.  The chart will be distributed to individuals and organizations in each participating county.</w:t>
            </w:r>
          </w:p>
          <w:p w:rsidR="003E6E44" w:rsidRPr="003E6E44" w:rsidRDefault="003E6E44" w:rsidP="003E6E44">
            <w:pPr>
              <w:spacing w:after="0"/>
              <w:outlineLvl w:val="0"/>
              <w:rPr>
                <w:rFonts w:ascii="Arial" w:eastAsia="Times New Roman" w:hAnsi="Arial" w:cs="Arial"/>
                <w:color w:val="000000"/>
              </w:rPr>
            </w:pPr>
            <w:r w:rsidRPr="003E6E44">
              <w:rPr>
                <w:rFonts w:ascii="Arial" w:eastAsia="Times New Roman" w:hAnsi="Arial" w:cs="Arial"/>
                <w:b/>
                <w:color w:val="000000"/>
              </w:rPr>
              <w:t xml:space="preserve">Outcome:  </w:t>
            </w:r>
            <w:r w:rsidRPr="003E6E44">
              <w:rPr>
                <w:rFonts w:ascii="Arial" w:eastAsia="Times New Roman" w:hAnsi="Arial" w:cs="Arial"/>
                <w:color w:val="000000"/>
              </w:rPr>
              <w:t>Consumers in the four counties will be aware of available transportation options.</w:t>
            </w:r>
          </w:p>
          <w:p w:rsidR="003E6E44" w:rsidRPr="003E6E44" w:rsidRDefault="003E6E44" w:rsidP="003E6E44">
            <w:pPr>
              <w:spacing w:after="0"/>
              <w:outlineLvl w:val="0"/>
              <w:rPr>
                <w:rFonts w:ascii="Arial" w:eastAsia="Times New Roman" w:hAnsi="Arial" w:cs="Arial"/>
                <w:color w:val="000000"/>
              </w:rPr>
            </w:pPr>
            <w:r w:rsidRPr="003E6E44">
              <w:rPr>
                <w:rFonts w:ascii="Arial" w:eastAsia="Times New Roman" w:hAnsi="Arial" w:cs="Arial"/>
                <w:b/>
                <w:color w:val="000000"/>
              </w:rPr>
              <w:t xml:space="preserve">Measurement:  </w:t>
            </w:r>
            <w:r w:rsidRPr="003E6E44">
              <w:rPr>
                <w:rFonts w:ascii="Arial" w:eastAsia="Times New Roman" w:hAnsi="Arial" w:cs="Arial"/>
                <w:color w:val="000000"/>
              </w:rPr>
              <w:t xml:space="preserve">The number of transportation charts distributed.  </w:t>
            </w:r>
          </w:p>
          <w:p w:rsidR="003E6E44" w:rsidRPr="003E6E44" w:rsidRDefault="003E6E44" w:rsidP="003E6E44">
            <w:pPr>
              <w:spacing w:after="0"/>
              <w:outlineLvl w:val="0"/>
              <w:rPr>
                <w:rFonts w:ascii="Arial" w:eastAsia="Times New Roman" w:hAnsi="Arial" w:cs="Arial"/>
                <w:b/>
                <w:color w:val="000000"/>
              </w:rPr>
            </w:pPr>
          </w:p>
        </w:tc>
        <w:tc>
          <w:tcPr>
            <w:tcW w:w="1800" w:type="dxa"/>
            <w:tcBorders>
              <w:top w:val="single" w:sz="2" w:space="0" w:color="auto"/>
              <w:bottom w:val="single" w:sz="2" w:space="0" w:color="auto"/>
            </w:tcBorders>
          </w:tcPr>
          <w:p w:rsidR="003E6E44" w:rsidRPr="003E6E44" w:rsidRDefault="00F93E98" w:rsidP="003E6E44">
            <w:pPr>
              <w:spacing w:after="0" w:line="240" w:lineRule="auto"/>
              <w:rPr>
                <w:rFonts w:ascii="Arial" w:eastAsia="Times New Roman" w:hAnsi="Arial" w:cs="Arial"/>
                <w:color w:val="000000"/>
              </w:rPr>
            </w:pPr>
            <w:r>
              <w:rPr>
                <w:rFonts w:ascii="Arial" w:eastAsia="Times New Roman" w:hAnsi="Arial" w:cs="Arial"/>
                <w:color w:val="000000"/>
              </w:rPr>
              <w:t>7-1-16-6-30-17</w:t>
            </w:r>
          </w:p>
        </w:tc>
        <w:tc>
          <w:tcPr>
            <w:tcW w:w="1260" w:type="dxa"/>
            <w:tcBorders>
              <w:top w:val="single" w:sz="2" w:space="0" w:color="auto"/>
              <w:bottom w:val="single" w:sz="2" w:space="0" w:color="auto"/>
            </w:tcBorders>
          </w:tcPr>
          <w:p w:rsidR="003E6E44" w:rsidRPr="003E6E44" w:rsidRDefault="003E6E44" w:rsidP="003E6E4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3E6E44" w:rsidRPr="003E6E44" w:rsidRDefault="00F93E98" w:rsidP="003E6E44">
            <w:pPr>
              <w:spacing w:after="0" w:line="240" w:lineRule="auto"/>
              <w:rPr>
                <w:rFonts w:ascii="Arial" w:eastAsia="Times New Roman" w:hAnsi="Arial" w:cs="Arial"/>
                <w:color w:val="000000"/>
              </w:rPr>
            </w:pPr>
            <w:r>
              <w:rPr>
                <w:rFonts w:ascii="Arial" w:eastAsia="Times New Roman" w:hAnsi="Arial" w:cs="Arial"/>
                <w:color w:val="000000"/>
              </w:rPr>
              <w:t>New</w:t>
            </w:r>
          </w:p>
        </w:tc>
      </w:tr>
      <w:tr w:rsidR="00A83295" w:rsidRPr="003E6E44" w:rsidTr="00E8118D">
        <w:trPr>
          <w:cantSplit/>
          <w:trHeight w:val="1102"/>
          <w:jc w:val="center"/>
        </w:trPr>
        <w:tc>
          <w:tcPr>
            <w:tcW w:w="6125" w:type="dxa"/>
            <w:tcBorders>
              <w:top w:val="single" w:sz="2" w:space="0" w:color="auto"/>
            </w:tcBorders>
          </w:tcPr>
          <w:p w:rsidR="00A83295" w:rsidRDefault="00A83295" w:rsidP="003E6E44">
            <w:pPr>
              <w:spacing w:after="0"/>
              <w:outlineLvl w:val="0"/>
              <w:rPr>
                <w:rFonts w:ascii="Arial" w:eastAsia="Times New Roman" w:hAnsi="Arial" w:cs="Arial"/>
                <w:color w:val="000000"/>
              </w:rPr>
            </w:pPr>
            <w:r>
              <w:rPr>
                <w:rFonts w:ascii="Arial" w:eastAsia="Times New Roman" w:hAnsi="Arial" w:cs="Arial"/>
                <w:b/>
                <w:color w:val="000000"/>
              </w:rPr>
              <w:t xml:space="preserve">Objective #8:  </w:t>
            </w:r>
            <w:r>
              <w:rPr>
                <w:rFonts w:ascii="Arial" w:eastAsia="Times New Roman" w:hAnsi="Arial" w:cs="Arial"/>
                <w:color w:val="000000"/>
              </w:rPr>
              <w:t xml:space="preserve">The Advisory Council Public Information Committee will identify key locations in each community for distribution of information to reach pocket communities that have limited access to internet and cell phone services.  This includes geographically isolated individuals. </w:t>
            </w:r>
          </w:p>
          <w:p w:rsidR="00031B09" w:rsidRDefault="00031B09" w:rsidP="003E6E44">
            <w:pPr>
              <w:spacing w:after="0"/>
              <w:outlineLvl w:val="0"/>
              <w:rPr>
                <w:rFonts w:ascii="Arial" w:eastAsia="Times New Roman" w:hAnsi="Arial" w:cs="Arial"/>
                <w:color w:val="000000"/>
              </w:rPr>
            </w:pPr>
            <w:r>
              <w:rPr>
                <w:rFonts w:ascii="Arial" w:eastAsia="Times New Roman" w:hAnsi="Arial" w:cs="Arial"/>
                <w:b/>
                <w:color w:val="000000"/>
              </w:rPr>
              <w:t xml:space="preserve">Outcome:  </w:t>
            </w:r>
            <w:r>
              <w:rPr>
                <w:rFonts w:ascii="Arial" w:eastAsia="Times New Roman" w:hAnsi="Arial" w:cs="Arial"/>
                <w:color w:val="000000"/>
              </w:rPr>
              <w:t>Consumers will have access to current information at identified key locations in each community.</w:t>
            </w:r>
          </w:p>
          <w:p w:rsidR="00A83295" w:rsidRDefault="00031B09" w:rsidP="003E6E44">
            <w:pPr>
              <w:spacing w:after="0"/>
              <w:outlineLvl w:val="0"/>
              <w:rPr>
                <w:rFonts w:ascii="Arial" w:eastAsia="Times New Roman" w:hAnsi="Arial" w:cs="Arial"/>
                <w:color w:val="000000"/>
              </w:rPr>
            </w:pPr>
            <w:r>
              <w:rPr>
                <w:rFonts w:ascii="Arial" w:eastAsia="Times New Roman" w:hAnsi="Arial" w:cs="Arial"/>
                <w:b/>
                <w:color w:val="000000"/>
              </w:rPr>
              <w:t xml:space="preserve">Measurement:  </w:t>
            </w:r>
            <w:r>
              <w:rPr>
                <w:rFonts w:ascii="Arial" w:eastAsia="Times New Roman" w:hAnsi="Arial" w:cs="Arial"/>
                <w:color w:val="000000"/>
              </w:rPr>
              <w:t>The number of identified key locations in each county</w:t>
            </w:r>
            <w:r w:rsidR="000B6ECE">
              <w:rPr>
                <w:rFonts w:ascii="Arial" w:eastAsia="Times New Roman" w:hAnsi="Arial" w:cs="Arial"/>
                <w:color w:val="000000"/>
              </w:rPr>
              <w:t xml:space="preserve"> and number of information distributed at locations.</w:t>
            </w:r>
            <w:r w:rsidR="00A83295">
              <w:rPr>
                <w:rFonts w:ascii="Arial" w:eastAsia="Times New Roman" w:hAnsi="Arial" w:cs="Arial"/>
                <w:color w:val="000000"/>
              </w:rPr>
              <w:t xml:space="preserve"> </w:t>
            </w:r>
          </w:p>
          <w:p w:rsidR="000B6ECE" w:rsidRPr="00A83295" w:rsidRDefault="000B6ECE" w:rsidP="003E6E44">
            <w:pPr>
              <w:spacing w:after="0"/>
              <w:outlineLvl w:val="0"/>
              <w:rPr>
                <w:rFonts w:ascii="Arial" w:eastAsia="Times New Roman" w:hAnsi="Arial" w:cs="Arial"/>
                <w:color w:val="000000"/>
              </w:rPr>
            </w:pPr>
          </w:p>
        </w:tc>
        <w:tc>
          <w:tcPr>
            <w:tcW w:w="1800" w:type="dxa"/>
            <w:tcBorders>
              <w:top w:val="single" w:sz="2" w:space="0" w:color="auto"/>
              <w:bottom w:val="single" w:sz="2" w:space="0" w:color="auto"/>
            </w:tcBorders>
          </w:tcPr>
          <w:p w:rsidR="00A83295" w:rsidRPr="003E6E44" w:rsidRDefault="00F93E98" w:rsidP="003E6E44">
            <w:pPr>
              <w:spacing w:after="0" w:line="240" w:lineRule="auto"/>
              <w:rPr>
                <w:rFonts w:ascii="Arial" w:eastAsia="Times New Roman" w:hAnsi="Arial" w:cs="Arial"/>
                <w:color w:val="000000"/>
              </w:rPr>
            </w:pPr>
            <w:r>
              <w:rPr>
                <w:rFonts w:ascii="Arial" w:eastAsia="Times New Roman" w:hAnsi="Arial" w:cs="Arial"/>
                <w:color w:val="000000"/>
              </w:rPr>
              <w:t>7-1-16-6-30-17</w:t>
            </w:r>
          </w:p>
        </w:tc>
        <w:tc>
          <w:tcPr>
            <w:tcW w:w="1260" w:type="dxa"/>
            <w:tcBorders>
              <w:top w:val="single" w:sz="2" w:space="0" w:color="auto"/>
              <w:bottom w:val="single" w:sz="2" w:space="0" w:color="auto"/>
            </w:tcBorders>
          </w:tcPr>
          <w:p w:rsidR="00A83295" w:rsidRPr="003E6E44" w:rsidRDefault="00A83295" w:rsidP="003E6E4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A83295" w:rsidRPr="003E6E44" w:rsidRDefault="00F93E98" w:rsidP="003E6E44">
            <w:pPr>
              <w:spacing w:after="0" w:line="240" w:lineRule="auto"/>
              <w:rPr>
                <w:rFonts w:ascii="Arial" w:eastAsia="Times New Roman" w:hAnsi="Arial" w:cs="Arial"/>
                <w:color w:val="000000"/>
              </w:rPr>
            </w:pPr>
            <w:r>
              <w:rPr>
                <w:rFonts w:ascii="Arial" w:eastAsia="Times New Roman" w:hAnsi="Arial" w:cs="Arial"/>
                <w:color w:val="000000"/>
              </w:rPr>
              <w:t>New</w:t>
            </w:r>
          </w:p>
        </w:tc>
      </w:tr>
    </w:tbl>
    <w:p w:rsidR="003E6E44" w:rsidRPr="003E6E44" w:rsidRDefault="003E6E44" w:rsidP="003E6E44">
      <w:pPr>
        <w:tabs>
          <w:tab w:val="left" w:pos="2295"/>
        </w:tabs>
        <w:spacing w:after="0" w:line="240" w:lineRule="auto"/>
        <w:rPr>
          <w:rFonts w:ascii="Times New Roman" w:eastAsia="Times New Roman" w:hAnsi="Times New Roman" w:cs="Times New Roman"/>
          <w:color w:val="000000"/>
          <w:sz w:val="24"/>
          <w:szCs w:val="24"/>
        </w:rPr>
      </w:pPr>
    </w:p>
    <w:p w:rsidR="003E6E44" w:rsidRPr="003E6E44" w:rsidRDefault="003E6E44" w:rsidP="003E6E44">
      <w:pPr>
        <w:tabs>
          <w:tab w:val="left" w:pos="2295"/>
        </w:tabs>
        <w:spacing w:after="0" w:line="240" w:lineRule="auto"/>
        <w:rPr>
          <w:rFonts w:ascii="Times New Roman" w:eastAsia="Times New Roman" w:hAnsi="Times New Roman" w:cs="Times New Roman"/>
          <w:color w:val="000000"/>
          <w:sz w:val="24"/>
          <w:szCs w:val="24"/>
        </w:rPr>
      </w:pPr>
    </w:p>
    <w:p w:rsidR="003E6E44" w:rsidRDefault="003E6E44" w:rsidP="003E6E44">
      <w:pPr>
        <w:tabs>
          <w:tab w:val="left" w:pos="2295"/>
        </w:tabs>
        <w:spacing w:after="0" w:line="240" w:lineRule="auto"/>
        <w:rPr>
          <w:rFonts w:ascii="Times New Roman" w:eastAsia="Times New Roman" w:hAnsi="Times New Roman" w:cs="Times New Roman"/>
          <w:color w:val="000000"/>
          <w:sz w:val="24"/>
          <w:szCs w:val="24"/>
        </w:rPr>
      </w:pPr>
    </w:p>
    <w:p w:rsidR="00E8118D" w:rsidRDefault="00E8118D" w:rsidP="003E6E44">
      <w:pPr>
        <w:tabs>
          <w:tab w:val="left" w:pos="2295"/>
        </w:tabs>
        <w:spacing w:after="0" w:line="240" w:lineRule="auto"/>
        <w:rPr>
          <w:rFonts w:ascii="Times New Roman" w:eastAsia="Times New Roman" w:hAnsi="Times New Roman" w:cs="Times New Roman"/>
          <w:color w:val="000000"/>
          <w:sz w:val="24"/>
          <w:szCs w:val="24"/>
        </w:rPr>
      </w:pPr>
    </w:p>
    <w:p w:rsidR="00E8118D" w:rsidRDefault="00E8118D" w:rsidP="003E6E44">
      <w:pPr>
        <w:tabs>
          <w:tab w:val="left" w:pos="2295"/>
        </w:tabs>
        <w:spacing w:after="0" w:line="240" w:lineRule="auto"/>
        <w:rPr>
          <w:rFonts w:ascii="Times New Roman" w:eastAsia="Times New Roman" w:hAnsi="Times New Roman" w:cs="Times New Roman"/>
          <w:color w:val="000000"/>
          <w:sz w:val="24"/>
          <w:szCs w:val="24"/>
        </w:rPr>
      </w:pPr>
    </w:p>
    <w:p w:rsidR="009B377F" w:rsidRDefault="009B377F" w:rsidP="003E6E44">
      <w:pPr>
        <w:tabs>
          <w:tab w:val="left" w:pos="2295"/>
        </w:tabs>
        <w:spacing w:after="0" w:line="240" w:lineRule="auto"/>
        <w:rPr>
          <w:rFonts w:ascii="Times New Roman" w:eastAsia="Times New Roman" w:hAnsi="Times New Roman" w:cs="Times New Roman"/>
          <w:color w:val="000000"/>
          <w:sz w:val="24"/>
          <w:szCs w:val="24"/>
        </w:rPr>
      </w:pPr>
    </w:p>
    <w:p w:rsidR="009B377F" w:rsidRDefault="009B377F" w:rsidP="003E6E44">
      <w:pPr>
        <w:tabs>
          <w:tab w:val="left" w:pos="2295"/>
        </w:tabs>
        <w:spacing w:after="0" w:line="240" w:lineRule="auto"/>
        <w:rPr>
          <w:rFonts w:ascii="Times New Roman" w:eastAsia="Times New Roman" w:hAnsi="Times New Roman" w:cs="Times New Roman"/>
          <w:color w:val="000000"/>
          <w:sz w:val="24"/>
          <w:szCs w:val="24"/>
        </w:rPr>
      </w:pPr>
    </w:p>
    <w:p w:rsidR="00954343" w:rsidRDefault="00954343" w:rsidP="003E6E44">
      <w:pPr>
        <w:tabs>
          <w:tab w:val="left" w:pos="2295"/>
        </w:tabs>
        <w:spacing w:after="0" w:line="240" w:lineRule="auto"/>
        <w:rPr>
          <w:rFonts w:ascii="Times New Roman" w:eastAsia="Times New Roman" w:hAnsi="Times New Roman" w:cs="Times New Roman"/>
          <w:color w:val="000000"/>
          <w:sz w:val="24"/>
          <w:szCs w:val="24"/>
        </w:rPr>
      </w:pPr>
    </w:p>
    <w:p w:rsidR="009B377F" w:rsidRDefault="009B377F" w:rsidP="003E6E44">
      <w:pPr>
        <w:tabs>
          <w:tab w:val="left" w:pos="2295"/>
        </w:tabs>
        <w:spacing w:after="0" w:line="240" w:lineRule="auto"/>
        <w:rPr>
          <w:rFonts w:ascii="Times New Roman" w:eastAsia="Times New Roman" w:hAnsi="Times New Roman" w:cs="Times New Roman"/>
          <w:color w:val="000000"/>
          <w:sz w:val="24"/>
          <w:szCs w:val="24"/>
        </w:rPr>
      </w:pPr>
    </w:p>
    <w:p w:rsidR="009B377F" w:rsidRDefault="009B377F" w:rsidP="003E6E44">
      <w:pPr>
        <w:tabs>
          <w:tab w:val="left" w:pos="2295"/>
        </w:tabs>
        <w:spacing w:after="0" w:line="240" w:lineRule="auto"/>
        <w:rPr>
          <w:rFonts w:ascii="Times New Roman" w:eastAsia="Times New Roman" w:hAnsi="Times New Roman" w:cs="Times New Roman"/>
          <w:color w:val="000000"/>
          <w:sz w:val="24"/>
          <w:szCs w:val="24"/>
        </w:rPr>
      </w:pPr>
    </w:p>
    <w:p w:rsidR="009B377F" w:rsidRDefault="009B377F" w:rsidP="003E6E44">
      <w:pPr>
        <w:tabs>
          <w:tab w:val="left" w:pos="2295"/>
        </w:tabs>
        <w:spacing w:after="0" w:line="240" w:lineRule="auto"/>
        <w:rPr>
          <w:rFonts w:ascii="Times New Roman" w:eastAsia="Times New Roman" w:hAnsi="Times New Roman" w:cs="Times New Roman"/>
          <w:color w:val="000000"/>
          <w:sz w:val="24"/>
          <w:szCs w:val="24"/>
        </w:rPr>
      </w:pPr>
    </w:p>
    <w:p w:rsidR="009B377F" w:rsidRDefault="009B377F" w:rsidP="003E6E44">
      <w:pPr>
        <w:tabs>
          <w:tab w:val="left" w:pos="2295"/>
        </w:tabs>
        <w:spacing w:after="0" w:line="240" w:lineRule="auto"/>
        <w:rPr>
          <w:rFonts w:ascii="Times New Roman" w:eastAsia="Times New Roman" w:hAnsi="Times New Roman" w:cs="Times New Roman"/>
          <w:color w:val="000000"/>
          <w:sz w:val="24"/>
          <w:szCs w:val="24"/>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0"/>
        <w:gridCol w:w="1800"/>
        <w:gridCol w:w="1260"/>
        <w:gridCol w:w="1080"/>
      </w:tblGrid>
      <w:tr w:rsidR="00E84D34" w:rsidRPr="00E84D34" w:rsidTr="00CE5AB7">
        <w:trPr>
          <w:jc w:val="center"/>
        </w:trPr>
        <w:tc>
          <w:tcPr>
            <w:tcW w:w="10440" w:type="dxa"/>
            <w:gridSpan w:val="4"/>
          </w:tcPr>
          <w:p w:rsidR="00E84D34" w:rsidRPr="00E84D34" w:rsidRDefault="00E84D34" w:rsidP="00A83295">
            <w:pPr>
              <w:spacing w:after="0"/>
              <w:rPr>
                <w:rFonts w:ascii="Arial" w:eastAsia="Times New Roman" w:hAnsi="Arial" w:cs="Arial"/>
                <w:b/>
                <w:color w:val="000000"/>
                <w:sz w:val="28"/>
                <w:szCs w:val="28"/>
              </w:rPr>
            </w:pPr>
            <w:r w:rsidRPr="00E84D34">
              <w:rPr>
                <w:rFonts w:ascii="Arial" w:eastAsia="Times New Roman" w:hAnsi="Arial" w:cs="Arial"/>
                <w:b/>
                <w:color w:val="000000"/>
                <w:sz w:val="28"/>
                <w:szCs w:val="28"/>
              </w:rPr>
              <w:t>GOAL #2:  The Agency will strengthen existing partnerships with community groups and endeavor to establish new partnerships with compatible community organizations to continue to provide community based services.</w:t>
            </w:r>
          </w:p>
          <w:p w:rsidR="00E84D34" w:rsidRPr="00E84D34" w:rsidRDefault="00E84D34" w:rsidP="00E84D34">
            <w:pPr>
              <w:spacing w:after="0" w:line="240" w:lineRule="auto"/>
              <w:rPr>
                <w:rFonts w:ascii="Arial" w:eastAsia="Times New Roman" w:hAnsi="Arial" w:cs="Arial"/>
                <w:color w:val="000000"/>
                <w:sz w:val="24"/>
                <w:szCs w:val="24"/>
              </w:rPr>
            </w:pPr>
          </w:p>
        </w:tc>
      </w:tr>
      <w:tr w:rsidR="00E84D34" w:rsidRPr="00E84D34" w:rsidTr="00CE5AB7">
        <w:trPr>
          <w:jc w:val="center"/>
        </w:trPr>
        <w:tc>
          <w:tcPr>
            <w:tcW w:w="10440" w:type="dxa"/>
            <w:gridSpan w:val="4"/>
            <w:tcBorders>
              <w:bottom w:val="single" w:sz="18" w:space="0" w:color="auto"/>
            </w:tcBorders>
          </w:tcPr>
          <w:p w:rsidR="00E84D34" w:rsidRPr="00E84D34" w:rsidRDefault="00E84D34" w:rsidP="00A83295">
            <w:pPr>
              <w:spacing w:after="0"/>
              <w:outlineLvl w:val="0"/>
              <w:rPr>
                <w:rFonts w:ascii="Arial" w:eastAsia="Times New Roman" w:hAnsi="Arial" w:cs="Arial"/>
                <w:b/>
                <w:color w:val="000000"/>
                <w:sz w:val="32"/>
                <w:szCs w:val="20"/>
              </w:rPr>
            </w:pPr>
            <w:r w:rsidRPr="00E84D34">
              <w:rPr>
                <w:rFonts w:ascii="Arial" w:eastAsia="Times New Roman" w:hAnsi="Arial" w:cs="Arial"/>
                <w:b/>
                <w:color w:val="000000"/>
                <w:sz w:val="24"/>
                <w:szCs w:val="24"/>
              </w:rPr>
              <w:t xml:space="preserve">Rationale:  </w:t>
            </w:r>
            <w:r w:rsidRPr="00E84D34">
              <w:rPr>
                <w:rFonts w:ascii="Arial" w:eastAsia="Times New Roman" w:hAnsi="Arial" w:cs="Arial"/>
                <w:color w:val="000000"/>
                <w:sz w:val="24"/>
                <w:szCs w:val="24"/>
              </w:rPr>
              <w:t>The increase in population of older adults, age 60+, in our PSA is growing at a more rapid rate than the funding received from federal, state and county governments.  To develop a coordinated, integrated system of care, it is imperative to partner with compatible agencies to work on issues to provide critical services for older adults, adults with disabilities and caregivers.</w:t>
            </w:r>
          </w:p>
          <w:p w:rsidR="00E84D34" w:rsidRPr="00E84D34" w:rsidRDefault="00E84D34" w:rsidP="00E84D34">
            <w:pPr>
              <w:spacing w:after="0" w:line="240" w:lineRule="auto"/>
              <w:rPr>
                <w:rFonts w:ascii="Arial" w:eastAsia="Times New Roman" w:hAnsi="Arial" w:cs="Arial"/>
                <w:color w:val="000000"/>
                <w:sz w:val="24"/>
                <w:szCs w:val="24"/>
              </w:rPr>
            </w:pPr>
          </w:p>
        </w:tc>
      </w:tr>
      <w:tr w:rsidR="00E84D34" w:rsidRPr="00E84D34" w:rsidTr="00CE5AB7">
        <w:trPr>
          <w:cantSplit/>
          <w:trHeight w:val="692"/>
          <w:jc w:val="center"/>
        </w:trPr>
        <w:tc>
          <w:tcPr>
            <w:tcW w:w="6300" w:type="dxa"/>
            <w:tcBorders>
              <w:top w:val="single" w:sz="18" w:space="0" w:color="auto"/>
              <w:left w:val="single" w:sz="2" w:space="0" w:color="auto"/>
              <w:bottom w:val="single" w:sz="2" w:space="0" w:color="auto"/>
              <w:right w:val="single" w:sz="2" w:space="0" w:color="auto"/>
            </w:tcBorders>
          </w:tcPr>
          <w:p w:rsidR="00E84D34" w:rsidRPr="00E84D34" w:rsidRDefault="00E84D34" w:rsidP="00E84D34">
            <w:pPr>
              <w:pBdr>
                <w:left w:val="single" w:sz="18" w:space="4" w:color="auto"/>
                <w:right w:val="single" w:sz="18" w:space="4" w:color="auto"/>
              </w:pBdr>
              <w:spacing w:after="240" w:line="240" w:lineRule="auto"/>
              <w:outlineLvl w:val="0"/>
              <w:rPr>
                <w:rFonts w:ascii="Arial" w:eastAsia="Times New Roman" w:hAnsi="Arial" w:cs="Arial"/>
                <w:b/>
                <w:color w:val="000000"/>
                <w:sz w:val="24"/>
                <w:szCs w:val="24"/>
              </w:rPr>
            </w:pPr>
            <w:r w:rsidRPr="00E84D34">
              <w:rPr>
                <w:rFonts w:ascii="Arial" w:eastAsia="Times New Roman" w:hAnsi="Arial" w:cs="Arial"/>
                <w:b/>
                <w:color w:val="000000"/>
                <w:sz w:val="24"/>
                <w:szCs w:val="24"/>
              </w:rPr>
              <w:t>List Objective Number(s) ____ and Objective(s)</w:t>
            </w:r>
          </w:p>
          <w:p w:rsidR="00E84D34" w:rsidRPr="00E84D34" w:rsidRDefault="00E84D34" w:rsidP="00E84D34">
            <w:pPr>
              <w:pBdr>
                <w:left w:val="single" w:sz="18" w:space="4" w:color="auto"/>
                <w:right w:val="single" w:sz="18" w:space="4" w:color="auto"/>
              </w:pBdr>
              <w:spacing w:after="240" w:line="240" w:lineRule="auto"/>
              <w:outlineLvl w:val="0"/>
              <w:rPr>
                <w:rFonts w:ascii="Arial" w:eastAsia="Times New Roman" w:hAnsi="Arial" w:cs="Arial"/>
                <w:b/>
                <w:color w:val="000000"/>
                <w:sz w:val="24"/>
                <w:szCs w:val="24"/>
              </w:rPr>
            </w:pPr>
            <w:r w:rsidRPr="00E84D34">
              <w:rPr>
                <w:rFonts w:ascii="Arial" w:eastAsia="Times New Roman" w:hAnsi="Arial" w:cs="Arial"/>
                <w:b/>
                <w:color w:val="000000"/>
                <w:sz w:val="24"/>
                <w:szCs w:val="24"/>
              </w:rPr>
              <w:t>[Refer to CCR Article 3, Section 7300 (c)]</w:t>
            </w:r>
          </w:p>
          <w:p w:rsidR="00E84D34" w:rsidRPr="00E84D34" w:rsidRDefault="00E84D34" w:rsidP="00E84D34">
            <w:pPr>
              <w:spacing w:after="0" w:line="240" w:lineRule="auto"/>
              <w:rPr>
                <w:rFonts w:ascii="Arial" w:eastAsia="Times New Roman" w:hAnsi="Arial" w:cs="Arial"/>
                <w:color w:val="000000"/>
                <w:sz w:val="24"/>
                <w:szCs w:val="24"/>
              </w:rPr>
            </w:pPr>
          </w:p>
        </w:tc>
        <w:tc>
          <w:tcPr>
            <w:tcW w:w="1800" w:type="dxa"/>
            <w:tcBorders>
              <w:top w:val="single" w:sz="18" w:space="0" w:color="auto"/>
              <w:left w:val="single" w:sz="2" w:space="0" w:color="auto"/>
              <w:bottom w:val="single" w:sz="2" w:space="0" w:color="auto"/>
              <w:right w:val="single" w:sz="2" w:space="0" w:color="auto"/>
            </w:tcBorders>
          </w:tcPr>
          <w:p w:rsidR="00E84D34" w:rsidRPr="00E84D34" w:rsidRDefault="00E84D34" w:rsidP="00E84D34">
            <w:pPr>
              <w:spacing w:after="0" w:line="240" w:lineRule="auto"/>
              <w:jc w:val="center"/>
              <w:rPr>
                <w:rFonts w:ascii="Arial" w:eastAsia="Times New Roman" w:hAnsi="Arial" w:cs="Arial"/>
                <w:b/>
                <w:bCs/>
                <w:color w:val="000000"/>
                <w:sz w:val="24"/>
                <w:szCs w:val="24"/>
              </w:rPr>
            </w:pPr>
            <w:r w:rsidRPr="00E84D34">
              <w:rPr>
                <w:rFonts w:ascii="Arial" w:eastAsia="Times New Roman" w:hAnsi="Arial" w:cs="Arial"/>
                <w:b/>
                <w:bCs/>
                <w:color w:val="000000"/>
                <w:sz w:val="24"/>
                <w:szCs w:val="24"/>
              </w:rPr>
              <w:t>Projected</w:t>
            </w:r>
          </w:p>
          <w:p w:rsidR="00E84D34" w:rsidRPr="00E84D34" w:rsidRDefault="00E84D34" w:rsidP="00E84D34">
            <w:pPr>
              <w:spacing w:after="0" w:line="240" w:lineRule="auto"/>
              <w:jc w:val="center"/>
              <w:rPr>
                <w:rFonts w:ascii="Arial" w:eastAsia="Times New Roman" w:hAnsi="Arial" w:cs="Arial"/>
                <w:b/>
                <w:bCs/>
                <w:color w:val="000000"/>
                <w:sz w:val="24"/>
                <w:szCs w:val="24"/>
              </w:rPr>
            </w:pPr>
            <w:r w:rsidRPr="00E84D34">
              <w:rPr>
                <w:rFonts w:ascii="Arial" w:eastAsia="Times New Roman" w:hAnsi="Arial" w:cs="Arial"/>
                <w:b/>
                <w:bCs/>
                <w:color w:val="000000"/>
                <w:sz w:val="24"/>
                <w:szCs w:val="24"/>
              </w:rPr>
              <w:t>Start and</w:t>
            </w:r>
          </w:p>
          <w:p w:rsidR="00E84D34" w:rsidRPr="00E84D34" w:rsidRDefault="00E84D34" w:rsidP="00E84D34">
            <w:pPr>
              <w:spacing w:after="0" w:line="240" w:lineRule="auto"/>
              <w:jc w:val="center"/>
              <w:rPr>
                <w:rFonts w:ascii="Arial" w:eastAsia="Times New Roman" w:hAnsi="Arial" w:cs="Arial"/>
                <w:b/>
                <w:bCs/>
                <w:color w:val="000000"/>
                <w:sz w:val="24"/>
                <w:szCs w:val="24"/>
              </w:rPr>
            </w:pPr>
            <w:r w:rsidRPr="00E84D34">
              <w:rPr>
                <w:rFonts w:ascii="Arial" w:eastAsia="Times New Roman" w:hAnsi="Arial" w:cs="Arial"/>
                <w:b/>
                <w:bCs/>
                <w:color w:val="000000"/>
                <w:sz w:val="24"/>
                <w:szCs w:val="24"/>
              </w:rPr>
              <w:t>End Dates</w:t>
            </w:r>
          </w:p>
        </w:tc>
        <w:tc>
          <w:tcPr>
            <w:tcW w:w="1260" w:type="dxa"/>
            <w:tcBorders>
              <w:top w:val="single" w:sz="18" w:space="0" w:color="auto"/>
              <w:left w:val="single" w:sz="2" w:space="0" w:color="auto"/>
              <w:bottom w:val="single" w:sz="2" w:space="0" w:color="auto"/>
              <w:right w:val="single" w:sz="2" w:space="0" w:color="auto"/>
            </w:tcBorders>
          </w:tcPr>
          <w:p w:rsidR="00E84D34" w:rsidRPr="00E84D34" w:rsidRDefault="00E84D34" w:rsidP="00E84D34">
            <w:pPr>
              <w:spacing w:after="0" w:line="240" w:lineRule="auto"/>
              <w:jc w:val="center"/>
              <w:rPr>
                <w:rFonts w:ascii="Arial" w:eastAsia="Times New Roman" w:hAnsi="Arial" w:cs="Arial"/>
                <w:b/>
                <w:bCs/>
                <w:color w:val="000000"/>
                <w:sz w:val="24"/>
                <w:szCs w:val="24"/>
              </w:rPr>
            </w:pPr>
            <w:r w:rsidRPr="00E84D34">
              <w:rPr>
                <w:rFonts w:ascii="Arial" w:eastAsia="Times New Roman" w:hAnsi="Arial" w:cs="Arial"/>
                <w:b/>
                <w:bCs/>
                <w:color w:val="000000"/>
                <w:sz w:val="24"/>
                <w:szCs w:val="24"/>
              </w:rPr>
              <w:t>Title IIIB Funded</w:t>
            </w:r>
          </w:p>
          <w:p w:rsidR="00E84D34" w:rsidRDefault="00E84D34" w:rsidP="00E84D34">
            <w:pPr>
              <w:spacing w:after="0" w:line="240" w:lineRule="auto"/>
              <w:jc w:val="center"/>
              <w:rPr>
                <w:rFonts w:ascii="Arial" w:eastAsia="Times New Roman" w:hAnsi="Arial" w:cs="Arial"/>
                <w:b/>
                <w:bCs/>
                <w:color w:val="000000"/>
                <w:sz w:val="24"/>
                <w:szCs w:val="24"/>
              </w:rPr>
            </w:pPr>
            <w:r w:rsidRPr="00E84D34">
              <w:rPr>
                <w:rFonts w:ascii="Arial" w:eastAsia="Times New Roman" w:hAnsi="Arial" w:cs="Arial"/>
                <w:b/>
                <w:bCs/>
                <w:color w:val="000000"/>
                <w:sz w:val="24"/>
                <w:szCs w:val="24"/>
              </w:rPr>
              <w:t>PD or C</w:t>
            </w:r>
          </w:p>
          <w:p w:rsidR="001040EF" w:rsidRPr="00E84D34" w:rsidRDefault="001040EF" w:rsidP="001040EF">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N/A </w:t>
            </w:r>
          </w:p>
        </w:tc>
        <w:tc>
          <w:tcPr>
            <w:tcW w:w="1080" w:type="dxa"/>
            <w:tcBorders>
              <w:top w:val="single" w:sz="18" w:space="0" w:color="auto"/>
              <w:left w:val="single" w:sz="2" w:space="0" w:color="auto"/>
              <w:bottom w:val="single" w:sz="2" w:space="0" w:color="auto"/>
              <w:right w:val="single" w:sz="2" w:space="0" w:color="auto"/>
            </w:tcBorders>
          </w:tcPr>
          <w:p w:rsidR="00E84D34" w:rsidRPr="00E84D34" w:rsidRDefault="00E84D34" w:rsidP="00E84D34">
            <w:pPr>
              <w:spacing w:after="0" w:line="240" w:lineRule="auto"/>
              <w:rPr>
                <w:rFonts w:ascii="Arial" w:eastAsia="Times New Roman" w:hAnsi="Arial" w:cs="Arial"/>
                <w:b/>
                <w:bCs/>
                <w:color w:val="000000"/>
                <w:sz w:val="24"/>
                <w:szCs w:val="24"/>
              </w:rPr>
            </w:pPr>
            <w:r w:rsidRPr="00E84D34">
              <w:rPr>
                <w:rFonts w:ascii="Arial" w:eastAsia="Times New Roman" w:hAnsi="Arial" w:cs="Arial"/>
                <w:b/>
                <w:bCs/>
                <w:color w:val="000000"/>
                <w:sz w:val="24"/>
                <w:szCs w:val="24"/>
              </w:rPr>
              <w:t>Update</w:t>
            </w:r>
          </w:p>
          <w:p w:rsidR="00E84D34" w:rsidRPr="00E84D34" w:rsidRDefault="00E84D34" w:rsidP="00E84D34">
            <w:pPr>
              <w:spacing w:after="0" w:line="240" w:lineRule="auto"/>
              <w:rPr>
                <w:rFonts w:ascii="Arial" w:eastAsia="Times New Roman" w:hAnsi="Arial" w:cs="Arial"/>
                <w:color w:val="000000"/>
                <w:sz w:val="24"/>
                <w:szCs w:val="24"/>
              </w:rPr>
            </w:pPr>
            <w:r w:rsidRPr="00E84D34">
              <w:rPr>
                <w:rFonts w:ascii="Arial" w:eastAsia="Times New Roman" w:hAnsi="Arial" w:cs="Arial"/>
                <w:b/>
                <w:bCs/>
                <w:color w:val="000000"/>
                <w:sz w:val="24"/>
                <w:szCs w:val="24"/>
              </w:rPr>
              <w:t>Status</w:t>
            </w:r>
          </w:p>
        </w:tc>
      </w:tr>
      <w:tr w:rsidR="00E84D34" w:rsidRPr="00E84D34" w:rsidTr="00CE5AB7">
        <w:trPr>
          <w:cantSplit/>
          <w:trHeight w:val="1102"/>
          <w:jc w:val="center"/>
        </w:trPr>
        <w:tc>
          <w:tcPr>
            <w:tcW w:w="6300" w:type="dxa"/>
            <w:tcBorders>
              <w:top w:val="single" w:sz="2" w:space="0" w:color="auto"/>
              <w:bottom w:val="single" w:sz="2" w:space="0" w:color="auto"/>
            </w:tcBorders>
          </w:tcPr>
          <w:p w:rsidR="00E84D34" w:rsidRPr="00E84D34" w:rsidRDefault="00E84D34" w:rsidP="00E84D34">
            <w:pPr>
              <w:spacing w:after="0"/>
              <w:outlineLvl w:val="0"/>
              <w:rPr>
                <w:rFonts w:ascii="Arial" w:eastAsia="Times New Roman" w:hAnsi="Arial" w:cs="Arial"/>
                <w:color w:val="000000"/>
              </w:rPr>
            </w:pPr>
            <w:r w:rsidRPr="00E84D34">
              <w:rPr>
                <w:rFonts w:ascii="Arial" w:eastAsia="Times New Roman" w:hAnsi="Arial" w:cs="Arial"/>
                <w:b/>
                <w:color w:val="000000"/>
              </w:rPr>
              <w:t xml:space="preserve">Objective #1:  </w:t>
            </w:r>
            <w:r w:rsidRPr="00E84D34">
              <w:rPr>
                <w:rFonts w:ascii="Arial" w:eastAsia="Times New Roman" w:hAnsi="Arial" w:cs="Arial"/>
                <w:color w:val="000000"/>
              </w:rPr>
              <w:t>A12AA staff will collaborate with the California Highway Patrol in Amador, Calaveras, Mariposa and Tuolumne counties to conduct safe senior driving presentations.</w:t>
            </w:r>
          </w:p>
          <w:p w:rsidR="00E84D34" w:rsidRPr="00E84D34" w:rsidRDefault="00E84D34" w:rsidP="00E84D34">
            <w:pPr>
              <w:spacing w:after="0"/>
              <w:outlineLvl w:val="3"/>
              <w:rPr>
                <w:rFonts w:ascii="Arial" w:eastAsia="Times New Roman" w:hAnsi="Arial" w:cs="Arial"/>
                <w:color w:val="000000"/>
              </w:rPr>
            </w:pPr>
            <w:r w:rsidRPr="00E84D34">
              <w:rPr>
                <w:rFonts w:ascii="Arial" w:eastAsia="Times New Roman" w:hAnsi="Arial" w:cs="Arial"/>
                <w:b/>
                <w:color w:val="000000"/>
              </w:rPr>
              <w:t xml:space="preserve">Outcome:  </w:t>
            </w:r>
            <w:r w:rsidRPr="00E84D34">
              <w:rPr>
                <w:rFonts w:ascii="Arial" w:eastAsia="Times New Roman" w:hAnsi="Arial" w:cs="Arial"/>
                <w:color w:val="000000"/>
              </w:rPr>
              <w:t>Older adults will be provided with training and information to assist them in evaluating their driving skills.</w:t>
            </w:r>
          </w:p>
          <w:p w:rsidR="00E84D34" w:rsidRPr="00E84D34" w:rsidRDefault="00E84D34" w:rsidP="00E84D34">
            <w:pPr>
              <w:spacing w:after="0"/>
              <w:rPr>
                <w:rFonts w:ascii="Arial" w:eastAsia="Times New Roman" w:hAnsi="Arial" w:cs="Arial"/>
                <w:color w:val="000000"/>
              </w:rPr>
            </w:pPr>
            <w:r w:rsidRPr="00E84D34">
              <w:rPr>
                <w:rFonts w:ascii="Arial" w:eastAsia="Times New Roman" w:hAnsi="Arial" w:cs="Arial"/>
                <w:b/>
                <w:color w:val="000000"/>
              </w:rPr>
              <w:t xml:space="preserve">Measurement:  </w:t>
            </w:r>
            <w:r w:rsidRPr="00E84D34">
              <w:rPr>
                <w:rFonts w:ascii="Arial" w:eastAsia="Times New Roman" w:hAnsi="Arial" w:cs="Arial"/>
                <w:color w:val="000000"/>
              </w:rPr>
              <w:t>The number of attendees at events.</w:t>
            </w:r>
          </w:p>
          <w:p w:rsidR="00E84D34" w:rsidRPr="00E84D34" w:rsidRDefault="00E84D34" w:rsidP="00E84D34">
            <w:pPr>
              <w:spacing w:after="0"/>
              <w:outlineLvl w:val="3"/>
              <w:rPr>
                <w:rFonts w:ascii="Arial" w:eastAsia="Times New Roman" w:hAnsi="Arial" w:cs="Arial"/>
                <w:b/>
                <w:color w:val="000000"/>
              </w:rPr>
            </w:pPr>
          </w:p>
        </w:tc>
        <w:tc>
          <w:tcPr>
            <w:tcW w:w="1800" w:type="dxa"/>
            <w:tcBorders>
              <w:top w:val="single" w:sz="2" w:space="0" w:color="auto"/>
              <w:bottom w:val="single" w:sz="2" w:space="0" w:color="auto"/>
            </w:tcBorders>
          </w:tcPr>
          <w:p w:rsidR="00E84D34" w:rsidRPr="00E84D34" w:rsidRDefault="00E84D34" w:rsidP="00954343">
            <w:pPr>
              <w:spacing w:after="0" w:line="240" w:lineRule="auto"/>
              <w:rPr>
                <w:rFonts w:ascii="Arial" w:eastAsia="Times New Roman" w:hAnsi="Arial" w:cs="Arial"/>
                <w:color w:val="000000"/>
              </w:rPr>
            </w:pPr>
            <w:r w:rsidRPr="00E84D34">
              <w:rPr>
                <w:rFonts w:ascii="Arial" w:eastAsia="Times New Roman" w:hAnsi="Arial" w:cs="Arial"/>
                <w:color w:val="000000"/>
              </w:rPr>
              <w:t>7-1-16-</w:t>
            </w:r>
            <w:r w:rsidR="003C78C2">
              <w:rPr>
                <w:rFonts w:ascii="Arial" w:eastAsia="Times New Roman" w:hAnsi="Arial" w:cs="Arial"/>
                <w:color w:val="000000"/>
              </w:rPr>
              <w:t>6-30-</w:t>
            </w:r>
            <w:r w:rsidR="00954343">
              <w:rPr>
                <w:rFonts w:ascii="Arial" w:eastAsia="Times New Roman" w:hAnsi="Arial" w:cs="Arial"/>
                <w:color w:val="000000"/>
              </w:rPr>
              <w:t>17</w:t>
            </w:r>
          </w:p>
        </w:tc>
        <w:tc>
          <w:tcPr>
            <w:tcW w:w="1260" w:type="dxa"/>
            <w:tcBorders>
              <w:top w:val="single" w:sz="2" w:space="0" w:color="auto"/>
              <w:bottom w:val="single" w:sz="2" w:space="0" w:color="auto"/>
            </w:tcBorders>
          </w:tcPr>
          <w:p w:rsidR="00E84D34" w:rsidRPr="00E84D34" w:rsidRDefault="00E84D34" w:rsidP="00E84D3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E84D34" w:rsidRPr="00E84D34" w:rsidRDefault="00E84D34" w:rsidP="00E84D34">
            <w:pPr>
              <w:spacing w:after="0" w:line="240" w:lineRule="auto"/>
              <w:rPr>
                <w:rFonts w:ascii="Arial" w:eastAsia="Times New Roman" w:hAnsi="Arial" w:cs="Arial"/>
                <w:color w:val="000000"/>
              </w:rPr>
            </w:pPr>
            <w:r w:rsidRPr="00E84D34">
              <w:rPr>
                <w:rFonts w:ascii="Arial" w:eastAsia="Times New Roman" w:hAnsi="Arial" w:cs="Arial"/>
                <w:color w:val="000000"/>
              </w:rPr>
              <w:t>New</w:t>
            </w:r>
          </w:p>
        </w:tc>
      </w:tr>
      <w:tr w:rsidR="00E84D34" w:rsidRPr="00E84D34" w:rsidTr="00CE5AB7">
        <w:trPr>
          <w:cantSplit/>
          <w:trHeight w:val="1102"/>
          <w:jc w:val="center"/>
        </w:trPr>
        <w:tc>
          <w:tcPr>
            <w:tcW w:w="6300" w:type="dxa"/>
            <w:tcBorders>
              <w:top w:val="single" w:sz="2" w:space="0" w:color="auto"/>
              <w:bottom w:val="single" w:sz="2" w:space="0" w:color="auto"/>
            </w:tcBorders>
          </w:tcPr>
          <w:p w:rsidR="00E84D34" w:rsidRPr="009034DA" w:rsidRDefault="00E84D34" w:rsidP="00E84D34">
            <w:pPr>
              <w:spacing w:after="0"/>
              <w:outlineLvl w:val="0"/>
              <w:rPr>
                <w:rFonts w:ascii="Arial" w:eastAsia="Times New Roman" w:hAnsi="Arial" w:cs="Arial"/>
                <w:color w:val="000000"/>
              </w:rPr>
            </w:pPr>
            <w:r w:rsidRPr="009034DA">
              <w:rPr>
                <w:rFonts w:ascii="Arial" w:eastAsia="Times New Roman" w:hAnsi="Arial" w:cs="Arial"/>
                <w:b/>
                <w:color w:val="000000"/>
              </w:rPr>
              <w:t xml:space="preserve">Objective #2:  </w:t>
            </w:r>
            <w:r w:rsidRPr="009034DA">
              <w:rPr>
                <w:rFonts w:ascii="Arial" w:eastAsia="Times New Roman" w:hAnsi="Arial" w:cs="Arial"/>
                <w:color w:val="000000"/>
              </w:rPr>
              <w:t xml:space="preserve">A12AA staff will collaborate with </w:t>
            </w:r>
            <w:r w:rsidR="009034DA" w:rsidRPr="009034DA">
              <w:rPr>
                <w:rFonts w:ascii="Arial" w:eastAsia="Times New Roman" w:hAnsi="Arial" w:cs="Arial"/>
                <w:color w:val="000000"/>
              </w:rPr>
              <w:t>health</w:t>
            </w:r>
            <w:r w:rsidRPr="009034DA">
              <w:rPr>
                <w:rFonts w:ascii="Arial" w:eastAsia="Times New Roman" w:hAnsi="Arial" w:cs="Arial"/>
                <w:color w:val="000000"/>
              </w:rPr>
              <w:t xml:space="preserve"> professionals in Amador, Calaveras, Mariposa and Tuolumne counties to conduct presentations on </w:t>
            </w:r>
            <w:r w:rsidR="009034DA" w:rsidRPr="009034DA">
              <w:rPr>
                <w:rFonts w:ascii="Arial" w:eastAsia="Times New Roman" w:hAnsi="Arial" w:cs="Arial"/>
                <w:color w:val="000000"/>
              </w:rPr>
              <w:t>topics related to chronic disease.</w:t>
            </w:r>
          </w:p>
          <w:p w:rsidR="00E84D34" w:rsidRPr="009034DA" w:rsidRDefault="00E84D34" w:rsidP="00E84D34">
            <w:pPr>
              <w:spacing w:after="0"/>
              <w:outlineLvl w:val="3"/>
              <w:rPr>
                <w:rFonts w:ascii="Arial" w:eastAsia="Times New Roman" w:hAnsi="Arial" w:cs="Arial"/>
                <w:b/>
                <w:color w:val="000000"/>
              </w:rPr>
            </w:pPr>
            <w:r w:rsidRPr="009034DA">
              <w:rPr>
                <w:rFonts w:ascii="Arial" w:eastAsia="Times New Roman" w:hAnsi="Arial" w:cs="Arial"/>
                <w:b/>
                <w:color w:val="000000"/>
              </w:rPr>
              <w:t xml:space="preserve">Outcome:  </w:t>
            </w:r>
            <w:r w:rsidRPr="009034DA">
              <w:rPr>
                <w:rFonts w:ascii="Arial" w:eastAsia="Times New Roman" w:hAnsi="Arial" w:cs="Arial"/>
                <w:color w:val="000000"/>
              </w:rPr>
              <w:t xml:space="preserve">Participants will gain knowledge on </w:t>
            </w:r>
            <w:r w:rsidR="009034DA" w:rsidRPr="009034DA">
              <w:rPr>
                <w:rFonts w:ascii="Arial" w:eastAsia="Times New Roman" w:hAnsi="Arial" w:cs="Arial"/>
                <w:color w:val="000000"/>
              </w:rPr>
              <w:t>chronic diseases.</w:t>
            </w:r>
            <w:r w:rsidRPr="009034DA">
              <w:rPr>
                <w:rFonts w:ascii="Arial" w:eastAsia="Times New Roman" w:hAnsi="Arial" w:cs="Arial"/>
                <w:color w:val="000000"/>
              </w:rPr>
              <w:t xml:space="preserve">  </w:t>
            </w:r>
            <w:r w:rsidRPr="009034DA">
              <w:rPr>
                <w:rFonts w:ascii="Arial" w:eastAsia="Times New Roman" w:hAnsi="Arial" w:cs="Arial"/>
                <w:b/>
                <w:color w:val="000000"/>
              </w:rPr>
              <w:t xml:space="preserve">  </w:t>
            </w:r>
          </w:p>
          <w:p w:rsidR="00E84D34" w:rsidRDefault="00E84D34" w:rsidP="00E84D34">
            <w:pPr>
              <w:spacing w:after="0"/>
              <w:rPr>
                <w:rFonts w:ascii="Arial" w:eastAsia="Times New Roman" w:hAnsi="Arial" w:cs="Arial"/>
                <w:color w:val="000000"/>
              </w:rPr>
            </w:pPr>
            <w:r w:rsidRPr="009034DA">
              <w:rPr>
                <w:rFonts w:ascii="Arial" w:eastAsia="Times New Roman" w:hAnsi="Arial" w:cs="Arial"/>
                <w:b/>
                <w:color w:val="000000"/>
              </w:rPr>
              <w:t xml:space="preserve">Measurement:  </w:t>
            </w:r>
            <w:r w:rsidRPr="009034DA">
              <w:rPr>
                <w:rFonts w:ascii="Arial" w:eastAsia="Times New Roman" w:hAnsi="Arial" w:cs="Arial"/>
                <w:color w:val="000000"/>
              </w:rPr>
              <w:t>The number of attendees at events.</w:t>
            </w:r>
            <w:r w:rsidRPr="00E84D34">
              <w:rPr>
                <w:rFonts w:ascii="Arial" w:eastAsia="Times New Roman" w:hAnsi="Arial" w:cs="Arial"/>
                <w:color w:val="000000"/>
              </w:rPr>
              <w:t xml:space="preserve">  </w:t>
            </w:r>
          </w:p>
          <w:p w:rsidR="003C78C2" w:rsidRPr="00E84D34" w:rsidRDefault="003C78C2" w:rsidP="00E84D34">
            <w:pPr>
              <w:spacing w:after="0"/>
              <w:rPr>
                <w:rFonts w:ascii="Arial" w:eastAsia="Times New Roman" w:hAnsi="Arial" w:cs="Arial"/>
                <w:color w:val="000000"/>
              </w:rPr>
            </w:pPr>
          </w:p>
        </w:tc>
        <w:tc>
          <w:tcPr>
            <w:tcW w:w="1800" w:type="dxa"/>
            <w:tcBorders>
              <w:top w:val="single" w:sz="2" w:space="0" w:color="auto"/>
              <w:bottom w:val="single" w:sz="2" w:space="0" w:color="auto"/>
            </w:tcBorders>
          </w:tcPr>
          <w:p w:rsidR="00E84D34" w:rsidRPr="00E84D34" w:rsidRDefault="003C78C2" w:rsidP="00954343">
            <w:pPr>
              <w:spacing w:after="0" w:line="240" w:lineRule="auto"/>
              <w:rPr>
                <w:rFonts w:ascii="Arial" w:eastAsia="Times New Roman" w:hAnsi="Arial" w:cs="Arial"/>
                <w:color w:val="000000"/>
              </w:rPr>
            </w:pPr>
            <w:r>
              <w:rPr>
                <w:rFonts w:ascii="Arial" w:eastAsia="Times New Roman" w:hAnsi="Arial" w:cs="Arial"/>
                <w:color w:val="000000"/>
              </w:rPr>
              <w:t>7-1-16-6-30-</w:t>
            </w:r>
            <w:r w:rsidR="00954343">
              <w:rPr>
                <w:rFonts w:ascii="Arial" w:eastAsia="Times New Roman" w:hAnsi="Arial" w:cs="Arial"/>
                <w:color w:val="000000"/>
              </w:rPr>
              <w:t>17</w:t>
            </w:r>
          </w:p>
        </w:tc>
        <w:tc>
          <w:tcPr>
            <w:tcW w:w="1260" w:type="dxa"/>
            <w:tcBorders>
              <w:top w:val="single" w:sz="2" w:space="0" w:color="auto"/>
              <w:bottom w:val="single" w:sz="2" w:space="0" w:color="auto"/>
            </w:tcBorders>
          </w:tcPr>
          <w:p w:rsidR="00E84D34" w:rsidRPr="00E84D34" w:rsidRDefault="00E84D34" w:rsidP="00E84D3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E84D34" w:rsidRDefault="00E84D34" w:rsidP="00E84D34">
            <w:pPr>
              <w:spacing w:after="0" w:line="240" w:lineRule="auto"/>
              <w:rPr>
                <w:rFonts w:ascii="Arial" w:eastAsia="Times New Roman" w:hAnsi="Arial" w:cs="Arial"/>
                <w:color w:val="000000"/>
              </w:rPr>
            </w:pPr>
            <w:r w:rsidRPr="00E84D34">
              <w:rPr>
                <w:rFonts w:ascii="Arial" w:eastAsia="Times New Roman" w:hAnsi="Arial" w:cs="Arial"/>
                <w:color w:val="000000"/>
              </w:rPr>
              <w:t>New</w:t>
            </w:r>
          </w:p>
          <w:p w:rsidR="00E84D34" w:rsidRDefault="00E84D34" w:rsidP="00E84D34">
            <w:pPr>
              <w:spacing w:after="0" w:line="240" w:lineRule="auto"/>
              <w:rPr>
                <w:rFonts w:ascii="Arial" w:eastAsia="Times New Roman" w:hAnsi="Arial" w:cs="Arial"/>
                <w:color w:val="000000"/>
              </w:rPr>
            </w:pPr>
          </w:p>
          <w:p w:rsidR="00E84D34" w:rsidRDefault="00E84D34" w:rsidP="00E84D34">
            <w:pPr>
              <w:spacing w:after="0" w:line="240" w:lineRule="auto"/>
              <w:rPr>
                <w:rFonts w:ascii="Arial" w:eastAsia="Times New Roman" w:hAnsi="Arial" w:cs="Arial"/>
                <w:color w:val="000000"/>
              </w:rPr>
            </w:pPr>
          </w:p>
          <w:p w:rsidR="00E84D34" w:rsidRDefault="00E84D34" w:rsidP="00E84D34">
            <w:pPr>
              <w:spacing w:after="0" w:line="240" w:lineRule="auto"/>
              <w:rPr>
                <w:rFonts w:ascii="Arial" w:eastAsia="Times New Roman" w:hAnsi="Arial" w:cs="Arial"/>
                <w:color w:val="000000"/>
              </w:rPr>
            </w:pPr>
          </w:p>
          <w:p w:rsidR="00E84D34" w:rsidRDefault="00E84D34" w:rsidP="00E84D34">
            <w:pPr>
              <w:spacing w:after="0" w:line="240" w:lineRule="auto"/>
              <w:rPr>
                <w:rFonts w:ascii="Arial" w:eastAsia="Times New Roman" w:hAnsi="Arial" w:cs="Arial"/>
                <w:color w:val="000000"/>
              </w:rPr>
            </w:pPr>
          </w:p>
          <w:p w:rsidR="00E84D34" w:rsidRDefault="00E84D34" w:rsidP="00E84D34">
            <w:pPr>
              <w:spacing w:after="0" w:line="240" w:lineRule="auto"/>
              <w:rPr>
                <w:rFonts w:ascii="Arial" w:eastAsia="Times New Roman" w:hAnsi="Arial" w:cs="Arial"/>
                <w:color w:val="000000"/>
              </w:rPr>
            </w:pPr>
          </w:p>
          <w:p w:rsidR="00E84D34" w:rsidRDefault="00E84D34" w:rsidP="00E84D34">
            <w:pPr>
              <w:spacing w:after="0" w:line="240" w:lineRule="auto"/>
              <w:rPr>
                <w:rFonts w:ascii="Arial" w:eastAsia="Times New Roman" w:hAnsi="Arial" w:cs="Arial"/>
                <w:color w:val="000000"/>
              </w:rPr>
            </w:pPr>
          </w:p>
          <w:p w:rsidR="00E84D34" w:rsidRDefault="00E84D34" w:rsidP="00E84D34">
            <w:pPr>
              <w:spacing w:after="0" w:line="240" w:lineRule="auto"/>
              <w:rPr>
                <w:rFonts w:ascii="Arial" w:eastAsia="Times New Roman" w:hAnsi="Arial" w:cs="Arial"/>
                <w:color w:val="000000"/>
              </w:rPr>
            </w:pPr>
          </w:p>
          <w:p w:rsidR="00E84D34" w:rsidRPr="00E84D34" w:rsidRDefault="00E84D34" w:rsidP="00E84D34">
            <w:pPr>
              <w:spacing w:after="0" w:line="240" w:lineRule="auto"/>
              <w:rPr>
                <w:rFonts w:ascii="Arial" w:eastAsia="Times New Roman" w:hAnsi="Arial" w:cs="Arial"/>
                <w:color w:val="000000"/>
              </w:rPr>
            </w:pPr>
          </w:p>
        </w:tc>
      </w:tr>
      <w:tr w:rsidR="00E84D34" w:rsidRPr="00E84D34" w:rsidTr="00CE5AB7">
        <w:trPr>
          <w:cantSplit/>
          <w:trHeight w:val="1102"/>
          <w:jc w:val="center"/>
        </w:trPr>
        <w:tc>
          <w:tcPr>
            <w:tcW w:w="6300" w:type="dxa"/>
            <w:tcBorders>
              <w:top w:val="single" w:sz="2" w:space="0" w:color="auto"/>
              <w:bottom w:val="single" w:sz="2" w:space="0" w:color="auto"/>
            </w:tcBorders>
          </w:tcPr>
          <w:p w:rsidR="00E84D34" w:rsidRPr="00E84D34" w:rsidRDefault="00E84D34" w:rsidP="00E84D34">
            <w:pPr>
              <w:spacing w:after="0"/>
              <w:outlineLvl w:val="0"/>
              <w:rPr>
                <w:rFonts w:ascii="Arial" w:eastAsia="Times New Roman" w:hAnsi="Arial" w:cs="Arial"/>
                <w:color w:val="000000"/>
              </w:rPr>
            </w:pPr>
            <w:r w:rsidRPr="00E84D34">
              <w:rPr>
                <w:rFonts w:ascii="Arial" w:eastAsia="Times New Roman" w:hAnsi="Arial" w:cs="Arial"/>
                <w:b/>
                <w:color w:val="000000"/>
              </w:rPr>
              <w:t xml:space="preserve">Objective #3:  </w:t>
            </w:r>
            <w:r w:rsidRPr="00E84D34">
              <w:rPr>
                <w:rFonts w:ascii="Arial" w:eastAsia="Times New Roman" w:hAnsi="Arial" w:cs="Arial"/>
                <w:color w:val="000000"/>
              </w:rPr>
              <w:t xml:space="preserve">The A12AA Advisory Council will appoint representatives to attend the Social Services Transportation Advisory Council (SSTAC) meetings and other transportation related meetings in their respective counties to promote improved services to seniors and adults with disabilities, particularly for geographically isolated individuals.  </w:t>
            </w:r>
          </w:p>
          <w:p w:rsidR="00E84D34" w:rsidRPr="00E84D34" w:rsidRDefault="00E84D34" w:rsidP="00E84D34">
            <w:pPr>
              <w:spacing w:after="0"/>
              <w:outlineLvl w:val="3"/>
              <w:rPr>
                <w:rFonts w:ascii="Arial" w:eastAsia="Times New Roman" w:hAnsi="Arial" w:cs="Arial"/>
                <w:color w:val="000000"/>
              </w:rPr>
            </w:pPr>
            <w:r w:rsidRPr="00E84D34">
              <w:rPr>
                <w:rFonts w:ascii="Arial" w:eastAsia="Times New Roman" w:hAnsi="Arial" w:cs="Arial"/>
                <w:b/>
                <w:color w:val="000000"/>
              </w:rPr>
              <w:t xml:space="preserve">Outcome:  </w:t>
            </w:r>
            <w:r w:rsidRPr="00E84D34">
              <w:rPr>
                <w:rFonts w:ascii="Arial" w:eastAsia="Times New Roman" w:hAnsi="Arial" w:cs="Arial"/>
                <w:color w:val="000000"/>
              </w:rPr>
              <w:t>Each representative will be informed regarding available transportation services and will advocate for senior transportation issues.</w:t>
            </w:r>
          </w:p>
          <w:p w:rsidR="00E84D34" w:rsidRPr="00E84D34" w:rsidRDefault="00E84D34" w:rsidP="00E84D34">
            <w:pPr>
              <w:spacing w:after="0"/>
              <w:rPr>
                <w:rFonts w:ascii="Arial" w:eastAsia="Times New Roman" w:hAnsi="Arial" w:cs="Arial"/>
                <w:color w:val="000000"/>
              </w:rPr>
            </w:pPr>
            <w:r w:rsidRPr="00E84D34">
              <w:rPr>
                <w:rFonts w:ascii="Arial" w:eastAsia="Times New Roman" w:hAnsi="Arial" w:cs="Arial"/>
                <w:b/>
                <w:color w:val="000000"/>
              </w:rPr>
              <w:t xml:space="preserve">Measurement:  </w:t>
            </w:r>
            <w:r w:rsidRPr="00E84D34">
              <w:rPr>
                <w:rFonts w:ascii="Arial" w:eastAsia="Times New Roman" w:hAnsi="Arial" w:cs="Arial"/>
                <w:color w:val="000000"/>
              </w:rPr>
              <w:t>The number of meetings (SSTAC and other transportation related meetings) attended by appointed representatives.</w:t>
            </w:r>
          </w:p>
          <w:p w:rsidR="00E84D34" w:rsidRPr="00E84D34" w:rsidRDefault="00E84D34" w:rsidP="00E84D34">
            <w:pPr>
              <w:spacing w:after="0" w:line="240" w:lineRule="auto"/>
              <w:rPr>
                <w:rFonts w:ascii="Arial" w:eastAsia="Times New Roman" w:hAnsi="Arial" w:cs="Arial"/>
                <w:color w:val="000000"/>
              </w:rPr>
            </w:pPr>
          </w:p>
        </w:tc>
        <w:tc>
          <w:tcPr>
            <w:tcW w:w="1800" w:type="dxa"/>
            <w:tcBorders>
              <w:top w:val="single" w:sz="2" w:space="0" w:color="auto"/>
              <w:bottom w:val="single" w:sz="2" w:space="0" w:color="auto"/>
            </w:tcBorders>
          </w:tcPr>
          <w:p w:rsidR="00E84D34" w:rsidRPr="00E84D34" w:rsidRDefault="003C78C2" w:rsidP="00954343">
            <w:pPr>
              <w:spacing w:after="0" w:line="240" w:lineRule="auto"/>
              <w:rPr>
                <w:rFonts w:ascii="Arial" w:eastAsia="Times New Roman" w:hAnsi="Arial" w:cs="Arial"/>
                <w:color w:val="000000"/>
              </w:rPr>
            </w:pPr>
            <w:r>
              <w:rPr>
                <w:rFonts w:ascii="Arial" w:eastAsia="Times New Roman" w:hAnsi="Arial" w:cs="Arial"/>
                <w:color w:val="000000"/>
              </w:rPr>
              <w:t>7-1-16-6-30-</w:t>
            </w:r>
            <w:r w:rsidR="00954343">
              <w:rPr>
                <w:rFonts w:ascii="Arial" w:eastAsia="Times New Roman" w:hAnsi="Arial" w:cs="Arial"/>
                <w:color w:val="000000"/>
              </w:rPr>
              <w:t>17</w:t>
            </w:r>
          </w:p>
        </w:tc>
        <w:tc>
          <w:tcPr>
            <w:tcW w:w="1260" w:type="dxa"/>
            <w:tcBorders>
              <w:top w:val="single" w:sz="2" w:space="0" w:color="auto"/>
              <w:bottom w:val="single" w:sz="2" w:space="0" w:color="auto"/>
            </w:tcBorders>
          </w:tcPr>
          <w:p w:rsidR="00E84D34" w:rsidRPr="00E84D34" w:rsidRDefault="00E84D34" w:rsidP="00E84D3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E84D34" w:rsidRPr="00E84D34" w:rsidRDefault="00E84D34" w:rsidP="00E84D34">
            <w:pPr>
              <w:spacing w:after="0" w:line="240" w:lineRule="auto"/>
              <w:rPr>
                <w:rFonts w:ascii="Arial" w:eastAsia="Times New Roman" w:hAnsi="Arial" w:cs="Arial"/>
                <w:color w:val="000000"/>
              </w:rPr>
            </w:pPr>
            <w:r w:rsidRPr="00E84D34">
              <w:rPr>
                <w:rFonts w:ascii="Arial" w:eastAsia="Times New Roman" w:hAnsi="Arial" w:cs="Arial"/>
                <w:color w:val="000000"/>
              </w:rPr>
              <w:t>New</w:t>
            </w:r>
          </w:p>
        </w:tc>
      </w:tr>
      <w:tr w:rsidR="004A3863" w:rsidRPr="00E84D34" w:rsidTr="00CE5AB7">
        <w:trPr>
          <w:cantSplit/>
          <w:trHeight w:val="1102"/>
          <w:jc w:val="center"/>
        </w:trPr>
        <w:tc>
          <w:tcPr>
            <w:tcW w:w="6300" w:type="dxa"/>
            <w:tcBorders>
              <w:top w:val="single" w:sz="2" w:space="0" w:color="auto"/>
              <w:bottom w:val="single" w:sz="2" w:space="0" w:color="auto"/>
            </w:tcBorders>
          </w:tcPr>
          <w:p w:rsidR="004A3863" w:rsidRDefault="004A3863" w:rsidP="004A3863">
            <w:pPr>
              <w:spacing w:after="0"/>
              <w:outlineLvl w:val="0"/>
              <w:rPr>
                <w:rFonts w:ascii="Arial" w:eastAsia="Times New Roman" w:hAnsi="Arial" w:cs="Arial"/>
                <w:color w:val="000000"/>
              </w:rPr>
            </w:pPr>
            <w:r>
              <w:rPr>
                <w:rFonts w:ascii="Arial" w:eastAsia="Times New Roman" w:hAnsi="Arial" w:cs="Arial"/>
                <w:b/>
                <w:color w:val="000000"/>
              </w:rPr>
              <w:t xml:space="preserve">Objective #4:  </w:t>
            </w:r>
            <w:r>
              <w:rPr>
                <w:rFonts w:ascii="Arial" w:eastAsia="Times New Roman" w:hAnsi="Arial" w:cs="Arial"/>
                <w:color w:val="000000"/>
              </w:rPr>
              <w:t>The Advisory Council Public Information Committee will establish a set of guidelines to Advisory Council members to actively participate in Commission on Aging (COA) meetings in each county.</w:t>
            </w:r>
          </w:p>
          <w:p w:rsidR="00A83295" w:rsidRDefault="00A83295" w:rsidP="00A83295">
            <w:pPr>
              <w:spacing w:after="0"/>
              <w:outlineLvl w:val="0"/>
              <w:rPr>
                <w:rFonts w:ascii="Arial" w:eastAsia="Times New Roman" w:hAnsi="Arial" w:cs="Arial"/>
                <w:color w:val="000000"/>
              </w:rPr>
            </w:pPr>
            <w:r>
              <w:rPr>
                <w:rFonts w:ascii="Arial" w:eastAsia="Times New Roman" w:hAnsi="Arial" w:cs="Arial"/>
                <w:b/>
                <w:color w:val="000000"/>
              </w:rPr>
              <w:t xml:space="preserve">Outcome:  </w:t>
            </w:r>
            <w:r>
              <w:rPr>
                <w:rFonts w:ascii="Arial" w:eastAsia="Times New Roman" w:hAnsi="Arial" w:cs="Arial"/>
                <w:color w:val="000000"/>
              </w:rPr>
              <w:t>COA organizations in each county will have increased Advisory Council participation and representation.</w:t>
            </w:r>
          </w:p>
          <w:p w:rsidR="00A83295" w:rsidRDefault="00A83295" w:rsidP="00A83295">
            <w:pPr>
              <w:spacing w:after="0"/>
              <w:outlineLvl w:val="0"/>
              <w:rPr>
                <w:rFonts w:ascii="Arial" w:eastAsia="Times New Roman" w:hAnsi="Arial" w:cs="Arial"/>
                <w:color w:val="000000"/>
              </w:rPr>
            </w:pPr>
            <w:r>
              <w:rPr>
                <w:rFonts w:ascii="Arial" w:eastAsia="Times New Roman" w:hAnsi="Arial" w:cs="Arial"/>
                <w:b/>
                <w:color w:val="000000"/>
              </w:rPr>
              <w:t xml:space="preserve">Measurement:  </w:t>
            </w:r>
            <w:r>
              <w:rPr>
                <w:rFonts w:ascii="Arial" w:eastAsia="Times New Roman" w:hAnsi="Arial" w:cs="Arial"/>
                <w:color w:val="000000"/>
              </w:rPr>
              <w:t>The number of Advisory Council members who attend COA meetings and the number of meetings attended.</w:t>
            </w:r>
          </w:p>
          <w:p w:rsidR="000B6ECE" w:rsidRPr="00A83295" w:rsidRDefault="000B6ECE" w:rsidP="00A83295">
            <w:pPr>
              <w:spacing w:after="0"/>
              <w:outlineLvl w:val="0"/>
              <w:rPr>
                <w:rFonts w:ascii="Arial" w:eastAsia="Times New Roman" w:hAnsi="Arial" w:cs="Arial"/>
                <w:color w:val="000000"/>
              </w:rPr>
            </w:pPr>
          </w:p>
        </w:tc>
        <w:tc>
          <w:tcPr>
            <w:tcW w:w="1800" w:type="dxa"/>
            <w:tcBorders>
              <w:top w:val="single" w:sz="2" w:space="0" w:color="auto"/>
              <w:bottom w:val="single" w:sz="2" w:space="0" w:color="auto"/>
            </w:tcBorders>
          </w:tcPr>
          <w:p w:rsidR="004A3863" w:rsidRDefault="00A83295" w:rsidP="00954343">
            <w:pPr>
              <w:spacing w:after="0" w:line="240" w:lineRule="auto"/>
              <w:rPr>
                <w:rFonts w:ascii="Arial" w:eastAsia="Times New Roman" w:hAnsi="Arial" w:cs="Arial"/>
                <w:color w:val="000000"/>
              </w:rPr>
            </w:pPr>
            <w:r>
              <w:rPr>
                <w:rFonts w:ascii="Arial" w:eastAsia="Times New Roman" w:hAnsi="Arial" w:cs="Arial"/>
                <w:color w:val="000000"/>
              </w:rPr>
              <w:t>7-1-16-6-30-</w:t>
            </w:r>
            <w:r w:rsidR="00954343">
              <w:rPr>
                <w:rFonts w:ascii="Arial" w:eastAsia="Times New Roman" w:hAnsi="Arial" w:cs="Arial"/>
                <w:color w:val="000000"/>
              </w:rPr>
              <w:t>17</w:t>
            </w:r>
          </w:p>
        </w:tc>
        <w:tc>
          <w:tcPr>
            <w:tcW w:w="1260" w:type="dxa"/>
            <w:tcBorders>
              <w:top w:val="single" w:sz="2" w:space="0" w:color="auto"/>
              <w:bottom w:val="single" w:sz="2" w:space="0" w:color="auto"/>
            </w:tcBorders>
          </w:tcPr>
          <w:p w:rsidR="004A3863" w:rsidRPr="00E84D34" w:rsidRDefault="004A3863" w:rsidP="00E84D3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4A3863" w:rsidRPr="00E84D34" w:rsidRDefault="00A83295" w:rsidP="00E84D34">
            <w:pPr>
              <w:spacing w:after="0" w:line="240" w:lineRule="auto"/>
              <w:rPr>
                <w:rFonts w:ascii="Arial" w:eastAsia="Times New Roman" w:hAnsi="Arial" w:cs="Arial"/>
                <w:color w:val="000000"/>
              </w:rPr>
            </w:pPr>
            <w:r>
              <w:rPr>
                <w:rFonts w:ascii="Arial" w:eastAsia="Times New Roman" w:hAnsi="Arial" w:cs="Arial"/>
                <w:color w:val="000000"/>
              </w:rPr>
              <w:t>New</w:t>
            </w:r>
          </w:p>
        </w:tc>
      </w:tr>
      <w:tr w:rsidR="00A83295" w:rsidRPr="00E84D34" w:rsidTr="00CE5AB7">
        <w:trPr>
          <w:cantSplit/>
          <w:trHeight w:val="1102"/>
          <w:jc w:val="center"/>
        </w:trPr>
        <w:tc>
          <w:tcPr>
            <w:tcW w:w="6300" w:type="dxa"/>
            <w:tcBorders>
              <w:top w:val="single" w:sz="2" w:space="0" w:color="auto"/>
              <w:bottom w:val="single" w:sz="2" w:space="0" w:color="auto"/>
            </w:tcBorders>
          </w:tcPr>
          <w:p w:rsidR="00A83295" w:rsidRDefault="00A83295" w:rsidP="004A3863">
            <w:pPr>
              <w:spacing w:after="0"/>
              <w:outlineLvl w:val="0"/>
              <w:rPr>
                <w:rFonts w:ascii="Arial" w:eastAsia="Times New Roman" w:hAnsi="Arial" w:cs="Arial"/>
                <w:color w:val="000000"/>
              </w:rPr>
            </w:pPr>
            <w:r>
              <w:rPr>
                <w:rFonts w:ascii="Arial" w:eastAsia="Times New Roman" w:hAnsi="Arial" w:cs="Arial"/>
                <w:b/>
                <w:color w:val="000000"/>
              </w:rPr>
              <w:t xml:space="preserve">Objective #5:  </w:t>
            </w:r>
            <w:r>
              <w:rPr>
                <w:rFonts w:ascii="Arial" w:eastAsia="Times New Roman" w:hAnsi="Arial" w:cs="Arial"/>
                <w:color w:val="000000"/>
              </w:rPr>
              <w:t>Advisory Council Public Information Committee and A12AA will develop a template and process to advertise the regular meetings of the Advisory Council in newspapers, publications or websites to invite the general public to attend.</w:t>
            </w:r>
          </w:p>
          <w:p w:rsidR="00A83295" w:rsidRDefault="00A83295" w:rsidP="004A3863">
            <w:pPr>
              <w:spacing w:after="0"/>
              <w:outlineLvl w:val="0"/>
              <w:rPr>
                <w:rFonts w:ascii="Arial" w:eastAsia="Times New Roman" w:hAnsi="Arial" w:cs="Arial"/>
                <w:color w:val="000000"/>
              </w:rPr>
            </w:pPr>
            <w:r>
              <w:rPr>
                <w:rFonts w:ascii="Arial" w:eastAsia="Times New Roman" w:hAnsi="Arial" w:cs="Arial"/>
                <w:b/>
                <w:color w:val="000000"/>
              </w:rPr>
              <w:t xml:space="preserve">Outcome:  </w:t>
            </w:r>
            <w:r>
              <w:rPr>
                <w:rFonts w:ascii="Arial" w:eastAsia="Times New Roman" w:hAnsi="Arial" w:cs="Arial"/>
                <w:color w:val="000000"/>
              </w:rPr>
              <w:t>The Advisory Council meetings will be advertised for the general public.</w:t>
            </w:r>
          </w:p>
          <w:p w:rsidR="00A83295" w:rsidRPr="00A83295" w:rsidRDefault="00A83295" w:rsidP="004A3863">
            <w:pPr>
              <w:spacing w:after="0"/>
              <w:outlineLvl w:val="0"/>
              <w:rPr>
                <w:rFonts w:ascii="Arial" w:eastAsia="Times New Roman" w:hAnsi="Arial" w:cs="Arial"/>
                <w:color w:val="000000"/>
              </w:rPr>
            </w:pPr>
            <w:r>
              <w:rPr>
                <w:rFonts w:ascii="Arial" w:eastAsia="Times New Roman" w:hAnsi="Arial" w:cs="Arial"/>
                <w:b/>
                <w:color w:val="000000"/>
              </w:rPr>
              <w:t xml:space="preserve">Measurement:  </w:t>
            </w:r>
            <w:r>
              <w:rPr>
                <w:rFonts w:ascii="Arial" w:eastAsia="Times New Roman" w:hAnsi="Arial" w:cs="Arial"/>
                <w:color w:val="000000"/>
              </w:rPr>
              <w:t xml:space="preserve">The number of advertisements in newspapers, publications or online websites.  </w:t>
            </w:r>
          </w:p>
          <w:p w:rsidR="00A83295" w:rsidRPr="00A83295" w:rsidRDefault="00A83295" w:rsidP="004A3863">
            <w:pPr>
              <w:spacing w:after="0"/>
              <w:outlineLvl w:val="0"/>
              <w:rPr>
                <w:rFonts w:ascii="Arial" w:eastAsia="Times New Roman" w:hAnsi="Arial" w:cs="Arial"/>
                <w:color w:val="000000"/>
              </w:rPr>
            </w:pPr>
          </w:p>
        </w:tc>
        <w:tc>
          <w:tcPr>
            <w:tcW w:w="1800" w:type="dxa"/>
            <w:tcBorders>
              <w:top w:val="single" w:sz="2" w:space="0" w:color="auto"/>
              <w:bottom w:val="single" w:sz="2" w:space="0" w:color="auto"/>
            </w:tcBorders>
          </w:tcPr>
          <w:p w:rsidR="00A83295" w:rsidRDefault="00A83295" w:rsidP="00954343">
            <w:pPr>
              <w:spacing w:after="0" w:line="240" w:lineRule="auto"/>
              <w:rPr>
                <w:rFonts w:ascii="Arial" w:eastAsia="Times New Roman" w:hAnsi="Arial" w:cs="Arial"/>
                <w:color w:val="000000"/>
              </w:rPr>
            </w:pPr>
            <w:r>
              <w:rPr>
                <w:rFonts w:ascii="Arial" w:eastAsia="Times New Roman" w:hAnsi="Arial" w:cs="Arial"/>
                <w:color w:val="000000"/>
              </w:rPr>
              <w:t>7-1-16-6-30-</w:t>
            </w:r>
            <w:r w:rsidR="00954343">
              <w:rPr>
                <w:rFonts w:ascii="Arial" w:eastAsia="Times New Roman" w:hAnsi="Arial" w:cs="Arial"/>
                <w:color w:val="000000"/>
              </w:rPr>
              <w:t>17</w:t>
            </w:r>
          </w:p>
        </w:tc>
        <w:tc>
          <w:tcPr>
            <w:tcW w:w="1260" w:type="dxa"/>
            <w:tcBorders>
              <w:top w:val="single" w:sz="2" w:space="0" w:color="auto"/>
              <w:bottom w:val="single" w:sz="2" w:space="0" w:color="auto"/>
            </w:tcBorders>
          </w:tcPr>
          <w:p w:rsidR="00A83295" w:rsidRPr="00E84D34" w:rsidRDefault="00A83295" w:rsidP="00E84D3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A83295" w:rsidRDefault="00031B09" w:rsidP="00E84D34">
            <w:pPr>
              <w:spacing w:after="0" w:line="240" w:lineRule="auto"/>
              <w:rPr>
                <w:rFonts w:ascii="Arial" w:eastAsia="Times New Roman" w:hAnsi="Arial" w:cs="Arial"/>
                <w:color w:val="000000"/>
              </w:rPr>
            </w:pPr>
            <w:r>
              <w:rPr>
                <w:rFonts w:ascii="Arial" w:eastAsia="Times New Roman" w:hAnsi="Arial" w:cs="Arial"/>
                <w:color w:val="000000"/>
              </w:rPr>
              <w:t>New</w:t>
            </w:r>
          </w:p>
        </w:tc>
      </w:tr>
      <w:tr w:rsidR="00031B09" w:rsidRPr="00E84D34" w:rsidTr="00CE5AB7">
        <w:trPr>
          <w:cantSplit/>
          <w:trHeight w:val="1102"/>
          <w:jc w:val="center"/>
        </w:trPr>
        <w:tc>
          <w:tcPr>
            <w:tcW w:w="6300" w:type="dxa"/>
            <w:tcBorders>
              <w:top w:val="single" w:sz="2" w:space="0" w:color="auto"/>
              <w:bottom w:val="single" w:sz="2" w:space="0" w:color="auto"/>
            </w:tcBorders>
          </w:tcPr>
          <w:p w:rsidR="00031B09" w:rsidRDefault="00031B09" w:rsidP="000F114A">
            <w:pPr>
              <w:spacing w:after="0"/>
              <w:outlineLvl w:val="0"/>
              <w:rPr>
                <w:rFonts w:ascii="Arial" w:eastAsia="Times New Roman" w:hAnsi="Arial" w:cs="Arial"/>
                <w:color w:val="000000"/>
              </w:rPr>
            </w:pPr>
            <w:r>
              <w:rPr>
                <w:rFonts w:ascii="Arial" w:eastAsia="Times New Roman" w:hAnsi="Arial" w:cs="Arial"/>
                <w:b/>
                <w:color w:val="000000"/>
              </w:rPr>
              <w:t xml:space="preserve">Objective #6:  </w:t>
            </w:r>
            <w:r>
              <w:rPr>
                <w:rFonts w:ascii="Arial" w:eastAsia="Times New Roman" w:hAnsi="Arial" w:cs="Arial"/>
                <w:color w:val="000000"/>
              </w:rPr>
              <w:t>The Advisory Council Housing Committee and A12AA staff will present integrating senior housing options to county planning departments, planning commissions, housing advisory committees and developer</w:t>
            </w:r>
            <w:r w:rsidR="000F114A">
              <w:rPr>
                <w:rFonts w:ascii="Arial" w:eastAsia="Times New Roman" w:hAnsi="Arial" w:cs="Arial"/>
                <w:color w:val="000000"/>
              </w:rPr>
              <w:t>s to</w:t>
            </w:r>
            <w:r>
              <w:rPr>
                <w:rFonts w:ascii="Arial" w:eastAsia="Times New Roman" w:hAnsi="Arial" w:cs="Arial"/>
                <w:color w:val="000000"/>
              </w:rPr>
              <w:t xml:space="preserve"> encourage c</w:t>
            </w:r>
            <w:r w:rsidR="000F114A">
              <w:rPr>
                <w:rFonts w:ascii="Arial" w:eastAsia="Times New Roman" w:hAnsi="Arial" w:cs="Arial"/>
                <w:color w:val="000000"/>
              </w:rPr>
              <w:t xml:space="preserve">onsideration of senior housing </w:t>
            </w:r>
            <w:r>
              <w:rPr>
                <w:rFonts w:ascii="Arial" w:eastAsia="Times New Roman" w:hAnsi="Arial" w:cs="Arial"/>
                <w:color w:val="000000"/>
              </w:rPr>
              <w:t xml:space="preserve">options in </w:t>
            </w:r>
            <w:r w:rsidR="000F114A">
              <w:rPr>
                <w:rFonts w:ascii="Arial" w:eastAsia="Times New Roman" w:hAnsi="Arial" w:cs="Arial"/>
                <w:color w:val="000000"/>
              </w:rPr>
              <w:t xml:space="preserve">each county </w:t>
            </w:r>
            <w:r>
              <w:rPr>
                <w:rFonts w:ascii="Arial" w:eastAsia="Times New Roman" w:hAnsi="Arial" w:cs="Arial"/>
                <w:color w:val="000000"/>
              </w:rPr>
              <w:t>G</w:t>
            </w:r>
            <w:r w:rsidR="000F114A">
              <w:rPr>
                <w:rFonts w:ascii="Arial" w:eastAsia="Times New Roman" w:hAnsi="Arial" w:cs="Arial"/>
                <w:color w:val="000000"/>
              </w:rPr>
              <w:t>eneral</w:t>
            </w:r>
            <w:r>
              <w:rPr>
                <w:rFonts w:ascii="Arial" w:eastAsia="Times New Roman" w:hAnsi="Arial" w:cs="Arial"/>
                <w:color w:val="000000"/>
              </w:rPr>
              <w:t xml:space="preserve"> Plan </w:t>
            </w:r>
            <w:r w:rsidR="000F114A">
              <w:rPr>
                <w:rFonts w:ascii="Arial" w:eastAsia="Times New Roman" w:hAnsi="Arial" w:cs="Arial"/>
                <w:color w:val="000000"/>
              </w:rPr>
              <w:t>and</w:t>
            </w:r>
            <w:r>
              <w:rPr>
                <w:rFonts w:ascii="Arial" w:eastAsia="Times New Roman" w:hAnsi="Arial" w:cs="Arial"/>
                <w:color w:val="000000"/>
              </w:rPr>
              <w:t xml:space="preserve"> Housing Plan.</w:t>
            </w:r>
          </w:p>
          <w:p w:rsidR="000F114A" w:rsidRDefault="000F114A" w:rsidP="000F114A">
            <w:pPr>
              <w:spacing w:after="0"/>
              <w:outlineLvl w:val="0"/>
              <w:rPr>
                <w:rFonts w:ascii="Arial" w:eastAsia="Times New Roman" w:hAnsi="Arial" w:cs="Arial"/>
                <w:color w:val="000000"/>
              </w:rPr>
            </w:pPr>
            <w:r>
              <w:rPr>
                <w:rFonts w:ascii="Arial" w:eastAsia="Times New Roman" w:hAnsi="Arial" w:cs="Arial"/>
                <w:b/>
                <w:color w:val="000000"/>
              </w:rPr>
              <w:t xml:space="preserve">Outcome:  </w:t>
            </w:r>
            <w:r>
              <w:rPr>
                <w:rFonts w:ascii="Arial" w:eastAsia="Times New Roman" w:hAnsi="Arial" w:cs="Arial"/>
                <w:color w:val="000000"/>
              </w:rPr>
              <w:t xml:space="preserve">County planning departments, planning commissions and developers will receive information to support the need for accessible and affordable housing options for senior community members to age in place.  </w:t>
            </w:r>
          </w:p>
          <w:p w:rsidR="000F114A" w:rsidRDefault="000F114A" w:rsidP="000F114A">
            <w:pPr>
              <w:spacing w:after="0"/>
              <w:outlineLvl w:val="0"/>
              <w:rPr>
                <w:rFonts w:ascii="Arial" w:eastAsia="Times New Roman" w:hAnsi="Arial" w:cs="Arial"/>
                <w:color w:val="000000"/>
              </w:rPr>
            </w:pPr>
            <w:r>
              <w:rPr>
                <w:rFonts w:ascii="Arial" w:eastAsia="Times New Roman" w:hAnsi="Arial" w:cs="Arial"/>
                <w:b/>
                <w:color w:val="000000"/>
              </w:rPr>
              <w:t xml:space="preserve">Measurement:  </w:t>
            </w:r>
            <w:r>
              <w:rPr>
                <w:rFonts w:ascii="Arial" w:eastAsia="Times New Roman" w:hAnsi="Arial" w:cs="Arial"/>
                <w:color w:val="000000"/>
              </w:rPr>
              <w:t xml:space="preserve">Number of presentations made and number of meetings attended.  </w:t>
            </w:r>
          </w:p>
          <w:p w:rsidR="000B6ECE" w:rsidRPr="000F114A" w:rsidRDefault="000B6ECE" w:rsidP="000F114A">
            <w:pPr>
              <w:spacing w:after="0"/>
              <w:outlineLvl w:val="0"/>
              <w:rPr>
                <w:rFonts w:ascii="Arial" w:eastAsia="Times New Roman" w:hAnsi="Arial" w:cs="Arial"/>
                <w:color w:val="000000"/>
              </w:rPr>
            </w:pPr>
          </w:p>
        </w:tc>
        <w:tc>
          <w:tcPr>
            <w:tcW w:w="1800" w:type="dxa"/>
            <w:tcBorders>
              <w:top w:val="single" w:sz="2" w:space="0" w:color="auto"/>
              <w:bottom w:val="single" w:sz="2" w:space="0" w:color="auto"/>
            </w:tcBorders>
          </w:tcPr>
          <w:p w:rsidR="00031B09" w:rsidRDefault="000F114A" w:rsidP="00954343">
            <w:pPr>
              <w:spacing w:after="0" w:line="240" w:lineRule="auto"/>
              <w:rPr>
                <w:rFonts w:ascii="Arial" w:eastAsia="Times New Roman" w:hAnsi="Arial" w:cs="Arial"/>
                <w:color w:val="000000"/>
              </w:rPr>
            </w:pPr>
            <w:r>
              <w:rPr>
                <w:rFonts w:ascii="Arial" w:eastAsia="Times New Roman" w:hAnsi="Arial" w:cs="Arial"/>
                <w:color w:val="000000"/>
              </w:rPr>
              <w:t>7-1-16-6-30-</w:t>
            </w:r>
            <w:r w:rsidR="00954343">
              <w:rPr>
                <w:rFonts w:ascii="Arial" w:eastAsia="Times New Roman" w:hAnsi="Arial" w:cs="Arial"/>
                <w:color w:val="000000"/>
              </w:rPr>
              <w:t>17</w:t>
            </w:r>
          </w:p>
        </w:tc>
        <w:tc>
          <w:tcPr>
            <w:tcW w:w="1260" w:type="dxa"/>
            <w:tcBorders>
              <w:top w:val="single" w:sz="2" w:space="0" w:color="auto"/>
              <w:bottom w:val="single" w:sz="2" w:space="0" w:color="auto"/>
            </w:tcBorders>
          </w:tcPr>
          <w:p w:rsidR="00031B09" w:rsidRPr="00E84D34" w:rsidRDefault="00031B09" w:rsidP="00E84D34">
            <w:pPr>
              <w:tabs>
                <w:tab w:val="center" w:pos="4680"/>
                <w:tab w:val="right" w:pos="9360"/>
              </w:tabs>
              <w:spacing w:after="0" w:line="240" w:lineRule="auto"/>
              <w:rPr>
                <w:rFonts w:ascii="Arial" w:eastAsia="Times New Roman" w:hAnsi="Arial" w:cs="Arial"/>
                <w:color w:val="000000"/>
              </w:rPr>
            </w:pPr>
          </w:p>
        </w:tc>
        <w:tc>
          <w:tcPr>
            <w:tcW w:w="1080" w:type="dxa"/>
            <w:tcBorders>
              <w:top w:val="single" w:sz="2" w:space="0" w:color="auto"/>
              <w:bottom w:val="single" w:sz="2" w:space="0" w:color="auto"/>
            </w:tcBorders>
          </w:tcPr>
          <w:p w:rsidR="00031B09" w:rsidRDefault="000F114A" w:rsidP="00E84D34">
            <w:pPr>
              <w:spacing w:after="0" w:line="240" w:lineRule="auto"/>
              <w:rPr>
                <w:rFonts w:ascii="Arial" w:eastAsia="Times New Roman" w:hAnsi="Arial" w:cs="Arial"/>
                <w:color w:val="000000"/>
              </w:rPr>
            </w:pPr>
            <w:r>
              <w:rPr>
                <w:rFonts w:ascii="Arial" w:eastAsia="Times New Roman" w:hAnsi="Arial" w:cs="Arial"/>
                <w:color w:val="000000"/>
              </w:rPr>
              <w:t>New</w:t>
            </w:r>
          </w:p>
        </w:tc>
      </w:tr>
    </w:tbl>
    <w:p w:rsidR="003E6E44" w:rsidRDefault="003E6E44" w:rsidP="003E6E44">
      <w:pPr>
        <w:tabs>
          <w:tab w:val="left" w:pos="2295"/>
        </w:tabs>
        <w:spacing w:after="0" w:line="240" w:lineRule="auto"/>
        <w:rPr>
          <w:rFonts w:ascii="Times New Roman" w:eastAsia="Times New Roman" w:hAnsi="Times New Roman" w:cs="Times New Roman"/>
          <w:color w:val="000000"/>
          <w:sz w:val="24"/>
          <w:szCs w:val="24"/>
        </w:rPr>
      </w:pPr>
    </w:p>
    <w:p w:rsidR="00031B09" w:rsidRDefault="00031B09" w:rsidP="003E6E44">
      <w:pPr>
        <w:tabs>
          <w:tab w:val="left" w:pos="2295"/>
        </w:tabs>
        <w:spacing w:after="0" w:line="240" w:lineRule="auto"/>
        <w:rPr>
          <w:rFonts w:ascii="Times New Roman" w:eastAsia="Times New Roman" w:hAnsi="Times New Roman" w:cs="Times New Roman"/>
          <w:color w:val="000000"/>
          <w:sz w:val="24"/>
          <w:szCs w:val="24"/>
        </w:rPr>
      </w:pPr>
    </w:p>
    <w:p w:rsidR="00031B09" w:rsidRDefault="00031B09" w:rsidP="003E6E44">
      <w:pPr>
        <w:tabs>
          <w:tab w:val="left" w:pos="2295"/>
        </w:tabs>
        <w:spacing w:after="0" w:line="240" w:lineRule="auto"/>
        <w:rPr>
          <w:rFonts w:ascii="Times New Roman" w:eastAsia="Times New Roman" w:hAnsi="Times New Roman" w:cs="Times New Roman"/>
          <w:color w:val="000000"/>
          <w:sz w:val="24"/>
          <w:szCs w:val="24"/>
        </w:rPr>
      </w:pPr>
    </w:p>
    <w:p w:rsidR="00031B09" w:rsidRDefault="00031B09" w:rsidP="003E6E44">
      <w:pPr>
        <w:tabs>
          <w:tab w:val="left" w:pos="2295"/>
        </w:tabs>
        <w:spacing w:after="0" w:line="240" w:lineRule="auto"/>
        <w:rPr>
          <w:rFonts w:ascii="Times New Roman" w:eastAsia="Times New Roman" w:hAnsi="Times New Roman" w:cs="Times New Roman"/>
          <w:color w:val="000000"/>
          <w:sz w:val="24"/>
          <w:szCs w:val="24"/>
        </w:rPr>
      </w:pPr>
    </w:p>
    <w:p w:rsidR="00031B09" w:rsidRDefault="00031B09" w:rsidP="003E6E44">
      <w:pPr>
        <w:tabs>
          <w:tab w:val="left" w:pos="2295"/>
        </w:tabs>
        <w:spacing w:after="0" w:line="240" w:lineRule="auto"/>
        <w:rPr>
          <w:rFonts w:ascii="Times New Roman" w:eastAsia="Times New Roman" w:hAnsi="Times New Roman" w:cs="Times New Roman"/>
          <w:color w:val="000000"/>
          <w:sz w:val="24"/>
          <w:szCs w:val="24"/>
        </w:rPr>
      </w:pPr>
    </w:p>
    <w:p w:rsidR="00031B09" w:rsidRDefault="00031B09" w:rsidP="003E6E44">
      <w:pPr>
        <w:tabs>
          <w:tab w:val="left" w:pos="2295"/>
        </w:tabs>
        <w:spacing w:after="0" w:line="240" w:lineRule="auto"/>
        <w:rPr>
          <w:rFonts w:ascii="Times New Roman" w:eastAsia="Times New Roman" w:hAnsi="Times New Roman" w:cs="Times New Roman"/>
          <w:color w:val="000000"/>
          <w:sz w:val="24"/>
          <w:szCs w:val="24"/>
        </w:rPr>
      </w:pPr>
    </w:p>
    <w:p w:rsidR="00031B09" w:rsidRDefault="00031B09" w:rsidP="003E6E44">
      <w:pPr>
        <w:tabs>
          <w:tab w:val="left" w:pos="2295"/>
        </w:tabs>
        <w:spacing w:after="0" w:line="240" w:lineRule="auto"/>
        <w:rPr>
          <w:rFonts w:ascii="Times New Roman" w:eastAsia="Times New Roman" w:hAnsi="Times New Roman" w:cs="Times New Roman"/>
          <w:color w:val="000000"/>
          <w:sz w:val="24"/>
          <w:szCs w:val="24"/>
        </w:rPr>
      </w:pPr>
    </w:p>
    <w:p w:rsidR="00031B09" w:rsidRDefault="00031B09" w:rsidP="003E6E44">
      <w:pPr>
        <w:tabs>
          <w:tab w:val="left" w:pos="2295"/>
        </w:tabs>
        <w:spacing w:after="0" w:line="240" w:lineRule="auto"/>
        <w:rPr>
          <w:rFonts w:ascii="Times New Roman" w:eastAsia="Times New Roman" w:hAnsi="Times New Roman" w:cs="Times New Roman"/>
          <w:color w:val="000000"/>
          <w:sz w:val="24"/>
          <w:szCs w:val="24"/>
        </w:rPr>
      </w:pPr>
    </w:p>
    <w:p w:rsidR="00031B09" w:rsidRDefault="00031B09" w:rsidP="003E6E44">
      <w:pPr>
        <w:tabs>
          <w:tab w:val="left" w:pos="2295"/>
        </w:tabs>
        <w:spacing w:after="0" w:line="240" w:lineRule="auto"/>
        <w:rPr>
          <w:rFonts w:ascii="Times New Roman" w:eastAsia="Times New Roman" w:hAnsi="Times New Roman" w:cs="Times New Roman"/>
          <w:color w:val="000000"/>
          <w:sz w:val="24"/>
          <w:szCs w:val="24"/>
        </w:rPr>
      </w:pPr>
    </w:p>
    <w:p w:rsidR="00031B09" w:rsidRDefault="00031B09" w:rsidP="003E6E44">
      <w:pPr>
        <w:tabs>
          <w:tab w:val="left" w:pos="2295"/>
        </w:tabs>
        <w:spacing w:after="0" w:line="240" w:lineRule="auto"/>
        <w:rPr>
          <w:rFonts w:ascii="Times New Roman" w:eastAsia="Times New Roman" w:hAnsi="Times New Roman" w:cs="Times New Roman"/>
          <w:color w:val="000000"/>
          <w:sz w:val="24"/>
          <w:szCs w:val="24"/>
        </w:rPr>
      </w:pPr>
    </w:p>
    <w:p w:rsidR="00031B09" w:rsidRDefault="00031B09" w:rsidP="003E6E44">
      <w:pPr>
        <w:tabs>
          <w:tab w:val="left" w:pos="2295"/>
        </w:tabs>
        <w:spacing w:after="0" w:line="240" w:lineRule="auto"/>
        <w:rPr>
          <w:rFonts w:ascii="Times New Roman" w:eastAsia="Times New Roman" w:hAnsi="Times New Roman" w:cs="Times New Roman"/>
          <w:color w:val="000000"/>
          <w:sz w:val="24"/>
          <w:szCs w:val="24"/>
        </w:rPr>
      </w:pPr>
    </w:p>
    <w:p w:rsidR="00031B09" w:rsidRDefault="00031B09" w:rsidP="003E6E44">
      <w:pPr>
        <w:tabs>
          <w:tab w:val="left" w:pos="2295"/>
        </w:tabs>
        <w:spacing w:after="0" w:line="240" w:lineRule="auto"/>
        <w:rPr>
          <w:rFonts w:ascii="Times New Roman" w:eastAsia="Times New Roman" w:hAnsi="Times New Roman" w:cs="Times New Roman"/>
          <w:color w:val="000000"/>
          <w:sz w:val="24"/>
          <w:szCs w:val="24"/>
        </w:rPr>
      </w:pPr>
    </w:p>
    <w:p w:rsidR="00031B09" w:rsidRDefault="00031B09" w:rsidP="003E6E44">
      <w:pPr>
        <w:tabs>
          <w:tab w:val="left" w:pos="2295"/>
        </w:tabs>
        <w:spacing w:after="0" w:line="240" w:lineRule="auto"/>
        <w:rPr>
          <w:rFonts w:ascii="Times New Roman" w:eastAsia="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4"/>
        <w:gridCol w:w="1488"/>
        <w:gridCol w:w="1244"/>
        <w:gridCol w:w="1030"/>
      </w:tblGrid>
      <w:tr w:rsidR="00A16624" w:rsidRPr="00B330AE" w:rsidTr="0053284A">
        <w:tc>
          <w:tcPr>
            <w:tcW w:w="0" w:type="auto"/>
            <w:gridSpan w:val="4"/>
          </w:tcPr>
          <w:p w:rsidR="00A16624" w:rsidRDefault="00A16624" w:rsidP="00CE5AB7">
            <w:pPr>
              <w:spacing w:after="0"/>
              <w:rPr>
                <w:rFonts w:ascii="Arial" w:hAnsi="Arial" w:cs="Arial"/>
                <w:b/>
                <w:sz w:val="28"/>
                <w:szCs w:val="28"/>
              </w:rPr>
            </w:pPr>
            <w:r w:rsidRPr="00A02319">
              <w:rPr>
                <w:rFonts w:ascii="Arial" w:hAnsi="Arial" w:cs="Arial"/>
                <w:b/>
                <w:sz w:val="28"/>
                <w:szCs w:val="28"/>
              </w:rPr>
              <w:t>GOAL #3:  The Agency will develop and coordinate a comprehensive Community Education Program regarding information on each facet of Medicare and Medicare Savings program</w:t>
            </w:r>
            <w:r>
              <w:rPr>
                <w:rFonts w:ascii="Arial" w:hAnsi="Arial" w:cs="Arial"/>
                <w:b/>
                <w:sz w:val="28"/>
                <w:szCs w:val="28"/>
              </w:rPr>
              <w:t>s</w:t>
            </w:r>
            <w:r w:rsidRPr="00A02319">
              <w:rPr>
                <w:rFonts w:ascii="Arial" w:hAnsi="Arial" w:cs="Arial"/>
                <w:b/>
                <w:sz w:val="28"/>
                <w:szCs w:val="28"/>
              </w:rPr>
              <w:t xml:space="preserve"> for eligible seniors, adults with disabilities and caregivers, to ensure they have access to current information when making necessary Medicare related decisions.</w:t>
            </w:r>
          </w:p>
          <w:p w:rsidR="00A16624" w:rsidRPr="00A02319" w:rsidRDefault="00A16624" w:rsidP="00CE5AB7">
            <w:pPr>
              <w:spacing w:after="0"/>
              <w:rPr>
                <w:rFonts w:ascii="Arial" w:hAnsi="Arial" w:cs="Arial"/>
                <w:sz w:val="28"/>
                <w:szCs w:val="28"/>
              </w:rPr>
            </w:pPr>
          </w:p>
        </w:tc>
      </w:tr>
      <w:tr w:rsidR="00A16624" w:rsidRPr="00B330AE" w:rsidTr="0053284A">
        <w:tc>
          <w:tcPr>
            <w:tcW w:w="0" w:type="auto"/>
            <w:gridSpan w:val="4"/>
          </w:tcPr>
          <w:p w:rsidR="00A16624" w:rsidRDefault="00A16624" w:rsidP="00CE5AB7">
            <w:pPr>
              <w:spacing w:after="0"/>
              <w:rPr>
                <w:rFonts w:ascii="Arial" w:hAnsi="Arial" w:cs="Arial"/>
                <w:sz w:val="24"/>
                <w:szCs w:val="24"/>
              </w:rPr>
            </w:pPr>
            <w:r>
              <w:rPr>
                <w:rFonts w:ascii="Arial" w:hAnsi="Arial" w:cs="Arial"/>
                <w:b/>
                <w:sz w:val="24"/>
                <w:szCs w:val="24"/>
              </w:rPr>
              <w:t xml:space="preserve">Rationale:  </w:t>
            </w:r>
            <w:r>
              <w:rPr>
                <w:rFonts w:ascii="Arial" w:hAnsi="Arial" w:cs="Arial"/>
                <w:sz w:val="24"/>
                <w:szCs w:val="24"/>
              </w:rPr>
              <w:t xml:space="preserve">The A12AA HICAP staff and volunteer counselors will ensure Medicare options and supplemental insurance information are accessible and understandable for Medicare recipients.  These options include information on the Medicare Part D drug coverage, Low Income Subsidy (LIS), Medicare Savings Program, Medicare Advantage programs and Supplemental insurance.  These programs are complex which requires community education and a significant amount of one-on-one counseling to enable Medicare recipients to make </w:t>
            </w:r>
            <w:r w:rsidRPr="004334E2">
              <w:rPr>
                <w:rFonts w:ascii="Arial" w:hAnsi="Arial" w:cs="Arial"/>
                <w:sz w:val="24"/>
                <w:szCs w:val="24"/>
              </w:rPr>
              <w:t>pertinent and accurate choices.</w:t>
            </w:r>
          </w:p>
          <w:p w:rsidR="00A16624" w:rsidRPr="00D02C38" w:rsidRDefault="00A16624" w:rsidP="00CE5AB7">
            <w:pPr>
              <w:spacing w:after="0"/>
              <w:rPr>
                <w:rFonts w:ascii="Arial" w:hAnsi="Arial" w:cs="Arial"/>
                <w:sz w:val="24"/>
                <w:szCs w:val="24"/>
              </w:rPr>
            </w:pPr>
          </w:p>
        </w:tc>
      </w:tr>
      <w:tr w:rsidR="00A16624" w:rsidRPr="00B330AE" w:rsidTr="00A16624">
        <w:tc>
          <w:tcPr>
            <w:tcW w:w="0" w:type="auto"/>
          </w:tcPr>
          <w:p w:rsidR="00A16624" w:rsidRPr="00B330AE" w:rsidRDefault="00A16624" w:rsidP="00CE5AB7">
            <w:pPr>
              <w:spacing w:after="0"/>
              <w:rPr>
                <w:rFonts w:ascii="Arial" w:hAnsi="Arial" w:cs="Arial"/>
                <w:b/>
                <w:sz w:val="24"/>
                <w:szCs w:val="24"/>
              </w:rPr>
            </w:pPr>
            <w:r w:rsidRPr="00B330AE">
              <w:rPr>
                <w:rFonts w:ascii="Arial" w:hAnsi="Arial" w:cs="Arial"/>
                <w:b/>
                <w:sz w:val="24"/>
                <w:szCs w:val="24"/>
              </w:rPr>
              <w:t>List Objective Number(s) _______ and Objective(s)</w:t>
            </w:r>
          </w:p>
          <w:p w:rsidR="00A16624" w:rsidRPr="00B330AE" w:rsidRDefault="00A16624" w:rsidP="00CE5AB7">
            <w:pPr>
              <w:spacing w:after="0"/>
              <w:rPr>
                <w:rFonts w:ascii="Arial" w:hAnsi="Arial" w:cs="Arial"/>
                <w:b/>
                <w:sz w:val="24"/>
                <w:szCs w:val="24"/>
              </w:rPr>
            </w:pPr>
            <w:r w:rsidRPr="00B330AE">
              <w:rPr>
                <w:rFonts w:ascii="Arial" w:hAnsi="Arial" w:cs="Arial"/>
                <w:b/>
                <w:sz w:val="24"/>
                <w:szCs w:val="24"/>
              </w:rPr>
              <w:t>[Refer to CCR Article 3, section 7300 (c)]</w:t>
            </w:r>
          </w:p>
        </w:tc>
        <w:tc>
          <w:tcPr>
            <w:tcW w:w="0" w:type="auto"/>
          </w:tcPr>
          <w:p w:rsidR="00A16624" w:rsidRPr="00A16624" w:rsidRDefault="00A16624" w:rsidP="00CE5AB7">
            <w:pPr>
              <w:spacing w:after="0"/>
              <w:rPr>
                <w:rFonts w:ascii="Arial" w:hAnsi="Arial" w:cs="Arial"/>
                <w:b/>
                <w:sz w:val="24"/>
                <w:szCs w:val="24"/>
              </w:rPr>
            </w:pPr>
            <w:r w:rsidRPr="00A16624">
              <w:rPr>
                <w:rFonts w:ascii="Arial" w:hAnsi="Arial" w:cs="Arial"/>
                <w:b/>
                <w:sz w:val="24"/>
                <w:szCs w:val="24"/>
              </w:rPr>
              <w:t>Projected Start and</w:t>
            </w:r>
          </w:p>
          <w:p w:rsidR="00A16624" w:rsidRPr="00B330AE" w:rsidRDefault="00A16624" w:rsidP="00CE5AB7">
            <w:pPr>
              <w:spacing w:after="0"/>
              <w:rPr>
                <w:rFonts w:ascii="Arial" w:hAnsi="Arial" w:cs="Arial"/>
                <w:sz w:val="24"/>
                <w:szCs w:val="24"/>
              </w:rPr>
            </w:pPr>
            <w:r w:rsidRPr="00A16624">
              <w:rPr>
                <w:rFonts w:ascii="Arial" w:hAnsi="Arial" w:cs="Arial"/>
                <w:b/>
                <w:sz w:val="24"/>
                <w:szCs w:val="24"/>
              </w:rPr>
              <w:t>End Dates</w:t>
            </w:r>
          </w:p>
        </w:tc>
        <w:tc>
          <w:tcPr>
            <w:tcW w:w="0" w:type="auto"/>
          </w:tcPr>
          <w:p w:rsidR="00A16624" w:rsidRPr="003E6E44" w:rsidRDefault="00A16624" w:rsidP="00A16624">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Title IIIB Funded</w:t>
            </w:r>
          </w:p>
          <w:p w:rsidR="00A16624" w:rsidRDefault="00A16624" w:rsidP="00A16624">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PD or C</w:t>
            </w:r>
            <w:r w:rsidRPr="003E6E44">
              <w:rPr>
                <w:rFonts w:ascii="Arial" w:eastAsia="Times New Roman" w:hAnsi="Arial" w:cs="Times New Roman"/>
                <w:b/>
                <w:bCs/>
                <w:color w:val="000000"/>
                <w:sz w:val="24"/>
                <w:szCs w:val="24"/>
                <w:vertAlign w:val="superscript"/>
              </w:rPr>
              <w:footnoteReference w:id="4"/>
            </w:r>
          </w:p>
          <w:p w:rsidR="00A16624" w:rsidRPr="00B330AE" w:rsidRDefault="00A16624" w:rsidP="00A16624">
            <w:pPr>
              <w:spacing w:after="0"/>
              <w:rPr>
                <w:rFonts w:ascii="Arial" w:hAnsi="Arial" w:cs="Arial"/>
                <w:sz w:val="24"/>
                <w:szCs w:val="24"/>
              </w:rPr>
            </w:pPr>
            <w:r>
              <w:rPr>
                <w:rFonts w:ascii="Arial" w:eastAsia="Times New Roman" w:hAnsi="Arial" w:cs="Arial"/>
                <w:b/>
                <w:bCs/>
                <w:color w:val="000000"/>
                <w:sz w:val="24"/>
                <w:szCs w:val="24"/>
              </w:rPr>
              <w:t>N/A</w:t>
            </w:r>
          </w:p>
        </w:tc>
        <w:tc>
          <w:tcPr>
            <w:tcW w:w="0" w:type="auto"/>
          </w:tcPr>
          <w:p w:rsidR="00A16624" w:rsidRPr="00A16624" w:rsidRDefault="00A16624" w:rsidP="00CE5AB7">
            <w:pPr>
              <w:spacing w:after="0"/>
              <w:rPr>
                <w:rFonts w:ascii="Arial" w:hAnsi="Arial" w:cs="Arial"/>
                <w:b/>
                <w:sz w:val="24"/>
                <w:szCs w:val="24"/>
              </w:rPr>
            </w:pPr>
            <w:r w:rsidRPr="00A16624">
              <w:rPr>
                <w:rFonts w:ascii="Arial" w:hAnsi="Arial" w:cs="Arial"/>
                <w:b/>
                <w:sz w:val="24"/>
                <w:szCs w:val="24"/>
              </w:rPr>
              <w:t>Update</w:t>
            </w:r>
          </w:p>
          <w:p w:rsidR="00A16624" w:rsidRPr="00B330AE" w:rsidRDefault="00A16624" w:rsidP="00CE5AB7">
            <w:pPr>
              <w:spacing w:after="0"/>
              <w:rPr>
                <w:rFonts w:ascii="Arial" w:hAnsi="Arial" w:cs="Arial"/>
                <w:sz w:val="24"/>
                <w:szCs w:val="24"/>
              </w:rPr>
            </w:pPr>
            <w:r w:rsidRPr="00A16624">
              <w:rPr>
                <w:rFonts w:ascii="Arial" w:hAnsi="Arial" w:cs="Arial"/>
                <w:b/>
                <w:sz w:val="24"/>
                <w:szCs w:val="24"/>
              </w:rPr>
              <w:t>Status</w:t>
            </w:r>
          </w:p>
        </w:tc>
      </w:tr>
      <w:tr w:rsidR="00A16624" w:rsidRPr="00137720" w:rsidTr="00A16624">
        <w:tc>
          <w:tcPr>
            <w:tcW w:w="0" w:type="auto"/>
          </w:tcPr>
          <w:p w:rsidR="00A16624" w:rsidRDefault="00A16624" w:rsidP="00CE5AB7">
            <w:pPr>
              <w:spacing w:after="0"/>
              <w:rPr>
                <w:rFonts w:ascii="Arial" w:hAnsi="Arial" w:cs="Arial"/>
              </w:rPr>
            </w:pPr>
            <w:r w:rsidRPr="006A006C">
              <w:rPr>
                <w:rFonts w:ascii="Arial" w:hAnsi="Arial" w:cs="Arial"/>
                <w:b/>
              </w:rPr>
              <w:t xml:space="preserve">Objective </w:t>
            </w:r>
            <w:r>
              <w:rPr>
                <w:rFonts w:ascii="Arial" w:hAnsi="Arial" w:cs="Arial"/>
                <w:b/>
              </w:rPr>
              <w:t>#</w:t>
            </w:r>
            <w:r w:rsidRPr="006A006C">
              <w:rPr>
                <w:rFonts w:ascii="Arial" w:hAnsi="Arial" w:cs="Arial"/>
                <w:b/>
              </w:rPr>
              <w:t xml:space="preserve">1:  </w:t>
            </w:r>
            <w:r w:rsidRPr="006A006C">
              <w:rPr>
                <w:rFonts w:ascii="Arial" w:hAnsi="Arial" w:cs="Arial"/>
              </w:rPr>
              <w:t xml:space="preserve">A12AA HICAP staff will conduct </w:t>
            </w:r>
            <w:r>
              <w:rPr>
                <w:rFonts w:ascii="Arial" w:hAnsi="Arial" w:cs="Arial"/>
              </w:rPr>
              <w:t xml:space="preserve">Preventive &amp; Wellness Education in collaboration with the other Agency programs as they conduct a series of educational events in the PSA.  </w:t>
            </w:r>
          </w:p>
          <w:p w:rsidR="00A16624" w:rsidRPr="006A006C" w:rsidRDefault="00A16624" w:rsidP="00CE5AB7">
            <w:pPr>
              <w:spacing w:after="0"/>
              <w:rPr>
                <w:rFonts w:ascii="Arial" w:hAnsi="Arial" w:cs="Arial"/>
              </w:rPr>
            </w:pPr>
            <w:r w:rsidRPr="006A006C">
              <w:rPr>
                <w:rFonts w:ascii="Arial" w:hAnsi="Arial" w:cs="Arial"/>
                <w:b/>
              </w:rPr>
              <w:t xml:space="preserve">Outcome:  </w:t>
            </w:r>
            <w:r w:rsidRPr="006A006C">
              <w:rPr>
                <w:rFonts w:ascii="Arial" w:hAnsi="Arial" w:cs="Arial"/>
              </w:rPr>
              <w:t>Medicare beneficiaries will be educated on how to access preventive and wellness services and meet eligibility requirements.</w:t>
            </w:r>
          </w:p>
          <w:p w:rsidR="00A16624" w:rsidRPr="00625279" w:rsidRDefault="00A16624" w:rsidP="00CE4506">
            <w:pPr>
              <w:spacing w:after="0"/>
              <w:rPr>
                <w:rFonts w:ascii="Arial" w:hAnsi="Arial" w:cs="Arial"/>
              </w:rPr>
            </w:pPr>
            <w:r w:rsidRPr="006A006C">
              <w:rPr>
                <w:rFonts w:ascii="Arial" w:hAnsi="Arial" w:cs="Arial"/>
                <w:b/>
              </w:rPr>
              <w:t xml:space="preserve">Measurement:  </w:t>
            </w:r>
            <w:r w:rsidRPr="006A006C">
              <w:rPr>
                <w:rFonts w:ascii="Arial" w:hAnsi="Arial" w:cs="Arial"/>
              </w:rPr>
              <w:t xml:space="preserve">The number of attendees at </w:t>
            </w:r>
            <w:r>
              <w:rPr>
                <w:rFonts w:ascii="Arial" w:hAnsi="Arial" w:cs="Arial"/>
              </w:rPr>
              <w:t>each event receiving</w:t>
            </w:r>
            <w:r w:rsidRPr="006A006C">
              <w:rPr>
                <w:rFonts w:ascii="Arial" w:hAnsi="Arial" w:cs="Arial"/>
              </w:rPr>
              <w:t xml:space="preserve"> information.</w:t>
            </w:r>
          </w:p>
        </w:tc>
        <w:tc>
          <w:tcPr>
            <w:tcW w:w="0" w:type="auto"/>
          </w:tcPr>
          <w:p w:rsidR="00A16624" w:rsidRDefault="00A16624" w:rsidP="00CE5AB7">
            <w:pPr>
              <w:spacing w:after="0"/>
              <w:rPr>
                <w:rFonts w:ascii="Arial" w:hAnsi="Arial" w:cs="Arial"/>
              </w:rPr>
            </w:pPr>
            <w:r>
              <w:rPr>
                <w:rFonts w:ascii="Arial" w:hAnsi="Arial" w:cs="Arial"/>
              </w:rPr>
              <w:t xml:space="preserve">7-1-16 – </w:t>
            </w:r>
          </w:p>
          <w:p w:rsidR="00A16624" w:rsidRPr="00390947" w:rsidRDefault="00A16624" w:rsidP="00CE5AB7">
            <w:pPr>
              <w:spacing w:after="0"/>
              <w:rPr>
                <w:rFonts w:ascii="Arial" w:hAnsi="Arial" w:cs="Arial"/>
              </w:rPr>
            </w:pPr>
            <w:r>
              <w:rPr>
                <w:rFonts w:ascii="Arial" w:hAnsi="Arial" w:cs="Arial"/>
              </w:rPr>
              <w:t>6-30-17</w:t>
            </w: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b/>
              </w:rPr>
            </w:pPr>
          </w:p>
        </w:tc>
        <w:tc>
          <w:tcPr>
            <w:tcW w:w="0" w:type="auto"/>
          </w:tcPr>
          <w:p w:rsidR="00A16624" w:rsidRDefault="00A16624" w:rsidP="00CE5AB7">
            <w:pPr>
              <w:spacing w:after="0"/>
              <w:rPr>
                <w:rFonts w:ascii="Arial" w:hAnsi="Arial" w:cs="Arial"/>
                <w:b/>
              </w:rPr>
            </w:pPr>
          </w:p>
        </w:tc>
        <w:tc>
          <w:tcPr>
            <w:tcW w:w="0" w:type="auto"/>
          </w:tcPr>
          <w:p w:rsidR="00A16624" w:rsidRPr="00390947" w:rsidRDefault="00A16624" w:rsidP="00CE5AB7">
            <w:pPr>
              <w:spacing w:after="0"/>
              <w:rPr>
                <w:rFonts w:ascii="Arial" w:hAnsi="Arial" w:cs="Arial"/>
                <w:b/>
              </w:rPr>
            </w:pPr>
            <w:r>
              <w:rPr>
                <w:rFonts w:ascii="Arial" w:hAnsi="Arial" w:cs="Arial"/>
                <w:b/>
              </w:rPr>
              <w:t>New</w:t>
            </w:r>
          </w:p>
        </w:tc>
      </w:tr>
      <w:tr w:rsidR="00A16624" w:rsidRPr="00137720" w:rsidTr="00A16624">
        <w:tc>
          <w:tcPr>
            <w:tcW w:w="0" w:type="auto"/>
          </w:tcPr>
          <w:p w:rsidR="00A16624" w:rsidRPr="006A006C" w:rsidRDefault="00A16624" w:rsidP="00CE5AB7">
            <w:pPr>
              <w:spacing w:after="0"/>
              <w:rPr>
                <w:rFonts w:ascii="Arial" w:hAnsi="Arial" w:cs="Arial"/>
              </w:rPr>
            </w:pPr>
            <w:r w:rsidRPr="006A006C">
              <w:rPr>
                <w:rFonts w:ascii="Arial" w:hAnsi="Arial" w:cs="Arial"/>
                <w:b/>
              </w:rPr>
              <w:t xml:space="preserve">Objective </w:t>
            </w:r>
            <w:r>
              <w:rPr>
                <w:rFonts w:ascii="Arial" w:hAnsi="Arial" w:cs="Arial"/>
                <w:b/>
              </w:rPr>
              <w:t>#</w:t>
            </w:r>
            <w:r w:rsidRPr="006A006C">
              <w:rPr>
                <w:rFonts w:ascii="Arial" w:hAnsi="Arial" w:cs="Arial"/>
                <w:b/>
              </w:rPr>
              <w:t xml:space="preserve">2:  </w:t>
            </w:r>
            <w:r w:rsidRPr="006A006C">
              <w:rPr>
                <w:rFonts w:ascii="Arial" w:hAnsi="Arial" w:cs="Arial"/>
              </w:rPr>
              <w:t>A12AA HICAP volunteer base will be expanded in Calaveras and Tuolumne counties.</w:t>
            </w:r>
          </w:p>
          <w:p w:rsidR="00A16624" w:rsidRPr="006A006C" w:rsidRDefault="00A16624" w:rsidP="00CE5AB7">
            <w:pPr>
              <w:spacing w:after="0"/>
              <w:rPr>
                <w:rFonts w:ascii="Arial" w:hAnsi="Arial" w:cs="Arial"/>
              </w:rPr>
            </w:pPr>
            <w:r w:rsidRPr="006A006C">
              <w:rPr>
                <w:rFonts w:ascii="Arial" w:hAnsi="Arial" w:cs="Arial"/>
                <w:b/>
              </w:rPr>
              <w:t xml:space="preserve">Outcome:  </w:t>
            </w:r>
            <w:r w:rsidRPr="006A006C">
              <w:rPr>
                <w:rFonts w:ascii="Arial" w:hAnsi="Arial" w:cs="Arial"/>
              </w:rPr>
              <w:t>Increased offering and availability of one-on-one counseling services in local communities.</w:t>
            </w:r>
          </w:p>
          <w:p w:rsidR="00A16624" w:rsidRPr="006A006C" w:rsidRDefault="00A16624" w:rsidP="00CE5AB7">
            <w:pPr>
              <w:spacing w:after="0"/>
              <w:rPr>
                <w:rFonts w:ascii="Arial" w:hAnsi="Arial" w:cs="Arial"/>
              </w:rPr>
            </w:pPr>
            <w:r w:rsidRPr="006A006C">
              <w:rPr>
                <w:rFonts w:ascii="Arial" w:hAnsi="Arial" w:cs="Arial"/>
                <w:b/>
              </w:rPr>
              <w:t xml:space="preserve">Measurement:  </w:t>
            </w:r>
            <w:r w:rsidRPr="006A006C">
              <w:rPr>
                <w:rFonts w:ascii="Arial" w:hAnsi="Arial" w:cs="Arial"/>
              </w:rPr>
              <w:t>Increase in the number of clients served.  Increase in number of counseling hours.  Increase in number of volunteer counselors.</w:t>
            </w:r>
          </w:p>
          <w:p w:rsidR="00A16624" w:rsidRPr="00625279" w:rsidRDefault="00A16624" w:rsidP="00CE5AB7">
            <w:pPr>
              <w:spacing w:after="0"/>
              <w:rPr>
                <w:rFonts w:ascii="Arial" w:hAnsi="Arial" w:cs="Arial"/>
              </w:rPr>
            </w:pPr>
          </w:p>
        </w:tc>
        <w:tc>
          <w:tcPr>
            <w:tcW w:w="0" w:type="auto"/>
          </w:tcPr>
          <w:p w:rsidR="00A16624" w:rsidRDefault="00A16624" w:rsidP="00CE5AB7">
            <w:pPr>
              <w:spacing w:after="0"/>
              <w:rPr>
                <w:rFonts w:ascii="Arial" w:hAnsi="Arial" w:cs="Arial"/>
              </w:rPr>
            </w:pPr>
            <w:r>
              <w:rPr>
                <w:rFonts w:ascii="Arial" w:hAnsi="Arial" w:cs="Arial"/>
              </w:rPr>
              <w:t>7-1-16 –</w:t>
            </w:r>
          </w:p>
          <w:p w:rsidR="00A16624" w:rsidRDefault="00A16624" w:rsidP="00CE5AB7">
            <w:pPr>
              <w:spacing w:after="0"/>
              <w:rPr>
                <w:rFonts w:ascii="Arial" w:hAnsi="Arial" w:cs="Arial"/>
              </w:rPr>
            </w:pPr>
            <w:r>
              <w:rPr>
                <w:rFonts w:ascii="Arial" w:hAnsi="Arial" w:cs="Arial"/>
              </w:rPr>
              <w:t xml:space="preserve"> 6-30-17</w:t>
            </w:r>
          </w:p>
          <w:p w:rsidR="00A16624" w:rsidRDefault="00A16624" w:rsidP="00CE5AB7">
            <w:pPr>
              <w:spacing w:after="0"/>
              <w:rPr>
                <w:rFonts w:ascii="Arial" w:hAnsi="Arial" w:cs="Arial"/>
              </w:rPr>
            </w:pPr>
          </w:p>
          <w:p w:rsidR="00A16624" w:rsidRDefault="00A16624" w:rsidP="00CE5AB7">
            <w:pPr>
              <w:spacing w:after="0"/>
              <w:rPr>
                <w:rFonts w:ascii="Arial" w:hAnsi="Arial" w:cs="Arial"/>
              </w:rPr>
            </w:pPr>
          </w:p>
          <w:p w:rsidR="00A16624" w:rsidRDefault="00A16624" w:rsidP="00CE5AB7">
            <w:pPr>
              <w:spacing w:after="0"/>
              <w:rPr>
                <w:rFonts w:ascii="Arial" w:hAnsi="Arial" w:cs="Arial"/>
              </w:rPr>
            </w:pPr>
          </w:p>
          <w:p w:rsidR="00A16624" w:rsidRPr="00390947" w:rsidRDefault="00A16624" w:rsidP="00CE5AB7">
            <w:pPr>
              <w:spacing w:after="0"/>
              <w:rPr>
                <w:rFonts w:ascii="Arial" w:hAnsi="Arial" w:cs="Arial"/>
                <w:b/>
              </w:rPr>
            </w:pPr>
          </w:p>
        </w:tc>
        <w:tc>
          <w:tcPr>
            <w:tcW w:w="0" w:type="auto"/>
          </w:tcPr>
          <w:p w:rsidR="00A16624" w:rsidRDefault="00A16624" w:rsidP="00CE5AB7">
            <w:pPr>
              <w:spacing w:after="0"/>
              <w:rPr>
                <w:rFonts w:ascii="Arial" w:hAnsi="Arial" w:cs="Arial"/>
              </w:rPr>
            </w:pPr>
          </w:p>
        </w:tc>
        <w:tc>
          <w:tcPr>
            <w:tcW w:w="0" w:type="auto"/>
          </w:tcPr>
          <w:p w:rsidR="00A16624" w:rsidRPr="00390947" w:rsidRDefault="00A16624" w:rsidP="00CE5AB7">
            <w:pPr>
              <w:spacing w:after="0"/>
              <w:rPr>
                <w:rFonts w:ascii="Arial" w:hAnsi="Arial" w:cs="Arial"/>
              </w:rPr>
            </w:pPr>
            <w:r>
              <w:rPr>
                <w:rFonts w:ascii="Arial" w:hAnsi="Arial" w:cs="Arial"/>
              </w:rPr>
              <w:t>New</w:t>
            </w:r>
          </w:p>
          <w:p w:rsidR="00A16624" w:rsidRDefault="00A16624" w:rsidP="00CE5AB7">
            <w:pPr>
              <w:spacing w:after="0"/>
              <w:rPr>
                <w:rFonts w:ascii="Arial" w:hAnsi="Arial" w:cs="Arial"/>
              </w:rPr>
            </w:pPr>
          </w:p>
          <w:p w:rsidR="00A16624" w:rsidRDefault="00A16624" w:rsidP="00CE5AB7">
            <w:pPr>
              <w:spacing w:after="0"/>
              <w:rPr>
                <w:rFonts w:ascii="Arial" w:hAnsi="Arial" w:cs="Arial"/>
              </w:rPr>
            </w:pPr>
          </w:p>
          <w:p w:rsidR="00A16624" w:rsidRDefault="00A16624" w:rsidP="00CE5AB7">
            <w:pPr>
              <w:spacing w:after="0"/>
              <w:rPr>
                <w:rFonts w:ascii="Arial" w:hAnsi="Arial" w:cs="Arial"/>
              </w:rPr>
            </w:pPr>
          </w:p>
          <w:p w:rsidR="00A16624" w:rsidRPr="00390947" w:rsidRDefault="00A16624" w:rsidP="00CE5AB7">
            <w:pPr>
              <w:spacing w:after="0"/>
              <w:rPr>
                <w:rFonts w:ascii="Arial" w:hAnsi="Arial" w:cs="Arial"/>
                <w:b/>
              </w:rPr>
            </w:pPr>
          </w:p>
        </w:tc>
      </w:tr>
      <w:tr w:rsidR="00A16624" w:rsidRPr="00137720" w:rsidTr="00A16624">
        <w:tc>
          <w:tcPr>
            <w:tcW w:w="0" w:type="auto"/>
          </w:tcPr>
          <w:p w:rsidR="00A16624" w:rsidRPr="006A006C" w:rsidRDefault="00A16624" w:rsidP="00CE5AB7">
            <w:pPr>
              <w:spacing w:after="0"/>
              <w:rPr>
                <w:rFonts w:ascii="Arial" w:hAnsi="Arial" w:cs="Arial"/>
              </w:rPr>
            </w:pPr>
            <w:r w:rsidRPr="006A006C">
              <w:rPr>
                <w:rFonts w:ascii="Arial" w:hAnsi="Arial" w:cs="Arial"/>
                <w:b/>
              </w:rPr>
              <w:t xml:space="preserve">Objective </w:t>
            </w:r>
            <w:r>
              <w:rPr>
                <w:rFonts w:ascii="Arial" w:hAnsi="Arial" w:cs="Arial"/>
                <w:b/>
              </w:rPr>
              <w:t>#</w:t>
            </w:r>
            <w:r w:rsidRPr="006A006C">
              <w:rPr>
                <w:rFonts w:ascii="Arial" w:hAnsi="Arial" w:cs="Arial"/>
                <w:b/>
              </w:rPr>
              <w:t xml:space="preserve">3:  </w:t>
            </w:r>
            <w:r w:rsidRPr="006A006C">
              <w:rPr>
                <w:rFonts w:ascii="Arial" w:hAnsi="Arial" w:cs="Arial"/>
              </w:rPr>
              <w:t>A12AA HICAP staff will conduct Medicare Part D Drop-in Clinics in Amador, Calaveras, Mariposa and Tuolumne counties.</w:t>
            </w:r>
            <w:r>
              <w:rPr>
                <w:rFonts w:ascii="Arial" w:hAnsi="Arial" w:cs="Arial"/>
              </w:rPr>
              <w:t xml:space="preserve">  HICAP staff will collaborate with </w:t>
            </w:r>
            <w:r w:rsidRPr="009034DA">
              <w:rPr>
                <w:rFonts w:ascii="Arial" w:hAnsi="Arial" w:cs="Arial"/>
              </w:rPr>
              <w:t>local</w:t>
            </w:r>
            <w:r>
              <w:rPr>
                <w:rFonts w:ascii="Arial" w:hAnsi="Arial" w:cs="Arial"/>
                <w:color w:val="FF0000"/>
              </w:rPr>
              <w:t xml:space="preserve"> </w:t>
            </w:r>
            <w:r>
              <w:rPr>
                <w:rFonts w:ascii="Arial" w:hAnsi="Arial" w:cs="Arial"/>
              </w:rPr>
              <w:t>pharmac</w:t>
            </w:r>
            <w:r w:rsidRPr="009034DA">
              <w:rPr>
                <w:rFonts w:ascii="Arial" w:hAnsi="Arial" w:cs="Arial"/>
              </w:rPr>
              <w:t>ies</w:t>
            </w:r>
            <w:r>
              <w:rPr>
                <w:rFonts w:ascii="Arial" w:hAnsi="Arial" w:cs="Arial"/>
              </w:rPr>
              <w:t xml:space="preserve"> to provide flu shots at each site.</w:t>
            </w:r>
          </w:p>
          <w:p w:rsidR="00A16624" w:rsidRDefault="00A16624" w:rsidP="003C78C2">
            <w:pPr>
              <w:spacing w:after="0"/>
              <w:rPr>
                <w:rFonts w:ascii="Arial" w:hAnsi="Arial" w:cs="Arial"/>
              </w:rPr>
            </w:pPr>
            <w:r w:rsidRPr="006A006C">
              <w:rPr>
                <w:rFonts w:ascii="Arial" w:hAnsi="Arial" w:cs="Arial"/>
                <w:b/>
              </w:rPr>
              <w:t xml:space="preserve">Outcome:  </w:t>
            </w:r>
            <w:r w:rsidRPr="006A006C">
              <w:rPr>
                <w:rFonts w:ascii="Arial" w:hAnsi="Arial" w:cs="Arial"/>
              </w:rPr>
              <w:t>Increased local accessibility to rural areas for enrollment assistance with Medicare Part D.  LIS screening to all clients attending enrollment events and increased client knowledge of Part D options.</w:t>
            </w:r>
          </w:p>
          <w:p w:rsidR="00A16624" w:rsidRPr="002E15FA" w:rsidRDefault="00A16624" w:rsidP="003C78C2">
            <w:pPr>
              <w:spacing w:after="0"/>
              <w:rPr>
                <w:rFonts w:ascii="Arial" w:hAnsi="Arial" w:cs="Arial"/>
              </w:rPr>
            </w:pPr>
            <w:r w:rsidRPr="006A006C">
              <w:rPr>
                <w:rFonts w:ascii="Arial" w:hAnsi="Arial" w:cs="Arial"/>
                <w:b/>
              </w:rPr>
              <w:t xml:space="preserve">Measurement:  </w:t>
            </w:r>
            <w:r w:rsidRPr="006A006C">
              <w:rPr>
                <w:rFonts w:ascii="Arial" w:hAnsi="Arial" w:cs="Arial"/>
              </w:rPr>
              <w:t>The number of events held.  The number of clients counseled at each event.  The number of clients assisted with Part D enrollment.  The number of LIS applications completed.</w:t>
            </w:r>
          </w:p>
        </w:tc>
        <w:tc>
          <w:tcPr>
            <w:tcW w:w="0" w:type="auto"/>
          </w:tcPr>
          <w:p w:rsidR="00A16624" w:rsidRDefault="00A16624" w:rsidP="00CE5AB7">
            <w:pPr>
              <w:spacing w:after="0"/>
              <w:rPr>
                <w:rFonts w:ascii="Arial" w:hAnsi="Arial" w:cs="Arial"/>
              </w:rPr>
            </w:pPr>
            <w:r w:rsidRPr="00390947">
              <w:rPr>
                <w:rFonts w:ascii="Arial" w:hAnsi="Arial" w:cs="Arial"/>
              </w:rPr>
              <w:t>7-1-1</w:t>
            </w:r>
            <w:r>
              <w:rPr>
                <w:rFonts w:ascii="Arial" w:hAnsi="Arial" w:cs="Arial"/>
              </w:rPr>
              <w:t>6</w:t>
            </w:r>
            <w:r w:rsidRPr="00390947">
              <w:rPr>
                <w:rFonts w:ascii="Arial" w:hAnsi="Arial" w:cs="Arial"/>
              </w:rPr>
              <w:t xml:space="preserve"> – </w:t>
            </w:r>
          </w:p>
          <w:p w:rsidR="00A16624" w:rsidRPr="00390947" w:rsidRDefault="00A16624" w:rsidP="00CE5AB7">
            <w:pPr>
              <w:spacing w:after="0"/>
              <w:rPr>
                <w:rFonts w:ascii="Arial" w:hAnsi="Arial" w:cs="Arial"/>
              </w:rPr>
            </w:pPr>
            <w:r w:rsidRPr="00390947">
              <w:rPr>
                <w:rFonts w:ascii="Arial" w:hAnsi="Arial" w:cs="Arial"/>
              </w:rPr>
              <w:t>6-30-</w:t>
            </w:r>
            <w:r>
              <w:rPr>
                <w:rFonts w:ascii="Arial" w:hAnsi="Arial" w:cs="Arial"/>
              </w:rPr>
              <w:t>17</w:t>
            </w: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b/>
              </w:rPr>
            </w:pPr>
          </w:p>
        </w:tc>
        <w:tc>
          <w:tcPr>
            <w:tcW w:w="0" w:type="auto"/>
          </w:tcPr>
          <w:p w:rsidR="00A16624" w:rsidRPr="00390947" w:rsidRDefault="00A16624" w:rsidP="00CE5AB7">
            <w:pPr>
              <w:spacing w:after="0"/>
              <w:rPr>
                <w:rFonts w:ascii="Arial" w:hAnsi="Arial" w:cs="Arial"/>
              </w:rPr>
            </w:pPr>
          </w:p>
        </w:tc>
        <w:tc>
          <w:tcPr>
            <w:tcW w:w="0" w:type="auto"/>
          </w:tcPr>
          <w:p w:rsidR="00A16624" w:rsidRPr="00390947" w:rsidRDefault="00A16624" w:rsidP="00CE5AB7">
            <w:pPr>
              <w:spacing w:after="0"/>
              <w:rPr>
                <w:rFonts w:ascii="Arial" w:hAnsi="Arial" w:cs="Arial"/>
              </w:rPr>
            </w:pPr>
            <w:r w:rsidRPr="00390947">
              <w:rPr>
                <w:rFonts w:ascii="Arial" w:hAnsi="Arial" w:cs="Arial"/>
              </w:rPr>
              <w:t>New</w:t>
            </w: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b/>
              </w:rPr>
            </w:pPr>
          </w:p>
        </w:tc>
      </w:tr>
      <w:tr w:rsidR="00A16624" w:rsidRPr="007D4865" w:rsidTr="00A16624">
        <w:tc>
          <w:tcPr>
            <w:tcW w:w="0" w:type="auto"/>
          </w:tcPr>
          <w:p w:rsidR="00A16624" w:rsidRPr="006A006C" w:rsidRDefault="00A16624" w:rsidP="00CE5AB7">
            <w:pPr>
              <w:spacing w:after="0"/>
              <w:rPr>
                <w:rFonts w:ascii="Arial" w:hAnsi="Arial" w:cs="Arial"/>
              </w:rPr>
            </w:pPr>
            <w:r w:rsidRPr="006A006C">
              <w:rPr>
                <w:rFonts w:ascii="Arial" w:hAnsi="Arial" w:cs="Arial"/>
                <w:b/>
              </w:rPr>
              <w:t xml:space="preserve">Objective </w:t>
            </w:r>
            <w:r>
              <w:rPr>
                <w:rFonts w:ascii="Arial" w:hAnsi="Arial" w:cs="Arial"/>
                <w:b/>
              </w:rPr>
              <w:t>#</w:t>
            </w:r>
            <w:r w:rsidRPr="006A006C">
              <w:rPr>
                <w:rFonts w:ascii="Arial" w:hAnsi="Arial" w:cs="Arial"/>
                <w:b/>
              </w:rPr>
              <w:t xml:space="preserve">4:  </w:t>
            </w:r>
            <w:r w:rsidRPr="006A006C">
              <w:rPr>
                <w:rFonts w:ascii="Arial" w:hAnsi="Arial" w:cs="Arial"/>
              </w:rPr>
              <w:t xml:space="preserve">A12AA HICAP staff will </w:t>
            </w:r>
            <w:r>
              <w:rPr>
                <w:rFonts w:ascii="Arial" w:hAnsi="Arial" w:cs="Arial"/>
              </w:rPr>
              <w:t>maintain and expand</w:t>
            </w:r>
            <w:r w:rsidRPr="006A006C">
              <w:rPr>
                <w:rFonts w:ascii="Arial" w:hAnsi="Arial" w:cs="Arial"/>
              </w:rPr>
              <w:t xml:space="preserve"> rural counseling sites.  One new site will be established in each of the following counties:</w:t>
            </w:r>
            <w:r>
              <w:rPr>
                <w:rFonts w:ascii="Arial" w:hAnsi="Arial" w:cs="Arial"/>
              </w:rPr>
              <w:t xml:space="preserve">  </w:t>
            </w:r>
            <w:r w:rsidRPr="006A006C">
              <w:rPr>
                <w:rFonts w:ascii="Arial" w:hAnsi="Arial" w:cs="Arial"/>
              </w:rPr>
              <w:t>Calaveras County</w:t>
            </w:r>
            <w:r>
              <w:rPr>
                <w:rFonts w:ascii="Arial" w:hAnsi="Arial" w:cs="Arial"/>
              </w:rPr>
              <w:t xml:space="preserve">, Tuolumne County             </w:t>
            </w:r>
          </w:p>
          <w:p w:rsidR="00A16624" w:rsidRPr="006A006C" w:rsidRDefault="00A16624" w:rsidP="00CE5AB7">
            <w:pPr>
              <w:spacing w:after="0"/>
              <w:rPr>
                <w:rFonts w:ascii="Arial" w:hAnsi="Arial" w:cs="Arial"/>
              </w:rPr>
            </w:pPr>
            <w:r w:rsidRPr="006A006C">
              <w:rPr>
                <w:rFonts w:ascii="Arial" w:hAnsi="Arial" w:cs="Arial"/>
                <w:b/>
              </w:rPr>
              <w:t xml:space="preserve">Outcome:  </w:t>
            </w:r>
            <w:r w:rsidRPr="006A006C">
              <w:rPr>
                <w:rFonts w:ascii="Arial" w:hAnsi="Arial" w:cs="Arial"/>
              </w:rPr>
              <w:t>Increased accessibility to HICAP services in rural areas for clients who are limited by transportation.</w:t>
            </w:r>
          </w:p>
          <w:p w:rsidR="00A16624" w:rsidRPr="006A006C" w:rsidRDefault="00A16624" w:rsidP="00CE5AB7">
            <w:pPr>
              <w:spacing w:after="0"/>
              <w:rPr>
                <w:rFonts w:ascii="Arial" w:hAnsi="Arial" w:cs="Arial"/>
              </w:rPr>
            </w:pPr>
            <w:r w:rsidRPr="006A006C">
              <w:rPr>
                <w:rFonts w:ascii="Arial" w:hAnsi="Arial" w:cs="Arial"/>
                <w:b/>
              </w:rPr>
              <w:t xml:space="preserve">Measurement:  </w:t>
            </w:r>
            <w:r w:rsidRPr="006A006C">
              <w:rPr>
                <w:rFonts w:ascii="Arial" w:hAnsi="Arial" w:cs="Arial"/>
              </w:rPr>
              <w:t>The number of new sites opened and the number of clients counseled at new sites.</w:t>
            </w:r>
          </w:p>
          <w:p w:rsidR="00A16624" w:rsidRPr="006A006C" w:rsidRDefault="00A16624" w:rsidP="00CE5AB7">
            <w:pPr>
              <w:spacing w:after="0"/>
              <w:rPr>
                <w:rFonts w:ascii="Arial" w:hAnsi="Arial" w:cs="Arial"/>
                <w:b/>
              </w:rPr>
            </w:pPr>
          </w:p>
        </w:tc>
        <w:tc>
          <w:tcPr>
            <w:tcW w:w="0" w:type="auto"/>
          </w:tcPr>
          <w:p w:rsidR="00A16624" w:rsidRDefault="00A16624" w:rsidP="00CE5AB7">
            <w:pPr>
              <w:spacing w:after="0"/>
              <w:rPr>
                <w:rFonts w:ascii="Arial" w:hAnsi="Arial" w:cs="Arial"/>
              </w:rPr>
            </w:pPr>
            <w:r>
              <w:rPr>
                <w:rFonts w:ascii="Arial" w:hAnsi="Arial" w:cs="Arial"/>
              </w:rPr>
              <w:t xml:space="preserve">7-1-16 – </w:t>
            </w:r>
          </w:p>
          <w:p w:rsidR="00A16624" w:rsidRPr="00390947" w:rsidRDefault="00A16624" w:rsidP="00CE5AB7">
            <w:pPr>
              <w:spacing w:after="0"/>
              <w:rPr>
                <w:rFonts w:ascii="Arial" w:hAnsi="Arial" w:cs="Arial"/>
              </w:rPr>
            </w:pPr>
            <w:r>
              <w:rPr>
                <w:rFonts w:ascii="Arial" w:hAnsi="Arial" w:cs="Arial"/>
              </w:rPr>
              <w:t>6-30-17</w:t>
            </w: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tc>
        <w:tc>
          <w:tcPr>
            <w:tcW w:w="0" w:type="auto"/>
          </w:tcPr>
          <w:p w:rsidR="00A16624" w:rsidRPr="00390947" w:rsidRDefault="00A16624" w:rsidP="00CE5AB7">
            <w:pPr>
              <w:spacing w:after="0"/>
              <w:rPr>
                <w:rFonts w:ascii="Arial" w:hAnsi="Arial" w:cs="Arial"/>
              </w:rPr>
            </w:pPr>
          </w:p>
        </w:tc>
        <w:tc>
          <w:tcPr>
            <w:tcW w:w="0" w:type="auto"/>
          </w:tcPr>
          <w:p w:rsidR="00A16624" w:rsidRPr="00390947" w:rsidRDefault="00A16624" w:rsidP="00CE5AB7">
            <w:pPr>
              <w:spacing w:after="0"/>
              <w:rPr>
                <w:rFonts w:ascii="Arial" w:hAnsi="Arial" w:cs="Arial"/>
              </w:rPr>
            </w:pPr>
            <w:r w:rsidRPr="00390947">
              <w:rPr>
                <w:rFonts w:ascii="Arial" w:hAnsi="Arial" w:cs="Arial"/>
              </w:rPr>
              <w:t>New</w:t>
            </w: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390947" w:rsidRDefault="00A16624" w:rsidP="00CE5AB7">
            <w:pPr>
              <w:spacing w:after="0"/>
              <w:rPr>
                <w:rFonts w:ascii="Arial" w:hAnsi="Arial" w:cs="Arial"/>
              </w:rPr>
            </w:pPr>
          </w:p>
          <w:p w:rsidR="00A16624" w:rsidRPr="00C031E4" w:rsidRDefault="00A16624" w:rsidP="00CE5AB7">
            <w:pPr>
              <w:spacing w:after="0"/>
              <w:rPr>
                <w:rFonts w:ascii="Arial" w:hAnsi="Arial" w:cs="Arial"/>
                <w:b/>
              </w:rPr>
            </w:pPr>
          </w:p>
        </w:tc>
      </w:tr>
      <w:tr w:rsidR="00A16624" w:rsidRPr="00137720" w:rsidTr="00A16624">
        <w:tc>
          <w:tcPr>
            <w:tcW w:w="0" w:type="auto"/>
          </w:tcPr>
          <w:p w:rsidR="00A16624" w:rsidRPr="006A006C" w:rsidRDefault="00A16624" w:rsidP="00CE5AB7">
            <w:pPr>
              <w:spacing w:after="0"/>
              <w:rPr>
                <w:rFonts w:ascii="Arial" w:hAnsi="Arial" w:cs="Arial"/>
              </w:rPr>
            </w:pPr>
            <w:r w:rsidRPr="006A006C">
              <w:rPr>
                <w:rFonts w:ascii="Arial" w:hAnsi="Arial" w:cs="Arial"/>
                <w:b/>
              </w:rPr>
              <w:t xml:space="preserve">Objective </w:t>
            </w:r>
            <w:r>
              <w:rPr>
                <w:rFonts w:ascii="Arial" w:hAnsi="Arial" w:cs="Arial"/>
                <w:b/>
              </w:rPr>
              <w:t>#</w:t>
            </w:r>
            <w:r w:rsidRPr="006A006C">
              <w:rPr>
                <w:rFonts w:ascii="Arial" w:hAnsi="Arial" w:cs="Arial"/>
                <w:b/>
              </w:rPr>
              <w:t xml:space="preserve">5:  </w:t>
            </w:r>
            <w:r w:rsidRPr="006A006C">
              <w:rPr>
                <w:rFonts w:ascii="Arial" w:hAnsi="Arial" w:cs="Arial"/>
              </w:rPr>
              <w:t>A12AA HICAP staff will use technology to broaden education opportunit</w:t>
            </w:r>
            <w:r>
              <w:rPr>
                <w:rFonts w:ascii="Arial" w:hAnsi="Arial" w:cs="Arial"/>
              </w:rPr>
              <w:t xml:space="preserve">ies and communication with the </w:t>
            </w:r>
            <w:r w:rsidRPr="006A006C">
              <w:rPr>
                <w:rFonts w:ascii="Arial" w:hAnsi="Arial" w:cs="Arial"/>
              </w:rPr>
              <w:t>boomer</w:t>
            </w:r>
            <w:r>
              <w:rPr>
                <w:rFonts w:ascii="Arial" w:hAnsi="Arial" w:cs="Arial"/>
              </w:rPr>
              <w:t xml:space="preserve"> generation</w:t>
            </w:r>
            <w:r w:rsidRPr="006A006C">
              <w:rPr>
                <w:rFonts w:ascii="Arial" w:hAnsi="Arial" w:cs="Arial"/>
              </w:rPr>
              <w:t xml:space="preserve">.  HICAP will start using Facebook to inform </w:t>
            </w:r>
            <w:r>
              <w:rPr>
                <w:rFonts w:ascii="Arial" w:hAnsi="Arial" w:cs="Arial"/>
              </w:rPr>
              <w:t>the public</w:t>
            </w:r>
            <w:r>
              <w:rPr>
                <w:rFonts w:ascii="Arial" w:hAnsi="Arial" w:cs="Arial"/>
                <w:color w:val="FF0000"/>
              </w:rPr>
              <w:t xml:space="preserve"> </w:t>
            </w:r>
            <w:r w:rsidRPr="006A006C">
              <w:rPr>
                <w:rFonts w:ascii="Arial" w:hAnsi="Arial" w:cs="Arial"/>
              </w:rPr>
              <w:t>of events and pertinent topics.  A12AA staff will regularly update A12AA HICAP website page with information and events.    Additionally, staff will continue to expand the use of e-mail capability on the webpage for instant communication and education.</w:t>
            </w:r>
          </w:p>
          <w:p w:rsidR="00A16624" w:rsidRPr="006A006C" w:rsidRDefault="00A16624" w:rsidP="00CE5AB7">
            <w:pPr>
              <w:spacing w:after="0"/>
              <w:rPr>
                <w:rFonts w:ascii="Arial" w:hAnsi="Arial" w:cs="Arial"/>
              </w:rPr>
            </w:pPr>
            <w:r w:rsidRPr="006A006C">
              <w:rPr>
                <w:rFonts w:ascii="Arial" w:hAnsi="Arial" w:cs="Arial"/>
                <w:b/>
              </w:rPr>
              <w:t xml:space="preserve">Outcome:  </w:t>
            </w:r>
            <w:r>
              <w:rPr>
                <w:rFonts w:ascii="Arial" w:hAnsi="Arial" w:cs="Arial"/>
              </w:rPr>
              <w:t>The</w:t>
            </w:r>
            <w:r w:rsidRPr="006A006C">
              <w:rPr>
                <w:rFonts w:ascii="Arial" w:hAnsi="Arial" w:cs="Arial"/>
              </w:rPr>
              <w:t xml:space="preserve"> boomer</w:t>
            </w:r>
            <w:r>
              <w:rPr>
                <w:rFonts w:ascii="Arial" w:hAnsi="Arial" w:cs="Arial"/>
              </w:rPr>
              <w:t xml:space="preserve"> generation </w:t>
            </w:r>
            <w:r w:rsidRPr="006A006C">
              <w:rPr>
                <w:rFonts w:ascii="Arial" w:hAnsi="Arial" w:cs="Arial"/>
              </w:rPr>
              <w:t>and other beneficiaries will have an instant medium for information and education.</w:t>
            </w:r>
          </w:p>
          <w:p w:rsidR="00A16624" w:rsidRPr="006A006C" w:rsidRDefault="00A16624" w:rsidP="00846CF4">
            <w:pPr>
              <w:spacing w:after="0"/>
              <w:rPr>
                <w:rFonts w:ascii="Arial" w:hAnsi="Arial" w:cs="Arial"/>
                <w:b/>
              </w:rPr>
            </w:pPr>
            <w:r w:rsidRPr="006A006C">
              <w:rPr>
                <w:rFonts w:ascii="Arial" w:hAnsi="Arial" w:cs="Arial"/>
                <w:b/>
              </w:rPr>
              <w:t xml:space="preserve">Measurement:  </w:t>
            </w:r>
            <w:r w:rsidRPr="006A006C">
              <w:rPr>
                <w:rFonts w:ascii="Arial" w:hAnsi="Arial" w:cs="Arial"/>
              </w:rPr>
              <w:t xml:space="preserve">The number of hits on webpage and the number of emails sent from website page.  </w:t>
            </w:r>
          </w:p>
        </w:tc>
        <w:tc>
          <w:tcPr>
            <w:tcW w:w="0" w:type="auto"/>
          </w:tcPr>
          <w:p w:rsidR="00A16624" w:rsidRDefault="00A16624" w:rsidP="00CE5AB7">
            <w:pPr>
              <w:spacing w:after="0"/>
              <w:rPr>
                <w:rFonts w:ascii="Arial" w:hAnsi="Arial" w:cs="Arial"/>
              </w:rPr>
            </w:pPr>
            <w:r>
              <w:rPr>
                <w:rFonts w:ascii="Arial" w:hAnsi="Arial" w:cs="Arial"/>
              </w:rPr>
              <w:t>7-1-16</w:t>
            </w:r>
            <w:r w:rsidRPr="00FB011F">
              <w:rPr>
                <w:rFonts w:ascii="Arial" w:hAnsi="Arial" w:cs="Arial"/>
              </w:rPr>
              <w:t xml:space="preserve"> – </w:t>
            </w:r>
          </w:p>
          <w:p w:rsidR="00A16624" w:rsidRPr="00FB011F" w:rsidRDefault="00A16624" w:rsidP="00CE5AB7">
            <w:pPr>
              <w:spacing w:after="0"/>
              <w:rPr>
                <w:rFonts w:ascii="Arial" w:hAnsi="Arial" w:cs="Arial"/>
              </w:rPr>
            </w:pPr>
            <w:r w:rsidRPr="00FB011F">
              <w:rPr>
                <w:rFonts w:ascii="Arial" w:hAnsi="Arial" w:cs="Arial"/>
              </w:rPr>
              <w:t>6-30-</w:t>
            </w:r>
            <w:r>
              <w:rPr>
                <w:rFonts w:ascii="Arial" w:hAnsi="Arial" w:cs="Arial"/>
              </w:rPr>
              <w:t>17</w:t>
            </w:r>
          </w:p>
          <w:p w:rsidR="00A16624" w:rsidRPr="00FB011F" w:rsidRDefault="00A16624" w:rsidP="00CE5AB7">
            <w:pPr>
              <w:spacing w:after="0"/>
              <w:rPr>
                <w:rFonts w:ascii="Arial" w:hAnsi="Arial" w:cs="Arial"/>
              </w:rPr>
            </w:pPr>
          </w:p>
          <w:p w:rsidR="00A16624" w:rsidRPr="00FB011F" w:rsidRDefault="00A16624" w:rsidP="00CE5AB7">
            <w:pPr>
              <w:spacing w:after="0"/>
              <w:rPr>
                <w:rFonts w:ascii="Arial" w:hAnsi="Arial" w:cs="Arial"/>
              </w:rPr>
            </w:pPr>
          </w:p>
          <w:p w:rsidR="00A16624" w:rsidRPr="00FB011F" w:rsidRDefault="00A16624" w:rsidP="00CE5AB7">
            <w:pPr>
              <w:spacing w:after="0"/>
              <w:rPr>
                <w:rFonts w:ascii="Arial" w:hAnsi="Arial" w:cs="Arial"/>
              </w:rPr>
            </w:pPr>
          </w:p>
          <w:p w:rsidR="00A16624" w:rsidRPr="00FB011F" w:rsidRDefault="00A16624" w:rsidP="00CE5AB7">
            <w:pPr>
              <w:spacing w:after="0"/>
              <w:rPr>
                <w:rFonts w:ascii="Arial" w:hAnsi="Arial" w:cs="Arial"/>
              </w:rPr>
            </w:pPr>
          </w:p>
          <w:p w:rsidR="00A16624" w:rsidRPr="00FB011F" w:rsidRDefault="00A16624" w:rsidP="00CE5AB7">
            <w:pPr>
              <w:spacing w:after="0"/>
              <w:rPr>
                <w:rFonts w:ascii="Arial" w:hAnsi="Arial" w:cs="Arial"/>
              </w:rPr>
            </w:pPr>
          </w:p>
          <w:p w:rsidR="00A16624" w:rsidRPr="00FB011F" w:rsidRDefault="00A16624" w:rsidP="00CE5AB7">
            <w:pPr>
              <w:spacing w:after="0"/>
              <w:rPr>
                <w:rFonts w:ascii="Arial" w:hAnsi="Arial" w:cs="Arial"/>
              </w:rPr>
            </w:pPr>
          </w:p>
          <w:p w:rsidR="00A16624" w:rsidRPr="00FB011F" w:rsidRDefault="00A16624" w:rsidP="00CE5AB7">
            <w:pPr>
              <w:spacing w:after="0"/>
              <w:rPr>
                <w:rFonts w:ascii="Arial" w:hAnsi="Arial" w:cs="Arial"/>
              </w:rPr>
            </w:pPr>
          </w:p>
          <w:p w:rsidR="00A16624" w:rsidRPr="00FB011F" w:rsidRDefault="00A16624" w:rsidP="00CE5AB7">
            <w:pPr>
              <w:spacing w:after="0"/>
              <w:rPr>
                <w:rFonts w:ascii="Arial" w:hAnsi="Arial" w:cs="Arial"/>
              </w:rPr>
            </w:pPr>
          </w:p>
          <w:p w:rsidR="00A16624" w:rsidRPr="00FB011F" w:rsidRDefault="00A16624" w:rsidP="00CE5AB7">
            <w:pPr>
              <w:spacing w:after="0"/>
              <w:rPr>
                <w:rFonts w:ascii="Arial" w:hAnsi="Arial" w:cs="Arial"/>
              </w:rPr>
            </w:pPr>
          </w:p>
          <w:p w:rsidR="00A16624" w:rsidRPr="00FB011F" w:rsidRDefault="00A16624" w:rsidP="00CE5AB7">
            <w:pPr>
              <w:spacing w:after="0"/>
              <w:rPr>
                <w:rFonts w:ascii="Arial" w:hAnsi="Arial" w:cs="Arial"/>
                <w:b/>
              </w:rPr>
            </w:pPr>
          </w:p>
        </w:tc>
        <w:tc>
          <w:tcPr>
            <w:tcW w:w="0" w:type="auto"/>
          </w:tcPr>
          <w:p w:rsidR="00A16624" w:rsidRPr="007050B8" w:rsidRDefault="00A16624" w:rsidP="00846CF4">
            <w:pPr>
              <w:spacing w:after="0"/>
              <w:rPr>
                <w:rFonts w:ascii="Arial" w:hAnsi="Arial" w:cs="Arial"/>
              </w:rPr>
            </w:pPr>
          </w:p>
        </w:tc>
        <w:tc>
          <w:tcPr>
            <w:tcW w:w="0" w:type="auto"/>
          </w:tcPr>
          <w:p w:rsidR="00A16624" w:rsidRPr="007050B8" w:rsidRDefault="00A16624" w:rsidP="00846CF4">
            <w:pPr>
              <w:spacing w:after="0"/>
              <w:rPr>
                <w:rFonts w:ascii="Arial" w:hAnsi="Arial" w:cs="Arial"/>
              </w:rPr>
            </w:pPr>
            <w:r w:rsidRPr="007050B8">
              <w:rPr>
                <w:rFonts w:ascii="Arial" w:hAnsi="Arial" w:cs="Arial"/>
              </w:rPr>
              <w:t>New</w:t>
            </w:r>
          </w:p>
        </w:tc>
      </w:tr>
      <w:tr w:rsidR="00A16624" w:rsidRPr="00137720" w:rsidTr="00A16624">
        <w:tc>
          <w:tcPr>
            <w:tcW w:w="0" w:type="auto"/>
          </w:tcPr>
          <w:p w:rsidR="00A16624" w:rsidRDefault="00A16624" w:rsidP="00CE5AB7">
            <w:pPr>
              <w:spacing w:after="0"/>
              <w:rPr>
                <w:rFonts w:ascii="Arial" w:hAnsi="Arial" w:cs="Arial"/>
              </w:rPr>
            </w:pPr>
            <w:r>
              <w:rPr>
                <w:rFonts w:ascii="Arial" w:hAnsi="Arial" w:cs="Arial"/>
                <w:b/>
              </w:rPr>
              <w:t xml:space="preserve">Objective #6:  </w:t>
            </w:r>
            <w:r>
              <w:rPr>
                <w:rFonts w:ascii="Arial" w:hAnsi="Arial" w:cs="Arial"/>
              </w:rPr>
              <w:t>A12AA HICAP staff will 1) expand both Community education and outreach by partnering with Sonora Regional Medical Center’s (SRMC) Hope Health Van and attending local food banks targeting low-income dual eligible clients.</w:t>
            </w:r>
          </w:p>
          <w:p w:rsidR="00A16624" w:rsidRDefault="00A16624" w:rsidP="00CE5AB7">
            <w:pPr>
              <w:spacing w:after="0"/>
              <w:rPr>
                <w:rFonts w:ascii="Arial" w:hAnsi="Arial" w:cs="Arial"/>
              </w:rPr>
            </w:pPr>
            <w:r>
              <w:rPr>
                <w:rFonts w:ascii="Arial" w:hAnsi="Arial" w:cs="Arial"/>
              </w:rPr>
              <w:t>2) During Part D enrollment, HICAP will have a volunteer available to answer questions for walk-in clients.</w:t>
            </w:r>
          </w:p>
          <w:p w:rsidR="00A16624" w:rsidRDefault="00A16624" w:rsidP="00CE5AB7">
            <w:pPr>
              <w:spacing w:after="0"/>
              <w:rPr>
                <w:rFonts w:ascii="Arial" w:hAnsi="Arial" w:cs="Arial"/>
              </w:rPr>
            </w:pPr>
            <w:r>
              <w:rPr>
                <w:rFonts w:ascii="Arial" w:hAnsi="Arial" w:cs="Arial"/>
              </w:rPr>
              <w:t>3) HICAP staff will conduct a marketing campaign to ensure doctor’s offices within the PSA have knowledge of HICAP services and receive HICAP brochures.</w:t>
            </w:r>
          </w:p>
          <w:p w:rsidR="00A16624" w:rsidRDefault="00A16624" w:rsidP="00CE5AB7">
            <w:pPr>
              <w:spacing w:after="0"/>
              <w:rPr>
                <w:rFonts w:ascii="Arial" w:hAnsi="Arial" w:cs="Arial"/>
              </w:rPr>
            </w:pPr>
            <w:r>
              <w:rPr>
                <w:rFonts w:ascii="Arial" w:hAnsi="Arial" w:cs="Arial"/>
              </w:rPr>
              <w:t>4) HICAP staff will partner with Advisory Council members to distribute pertinent Medicare information in their communities.</w:t>
            </w:r>
          </w:p>
          <w:p w:rsidR="00A16624" w:rsidRDefault="00A16624" w:rsidP="00CE5AB7">
            <w:pPr>
              <w:spacing w:after="0"/>
              <w:rPr>
                <w:rFonts w:ascii="Arial" w:hAnsi="Arial" w:cs="Arial"/>
              </w:rPr>
            </w:pPr>
            <w:r>
              <w:rPr>
                <w:rFonts w:ascii="Arial" w:hAnsi="Arial" w:cs="Arial"/>
                <w:b/>
              </w:rPr>
              <w:t xml:space="preserve">Outcome:  </w:t>
            </w:r>
            <w:r>
              <w:rPr>
                <w:rFonts w:ascii="Arial" w:hAnsi="Arial" w:cs="Arial"/>
              </w:rPr>
              <w:t>Medicare beneficiaries and low-income dual eligible beneficiaries will be better educated about HICAP services and how the program can assist them.</w:t>
            </w:r>
          </w:p>
          <w:p w:rsidR="00A16624" w:rsidRDefault="00A16624" w:rsidP="007050B8">
            <w:pPr>
              <w:spacing w:after="0"/>
              <w:rPr>
                <w:rFonts w:ascii="Arial" w:hAnsi="Arial" w:cs="Arial"/>
              </w:rPr>
            </w:pPr>
            <w:r>
              <w:rPr>
                <w:rFonts w:ascii="Arial" w:hAnsi="Arial" w:cs="Arial"/>
                <w:b/>
              </w:rPr>
              <w:t xml:space="preserve">Measurement:  </w:t>
            </w:r>
            <w:r>
              <w:rPr>
                <w:rFonts w:ascii="Arial" w:hAnsi="Arial" w:cs="Arial"/>
              </w:rPr>
              <w:t xml:space="preserve">The number of Community Education and Outreach events attended.  The number of Medicare and pre-Medicare and dual eligible beneficiaries reached.  </w:t>
            </w:r>
          </w:p>
          <w:p w:rsidR="00A16624" w:rsidRPr="007050B8" w:rsidRDefault="00A16624" w:rsidP="007050B8">
            <w:pPr>
              <w:spacing w:after="0"/>
              <w:rPr>
                <w:rFonts w:ascii="Arial" w:hAnsi="Arial" w:cs="Arial"/>
              </w:rPr>
            </w:pPr>
          </w:p>
        </w:tc>
        <w:tc>
          <w:tcPr>
            <w:tcW w:w="0" w:type="auto"/>
          </w:tcPr>
          <w:p w:rsidR="00A16624" w:rsidRDefault="00A16624" w:rsidP="00CE5AB7">
            <w:pPr>
              <w:spacing w:after="0"/>
              <w:rPr>
                <w:rFonts w:ascii="Arial" w:hAnsi="Arial" w:cs="Arial"/>
              </w:rPr>
            </w:pPr>
            <w:r>
              <w:rPr>
                <w:rFonts w:ascii="Arial" w:hAnsi="Arial" w:cs="Arial"/>
              </w:rPr>
              <w:t>7-1-16-</w:t>
            </w:r>
          </w:p>
          <w:p w:rsidR="00A16624" w:rsidRDefault="00A16624" w:rsidP="00CE4506">
            <w:pPr>
              <w:spacing w:after="0"/>
              <w:rPr>
                <w:rFonts w:ascii="Arial" w:hAnsi="Arial" w:cs="Arial"/>
              </w:rPr>
            </w:pPr>
            <w:r>
              <w:rPr>
                <w:rFonts w:ascii="Arial" w:hAnsi="Arial" w:cs="Arial"/>
              </w:rPr>
              <w:t>6-30-17</w:t>
            </w:r>
          </w:p>
        </w:tc>
        <w:tc>
          <w:tcPr>
            <w:tcW w:w="0" w:type="auto"/>
          </w:tcPr>
          <w:p w:rsidR="00A16624" w:rsidRPr="007050B8" w:rsidRDefault="00A16624" w:rsidP="00846CF4">
            <w:pPr>
              <w:spacing w:after="0"/>
              <w:rPr>
                <w:rFonts w:ascii="Arial" w:hAnsi="Arial" w:cs="Arial"/>
              </w:rPr>
            </w:pPr>
          </w:p>
        </w:tc>
        <w:tc>
          <w:tcPr>
            <w:tcW w:w="0" w:type="auto"/>
          </w:tcPr>
          <w:p w:rsidR="00A16624" w:rsidRPr="007050B8" w:rsidRDefault="00A16624" w:rsidP="00846CF4">
            <w:pPr>
              <w:spacing w:after="0"/>
              <w:rPr>
                <w:rFonts w:ascii="Arial" w:hAnsi="Arial" w:cs="Arial"/>
              </w:rPr>
            </w:pPr>
            <w:r w:rsidRPr="007050B8">
              <w:rPr>
                <w:rFonts w:ascii="Arial" w:hAnsi="Arial" w:cs="Arial"/>
              </w:rPr>
              <w:t>New</w:t>
            </w:r>
          </w:p>
        </w:tc>
      </w:tr>
    </w:tbl>
    <w:p w:rsidR="00A02319" w:rsidRDefault="00A02319"/>
    <w:p w:rsidR="00CE4506" w:rsidRDefault="00CE4506"/>
    <w:p w:rsidR="00CE4506" w:rsidRDefault="00CE4506"/>
    <w:p w:rsidR="00CE4506" w:rsidRDefault="00CE4506"/>
    <w:tbl>
      <w:tblPr>
        <w:tblW w:w="10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5"/>
        <w:gridCol w:w="1710"/>
        <w:gridCol w:w="1530"/>
        <w:gridCol w:w="1638"/>
      </w:tblGrid>
      <w:tr w:rsidR="00CE5AB7" w:rsidRPr="00B330AE" w:rsidTr="00A02319">
        <w:tc>
          <w:tcPr>
            <w:tcW w:w="10363" w:type="dxa"/>
            <w:gridSpan w:val="4"/>
          </w:tcPr>
          <w:p w:rsidR="00CE5AB7" w:rsidRDefault="009C5CD5" w:rsidP="00CE5AB7">
            <w:pPr>
              <w:pStyle w:val="Heading1"/>
              <w:spacing w:after="0"/>
              <w:jc w:val="left"/>
              <w:rPr>
                <w:rFonts w:cs="Arial"/>
                <w:sz w:val="28"/>
                <w:szCs w:val="28"/>
                <w:lang w:val="en-US" w:eastAsia="en-US"/>
              </w:rPr>
            </w:pPr>
            <w:r>
              <w:rPr>
                <w:rFonts w:cs="Arial"/>
                <w:sz w:val="28"/>
                <w:szCs w:val="28"/>
                <w:lang w:val="en-US" w:eastAsia="en-US"/>
              </w:rPr>
              <w:t>G</w:t>
            </w:r>
            <w:r w:rsidR="00CE5AB7" w:rsidRPr="00FB78EA">
              <w:rPr>
                <w:rFonts w:cs="Arial"/>
                <w:sz w:val="28"/>
                <w:szCs w:val="28"/>
                <w:lang w:val="en-US" w:eastAsia="en-US"/>
              </w:rPr>
              <w:t xml:space="preserve">OAL #4:   The Area 12 Agency on Aging will continue to provide leadership in developing and coordinating </w:t>
            </w:r>
            <w:r w:rsidR="00CE5AB7">
              <w:rPr>
                <w:rFonts w:cs="Arial"/>
                <w:sz w:val="28"/>
                <w:szCs w:val="28"/>
                <w:lang w:val="en-US" w:eastAsia="en-US"/>
              </w:rPr>
              <w:t xml:space="preserve">services with emphasis on education on topics related to older adults; enhancement and integration for home and community based services for individuals who desire to age in place; provide education on services to encourage older adults to continue to live in their residences safely.  The Agency will coordinate with the Ombudsman program for residents in long term care facilities to maintain their dignity and independence. </w:t>
            </w:r>
          </w:p>
          <w:p w:rsidR="00CE5AB7" w:rsidRPr="00B330AE" w:rsidRDefault="00CE5AB7" w:rsidP="00CE5AB7">
            <w:pPr>
              <w:pStyle w:val="Heading1"/>
              <w:spacing w:after="0"/>
              <w:jc w:val="left"/>
              <w:rPr>
                <w:rFonts w:cs="Arial"/>
                <w:b w:val="0"/>
                <w:sz w:val="28"/>
                <w:szCs w:val="28"/>
              </w:rPr>
            </w:pPr>
          </w:p>
        </w:tc>
      </w:tr>
      <w:tr w:rsidR="00CE5AB7" w:rsidRPr="00B330AE" w:rsidTr="00A02319">
        <w:tc>
          <w:tcPr>
            <w:tcW w:w="10363" w:type="dxa"/>
            <w:gridSpan w:val="4"/>
          </w:tcPr>
          <w:p w:rsidR="00CE5AB7" w:rsidRDefault="00CE5AB7" w:rsidP="00CE5AB7">
            <w:pPr>
              <w:pStyle w:val="Heading1"/>
              <w:spacing w:after="0"/>
              <w:jc w:val="left"/>
              <w:rPr>
                <w:rFonts w:cs="Arial"/>
                <w:b w:val="0"/>
                <w:sz w:val="24"/>
                <w:szCs w:val="24"/>
                <w:lang w:val="en-US" w:eastAsia="en-US"/>
              </w:rPr>
            </w:pPr>
            <w:r w:rsidRPr="00FB78EA">
              <w:rPr>
                <w:rFonts w:cs="Arial"/>
                <w:sz w:val="24"/>
                <w:szCs w:val="24"/>
              </w:rPr>
              <w:t>Rationale:</w:t>
            </w:r>
            <w:r w:rsidRPr="00FB78EA">
              <w:rPr>
                <w:rFonts w:cs="Arial"/>
                <w:b w:val="0"/>
                <w:sz w:val="24"/>
                <w:szCs w:val="24"/>
              </w:rPr>
              <w:t xml:space="preserve">  </w:t>
            </w:r>
            <w:r w:rsidRPr="00FB78EA">
              <w:rPr>
                <w:rFonts w:cs="Arial"/>
                <w:b w:val="0"/>
                <w:sz w:val="24"/>
                <w:szCs w:val="24"/>
                <w:lang w:val="en-US" w:eastAsia="en-US"/>
              </w:rPr>
              <w:t xml:space="preserve">The mission of A12AA is to </w:t>
            </w:r>
            <w:r>
              <w:rPr>
                <w:rFonts w:cs="Arial"/>
                <w:b w:val="0"/>
                <w:sz w:val="24"/>
                <w:szCs w:val="24"/>
                <w:lang w:val="en-US" w:eastAsia="en-US"/>
              </w:rPr>
              <w:t>support</w:t>
            </w:r>
            <w:r w:rsidRPr="00FB78EA">
              <w:rPr>
                <w:rFonts w:cs="Arial"/>
                <w:b w:val="0"/>
                <w:sz w:val="24"/>
                <w:szCs w:val="24"/>
                <w:lang w:val="en-US" w:eastAsia="en-US"/>
              </w:rPr>
              <w:t xml:space="preserve"> maximum independence for older adults, adults with disabilities to prevent unn</w:t>
            </w:r>
            <w:r>
              <w:rPr>
                <w:rFonts w:cs="Arial"/>
                <w:b w:val="0"/>
                <w:sz w:val="24"/>
                <w:szCs w:val="24"/>
                <w:lang w:val="en-US" w:eastAsia="en-US"/>
              </w:rPr>
              <w:t>ecessary placement in facilities.</w:t>
            </w:r>
          </w:p>
          <w:p w:rsidR="00CE5AB7" w:rsidRPr="00B173C7" w:rsidRDefault="00CE5AB7" w:rsidP="00CE5AB7">
            <w:pPr>
              <w:spacing w:after="0"/>
            </w:pPr>
          </w:p>
          <w:p w:rsidR="00CE5AB7" w:rsidRPr="00FB78EA" w:rsidRDefault="00CE5AB7" w:rsidP="00CE5AB7">
            <w:pPr>
              <w:pStyle w:val="Heading1"/>
              <w:spacing w:after="0"/>
              <w:jc w:val="left"/>
              <w:rPr>
                <w:rFonts w:cs="Arial"/>
                <w:sz w:val="24"/>
                <w:szCs w:val="24"/>
              </w:rPr>
            </w:pPr>
            <w:r>
              <w:rPr>
                <w:rFonts w:cs="Arial"/>
                <w:b w:val="0"/>
                <w:sz w:val="24"/>
                <w:szCs w:val="24"/>
                <w:lang w:val="en-US" w:eastAsia="en-US"/>
              </w:rPr>
              <w:t xml:space="preserve">The Agency will coordinate services with the Ombudsman program to protect the dignity of individuals who are in facilities. </w:t>
            </w:r>
            <w:r w:rsidRPr="00FB78EA">
              <w:rPr>
                <w:rFonts w:cs="Arial"/>
                <w:b w:val="0"/>
                <w:sz w:val="24"/>
                <w:szCs w:val="24"/>
                <w:lang w:val="en-US" w:eastAsia="en-US"/>
              </w:rPr>
              <w:t xml:space="preserve"> </w:t>
            </w:r>
          </w:p>
          <w:p w:rsidR="00CE5AB7" w:rsidRPr="00B330AE" w:rsidRDefault="00CE5AB7" w:rsidP="00CE5AB7">
            <w:pPr>
              <w:spacing w:after="0"/>
              <w:rPr>
                <w:rFonts w:ascii="Arial" w:hAnsi="Arial" w:cs="Arial"/>
                <w:sz w:val="24"/>
                <w:szCs w:val="24"/>
              </w:rPr>
            </w:pPr>
          </w:p>
        </w:tc>
      </w:tr>
      <w:tr w:rsidR="00CE5AB7" w:rsidRPr="00B330AE" w:rsidTr="00C361C3">
        <w:tc>
          <w:tcPr>
            <w:tcW w:w="5485" w:type="dxa"/>
          </w:tcPr>
          <w:p w:rsidR="00CE5AB7" w:rsidRPr="00B330AE" w:rsidRDefault="00CE5AB7" w:rsidP="00CE5AB7">
            <w:pPr>
              <w:spacing w:after="0"/>
              <w:rPr>
                <w:rFonts w:ascii="Arial" w:hAnsi="Arial" w:cs="Arial"/>
                <w:b/>
                <w:sz w:val="24"/>
                <w:szCs w:val="24"/>
              </w:rPr>
            </w:pPr>
            <w:r w:rsidRPr="00B330AE">
              <w:rPr>
                <w:rFonts w:ascii="Arial" w:hAnsi="Arial" w:cs="Arial"/>
                <w:b/>
                <w:sz w:val="24"/>
                <w:szCs w:val="24"/>
              </w:rPr>
              <w:t>List Objective Number(s) _______ and Objective(s)</w:t>
            </w:r>
          </w:p>
          <w:p w:rsidR="00CE5AB7" w:rsidRPr="00B330AE" w:rsidRDefault="00CE5AB7" w:rsidP="00CE5AB7">
            <w:pPr>
              <w:spacing w:after="0"/>
              <w:rPr>
                <w:rFonts w:ascii="Arial" w:hAnsi="Arial" w:cs="Arial"/>
                <w:b/>
                <w:sz w:val="24"/>
                <w:szCs w:val="24"/>
              </w:rPr>
            </w:pPr>
            <w:r w:rsidRPr="00B330AE">
              <w:rPr>
                <w:rFonts w:ascii="Arial" w:hAnsi="Arial" w:cs="Arial"/>
                <w:b/>
                <w:sz w:val="24"/>
                <w:szCs w:val="24"/>
              </w:rPr>
              <w:t>[Refer to CCR Article 3, section 7300 (c)]</w:t>
            </w:r>
          </w:p>
        </w:tc>
        <w:tc>
          <w:tcPr>
            <w:tcW w:w="1710" w:type="dxa"/>
          </w:tcPr>
          <w:p w:rsidR="00CE5AB7" w:rsidRPr="00A16624" w:rsidRDefault="00CE5AB7" w:rsidP="00CE5AB7">
            <w:pPr>
              <w:spacing w:after="0"/>
              <w:rPr>
                <w:rFonts w:ascii="Arial" w:hAnsi="Arial" w:cs="Arial"/>
                <w:b/>
                <w:sz w:val="24"/>
                <w:szCs w:val="24"/>
              </w:rPr>
            </w:pPr>
            <w:r w:rsidRPr="00A16624">
              <w:rPr>
                <w:rFonts w:ascii="Arial" w:hAnsi="Arial" w:cs="Arial"/>
                <w:b/>
                <w:sz w:val="24"/>
                <w:szCs w:val="24"/>
              </w:rPr>
              <w:t>Projected</w:t>
            </w:r>
          </w:p>
          <w:p w:rsidR="00CE5AB7" w:rsidRPr="00A16624" w:rsidRDefault="00CE5AB7" w:rsidP="00CE5AB7">
            <w:pPr>
              <w:spacing w:after="0"/>
              <w:rPr>
                <w:rFonts w:ascii="Arial" w:hAnsi="Arial" w:cs="Arial"/>
                <w:b/>
                <w:sz w:val="24"/>
                <w:szCs w:val="24"/>
              </w:rPr>
            </w:pPr>
            <w:r w:rsidRPr="00A16624">
              <w:rPr>
                <w:rFonts w:ascii="Arial" w:hAnsi="Arial" w:cs="Arial"/>
                <w:b/>
                <w:sz w:val="24"/>
                <w:szCs w:val="24"/>
              </w:rPr>
              <w:t>Start and</w:t>
            </w:r>
          </w:p>
          <w:p w:rsidR="00CE5AB7" w:rsidRPr="00B330AE" w:rsidRDefault="00CE5AB7" w:rsidP="00CE5AB7">
            <w:pPr>
              <w:spacing w:after="0"/>
              <w:rPr>
                <w:rFonts w:ascii="Arial" w:hAnsi="Arial" w:cs="Arial"/>
                <w:sz w:val="24"/>
                <w:szCs w:val="24"/>
              </w:rPr>
            </w:pPr>
            <w:r w:rsidRPr="00A16624">
              <w:rPr>
                <w:rFonts w:ascii="Arial" w:hAnsi="Arial" w:cs="Arial"/>
                <w:b/>
                <w:sz w:val="24"/>
                <w:szCs w:val="24"/>
              </w:rPr>
              <w:t>End Dates</w:t>
            </w:r>
          </w:p>
        </w:tc>
        <w:tc>
          <w:tcPr>
            <w:tcW w:w="1530" w:type="dxa"/>
          </w:tcPr>
          <w:p w:rsidR="00A16624" w:rsidRPr="003E6E44" w:rsidRDefault="00A16624" w:rsidP="00A16624">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Title IIIB Funded</w:t>
            </w:r>
          </w:p>
          <w:p w:rsidR="00A16624" w:rsidRDefault="00A16624" w:rsidP="00A16624">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PD or C</w:t>
            </w:r>
            <w:r w:rsidRPr="003E6E44">
              <w:rPr>
                <w:rFonts w:ascii="Arial" w:eastAsia="Times New Roman" w:hAnsi="Arial" w:cs="Times New Roman"/>
                <w:b/>
                <w:bCs/>
                <w:color w:val="000000"/>
                <w:sz w:val="24"/>
                <w:szCs w:val="24"/>
                <w:vertAlign w:val="superscript"/>
              </w:rPr>
              <w:footnoteReference w:id="5"/>
            </w:r>
          </w:p>
          <w:p w:rsidR="00CE5AB7" w:rsidRPr="00B330AE" w:rsidRDefault="00A16624" w:rsidP="00A16624">
            <w:pPr>
              <w:spacing w:after="0"/>
              <w:rPr>
                <w:rFonts w:ascii="Arial" w:hAnsi="Arial" w:cs="Arial"/>
                <w:sz w:val="24"/>
                <w:szCs w:val="24"/>
              </w:rPr>
            </w:pPr>
            <w:r>
              <w:rPr>
                <w:rFonts w:ascii="Arial" w:eastAsia="Times New Roman" w:hAnsi="Arial" w:cs="Arial"/>
                <w:b/>
                <w:bCs/>
                <w:color w:val="000000"/>
                <w:sz w:val="24"/>
                <w:szCs w:val="24"/>
              </w:rPr>
              <w:t xml:space="preserve">      N/A</w:t>
            </w:r>
          </w:p>
        </w:tc>
        <w:tc>
          <w:tcPr>
            <w:tcW w:w="1638" w:type="dxa"/>
          </w:tcPr>
          <w:p w:rsidR="00CE5AB7" w:rsidRPr="00A16624" w:rsidRDefault="00CE5AB7" w:rsidP="00CE5AB7">
            <w:pPr>
              <w:spacing w:after="0"/>
              <w:rPr>
                <w:rFonts w:ascii="Arial" w:hAnsi="Arial" w:cs="Arial"/>
                <w:b/>
                <w:sz w:val="24"/>
                <w:szCs w:val="24"/>
              </w:rPr>
            </w:pPr>
            <w:r w:rsidRPr="00A16624">
              <w:rPr>
                <w:rFonts w:ascii="Arial" w:hAnsi="Arial" w:cs="Arial"/>
                <w:b/>
                <w:sz w:val="24"/>
                <w:szCs w:val="24"/>
              </w:rPr>
              <w:t>Update</w:t>
            </w:r>
          </w:p>
          <w:p w:rsidR="00CE5AB7" w:rsidRPr="00B330AE" w:rsidRDefault="00CE5AB7" w:rsidP="00CE5AB7">
            <w:pPr>
              <w:spacing w:after="0"/>
              <w:rPr>
                <w:rFonts w:ascii="Arial" w:hAnsi="Arial" w:cs="Arial"/>
                <w:sz w:val="24"/>
                <w:szCs w:val="24"/>
              </w:rPr>
            </w:pPr>
            <w:r w:rsidRPr="00A16624">
              <w:rPr>
                <w:rFonts w:ascii="Arial" w:hAnsi="Arial" w:cs="Arial"/>
                <w:b/>
                <w:sz w:val="24"/>
                <w:szCs w:val="24"/>
              </w:rPr>
              <w:t>Status</w:t>
            </w:r>
          </w:p>
        </w:tc>
      </w:tr>
      <w:tr w:rsidR="00CE5AB7" w:rsidRPr="007A6EAA" w:rsidTr="00C361C3">
        <w:tc>
          <w:tcPr>
            <w:tcW w:w="5485" w:type="dxa"/>
          </w:tcPr>
          <w:p w:rsidR="00CE5AB7" w:rsidRPr="007A6EAA"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w:t>
            </w:r>
            <w:r w:rsidRPr="007A6EAA">
              <w:rPr>
                <w:rFonts w:ascii="Arial" w:hAnsi="Arial" w:cs="Arial"/>
                <w:b/>
              </w:rPr>
              <w:t>1:</w:t>
            </w:r>
            <w:r w:rsidRPr="007A6EAA">
              <w:rPr>
                <w:rFonts w:ascii="Arial" w:hAnsi="Arial" w:cs="Arial"/>
              </w:rPr>
              <w:t xml:space="preserve">  Ombudsman staff will advocate ensuring the dignity, quality of life and caring for all residents in Skilled Nursing facilities and Residential Care facilities for the elderly.  Staff and volunteers will monitor, conduct complaint investigations, and when necessary, make reports to appropriate licensing agencies, APS and local law enforcement.</w:t>
            </w:r>
          </w:p>
          <w:p w:rsidR="00CE5AB7" w:rsidRPr="007A6EAA" w:rsidRDefault="00CE5AB7" w:rsidP="00CE5AB7">
            <w:pPr>
              <w:spacing w:after="0"/>
              <w:rPr>
                <w:rFonts w:ascii="Arial" w:hAnsi="Arial" w:cs="Arial"/>
              </w:rPr>
            </w:pPr>
            <w:r w:rsidRPr="007A6EAA">
              <w:rPr>
                <w:rFonts w:ascii="Arial" w:hAnsi="Arial" w:cs="Arial"/>
                <w:b/>
              </w:rPr>
              <w:t xml:space="preserve">Outcome:  </w:t>
            </w:r>
            <w:r w:rsidRPr="007A6EAA">
              <w:rPr>
                <w:rFonts w:ascii="Arial" w:hAnsi="Arial" w:cs="Arial"/>
              </w:rPr>
              <w:t>Advocacy for all residents residing in Skilled Nursing and Residential Care facilities.</w:t>
            </w:r>
          </w:p>
          <w:p w:rsidR="00CE5AB7" w:rsidRPr="007A6EAA" w:rsidRDefault="00CE5AB7" w:rsidP="00CE5AB7">
            <w:pPr>
              <w:spacing w:after="0"/>
              <w:rPr>
                <w:rFonts w:ascii="Arial" w:hAnsi="Arial" w:cs="Arial"/>
              </w:rPr>
            </w:pPr>
            <w:r w:rsidRPr="007A6EAA">
              <w:rPr>
                <w:rFonts w:ascii="Arial" w:hAnsi="Arial" w:cs="Arial"/>
                <w:b/>
              </w:rPr>
              <w:t xml:space="preserve">Measurement:  </w:t>
            </w:r>
            <w:r w:rsidRPr="007A6EAA">
              <w:rPr>
                <w:rFonts w:ascii="Arial" w:hAnsi="Arial" w:cs="Arial"/>
              </w:rPr>
              <w:t xml:space="preserve">Number of facilities monitored, investigations completed, and reports forwarded to appropriate agencies.  </w:t>
            </w:r>
          </w:p>
          <w:p w:rsidR="00CE5AB7" w:rsidRPr="009F190D" w:rsidRDefault="00CE5AB7" w:rsidP="00C46896">
            <w:pPr>
              <w:spacing w:after="0"/>
              <w:rPr>
                <w:rFonts w:ascii="Arial" w:hAnsi="Arial" w:cs="Arial"/>
              </w:rPr>
            </w:pPr>
          </w:p>
        </w:tc>
        <w:tc>
          <w:tcPr>
            <w:tcW w:w="1710" w:type="dxa"/>
          </w:tcPr>
          <w:p w:rsidR="00CE5AB7" w:rsidRPr="00FB011F" w:rsidRDefault="00C46896" w:rsidP="00CE5AB7">
            <w:pPr>
              <w:spacing w:after="0"/>
              <w:rPr>
                <w:rFonts w:ascii="Arial" w:hAnsi="Arial" w:cs="Arial"/>
              </w:rPr>
            </w:pPr>
            <w:r>
              <w:rPr>
                <w:rFonts w:ascii="Arial" w:hAnsi="Arial" w:cs="Arial"/>
              </w:rPr>
              <w:t>7-1-16-6-30-</w:t>
            </w:r>
            <w:r w:rsidR="00954343">
              <w:rPr>
                <w:rFonts w:ascii="Arial" w:hAnsi="Arial" w:cs="Arial"/>
              </w:rPr>
              <w:t>17</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97130B" w:rsidRDefault="00CE5AB7" w:rsidP="00CE5AB7">
            <w:pPr>
              <w:spacing w:after="0"/>
              <w:rPr>
                <w:rFonts w:ascii="Arial" w:hAnsi="Arial" w:cs="Arial"/>
                <w:b/>
              </w:rPr>
            </w:pPr>
          </w:p>
        </w:tc>
        <w:tc>
          <w:tcPr>
            <w:tcW w:w="1530" w:type="dxa"/>
          </w:tcPr>
          <w:p w:rsidR="00CE5AB7" w:rsidRPr="00FB011F" w:rsidRDefault="00CE5AB7" w:rsidP="00CE5AB7">
            <w:pPr>
              <w:spacing w:after="0"/>
              <w:rPr>
                <w:rFonts w:ascii="Arial" w:hAnsi="Arial" w:cs="Arial"/>
              </w:rPr>
            </w:pPr>
          </w:p>
        </w:tc>
        <w:tc>
          <w:tcPr>
            <w:tcW w:w="1638" w:type="dxa"/>
          </w:tcPr>
          <w:p w:rsidR="00CE5AB7" w:rsidRPr="00FB011F" w:rsidRDefault="00CE5AB7" w:rsidP="00CE5AB7">
            <w:pPr>
              <w:spacing w:after="0"/>
              <w:rPr>
                <w:rFonts w:ascii="Arial" w:hAnsi="Arial" w:cs="Arial"/>
              </w:rPr>
            </w:pPr>
            <w:r w:rsidRPr="00FB011F">
              <w:rPr>
                <w:rFonts w:ascii="Arial" w:hAnsi="Arial" w:cs="Arial"/>
              </w:rPr>
              <w:t>New</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97130B" w:rsidRDefault="00CE5AB7" w:rsidP="00CE5AB7">
            <w:pPr>
              <w:spacing w:after="0"/>
              <w:rPr>
                <w:rFonts w:ascii="Arial" w:hAnsi="Arial" w:cs="Arial"/>
                <w:b/>
              </w:rPr>
            </w:pPr>
          </w:p>
        </w:tc>
      </w:tr>
      <w:tr w:rsidR="00CE5AB7" w:rsidRPr="007A6EAA" w:rsidTr="00C361C3">
        <w:tc>
          <w:tcPr>
            <w:tcW w:w="5485" w:type="dxa"/>
          </w:tcPr>
          <w:p w:rsidR="00CE5AB7" w:rsidRPr="007A6EAA"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w:t>
            </w:r>
            <w:r w:rsidRPr="007A6EAA">
              <w:rPr>
                <w:rFonts w:ascii="Arial" w:hAnsi="Arial" w:cs="Arial"/>
                <w:b/>
              </w:rPr>
              <w:t xml:space="preserve">2:  </w:t>
            </w:r>
            <w:r w:rsidRPr="007A6EAA">
              <w:rPr>
                <w:rFonts w:ascii="Arial" w:hAnsi="Arial" w:cs="Arial"/>
              </w:rPr>
              <w:t>Ombudsman staff and volunteers will attend Resident Council Meetings when invited.</w:t>
            </w:r>
          </w:p>
          <w:p w:rsidR="00CE5AB7" w:rsidRPr="007A6EAA" w:rsidRDefault="00CE5AB7" w:rsidP="00CE5AB7">
            <w:pPr>
              <w:spacing w:after="0"/>
              <w:rPr>
                <w:rFonts w:ascii="Arial" w:hAnsi="Arial" w:cs="Arial"/>
              </w:rPr>
            </w:pPr>
            <w:r w:rsidRPr="007A6EAA">
              <w:rPr>
                <w:rFonts w:ascii="Arial" w:hAnsi="Arial" w:cs="Arial"/>
                <w:b/>
              </w:rPr>
              <w:t xml:space="preserve">Outcome:  </w:t>
            </w:r>
            <w:r w:rsidRPr="007A6EAA">
              <w:rPr>
                <w:rFonts w:ascii="Arial" w:hAnsi="Arial" w:cs="Arial"/>
              </w:rPr>
              <w:t>Residents will be more aware of Ombudsman services and self-advocacy measures will be improved.</w:t>
            </w:r>
          </w:p>
          <w:p w:rsidR="00CE5AB7" w:rsidRDefault="00CE5AB7" w:rsidP="0062334B">
            <w:pPr>
              <w:spacing w:after="0"/>
              <w:rPr>
                <w:rFonts w:ascii="Arial" w:hAnsi="Arial" w:cs="Arial"/>
              </w:rPr>
            </w:pPr>
            <w:r w:rsidRPr="007A6EAA">
              <w:rPr>
                <w:rFonts w:ascii="Arial" w:hAnsi="Arial" w:cs="Arial"/>
                <w:b/>
              </w:rPr>
              <w:t xml:space="preserve">Measurement:  </w:t>
            </w:r>
            <w:r w:rsidRPr="007A6EAA">
              <w:rPr>
                <w:rFonts w:ascii="Arial" w:hAnsi="Arial" w:cs="Arial"/>
              </w:rPr>
              <w:t>The number of Resident Councils attended.</w:t>
            </w:r>
            <w:r>
              <w:rPr>
                <w:rFonts w:ascii="Arial" w:hAnsi="Arial" w:cs="Arial"/>
              </w:rPr>
              <w:t xml:space="preserve"> </w:t>
            </w:r>
          </w:p>
          <w:p w:rsidR="00DF21CE" w:rsidRPr="009F190D" w:rsidRDefault="00DF21CE" w:rsidP="0062334B">
            <w:pPr>
              <w:spacing w:after="0"/>
              <w:rPr>
                <w:rFonts w:ascii="Arial" w:hAnsi="Arial" w:cs="Arial"/>
              </w:rPr>
            </w:pPr>
          </w:p>
        </w:tc>
        <w:tc>
          <w:tcPr>
            <w:tcW w:w="1710" w:type="dxa"/>
          </w:tcPr>
          <w:p w:rsidR="00CE5AB7" w:rsidRPr="00FB011F" w:rsidRDefault="00CE5AB7" w:rsidP="00CE5AB7">
            <w:pPr>
              <w:spacing w:after="0"/>
              <w:rPr>
                <w:rFonts w:ascii="Arial" w:hAnsi="Arial" w:cs="Arial"/>
              </w:rPr>
            </w:pPr>
            <w:r w:rsidRPr="00FB011F">
              <w:rPr>
                <w:rFonts w:ascii="Arial" w:hAnsi="Arial" w:cs="Arial"/>
              </w:rPr>
              <w:t>7-1-1</w:t>
            </w:r>
            <w:r w:rsidR="00C361C3">
              <w:rPr>
                <w:rFonts w:ascii="Arial" w:hAnsi="Arial" w:cs="Arial"/>
              </w:rPr>
              <w:t>6-</w:t>
            </w:r>
            <w:r w:rsidR="00C46896">
              <w:rPr>
                <w:rFonts w:ascii="Arial" w:hAnsi="Arial" w:cs="Arial"/>
              </w:rPr>
              <w:t>6-30-</w:t>
            </w:r>
            <w:r w:rsidR="00954343">
              <w:rPr>
                <w:rFonts w:ascii="Arial" w:hAnsi="Arial" w:cs="Arial"/>
              </w:rPr>
              <w:t>17</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b/>
              </w:rPr>
            </w:pPr>
          </w:p>
        </w:tc>
        <w:tc>
          <w:tcPr>
            <w:tcW w:w="1530" w:type="dxa"/>
          </w:tcPr>
          <w:p w:rsidR="00CE5AB7" w:rsidRPr="00FB011F" w:rsidRDefault="00CE5AB7" w:rsidP="00CE5AB7">
            <w:pPr>
              <w:spacing w:after="0"/>
              <w:rPr>
                <w:rFonts w:ascii="Arial" w:hAnsi="Arial" w:cs="Arial"/>
              </w:rPr>
            </w:pPr>
          </w:p>
        </w:tc>
        <w:tc>
          <w:tcPr>
            <w:tcW w:w="1638" w:type="dxa"/>
          </w:tcPr>
          <w:p w:rsidR="00CE5AB7" w:rsidRPr="00FB011F" w:rsidRDefault="00CE5AB7" w:rsidP="00CE5AB7">
            <w:pPr>
              <w:spacing w:after="0"/>
              <w:rPr>
                <w:rFonts w:ascii="Arial" w:hAnsi="Arial" w:cs="Arial"/>
              </w:rPr>
            </w:pPr>
            <w:r w:rsidRPr="00FB011F">
              <w:rPr>
                <w:rFonts w:ascii="Arial" w:hAnsi="Arial" w:cs="Arial"/>
              </w:rPr>
              <w:t>New</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b/>
              </w:rPr>
            </w:pPr>
          </w:p>
        </w:tc>
      </w:tr>
      <w:tr w:rsidR="00CE5AB7" w:rsidRPr="007A6EAA" w:rsidTr="00C361C3">
        <w:tc>
          <w:tcPr>
            <w:tcW w:w="5485" w:type="dxa"/>
          </w:tcPr>
          <w:p w:rsidR="00CE5AB7" w:rsidRPr="007A6EAA"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w:t>
            </w:r>
            <w:r w:rsidRPr="007A6EAA">
              <w:rPr>
                <w:rFonts w:ascii="Arial" w:hAnsi="Arial" w:cs="Arial"/>
                <w:b/>
              </w:rPr>
              <w:t xml:space="preserve">3:  </w:t>
            </w:r>
            <w:r w:rsidRPr="007A6EAA">
              <w:rPr>
                <w:rFonts w:ascii="Arial" w:hAnsi="Arial" w:cs="Arial"/>
              </w:rPr>
              <w:t>Ombudsman staff and volunteers will attend Family Council meetings when invited.</w:t>
            </w:r>
          </w:p>
          <w:p w:rsidR="00CE5AB7" w:rsidRPr="007A6EAA" w:rsidRDefault="00CE5AB7" w:rsidP="00CE5AB7">
            <w:pPr>
              <w:spacing w:after="0"/>
              <w:rPr>
                <w:rFonts w:ascii="Arial" w:hAnsi="Arial" w:cs="Arial"/>
              </w:rPr>
            </w:pPr>
            <w:r w:rsidRPr="007A6EAA">
              <w:rPr>
                <w:rFonts w:ascii="Arial" w:hAnsi="Arial" w:cs="Arial"/>
                <w:b/>
              </w:rPr>
              <w:t xml:space="preserve">Outcome:  </w:t>
            </w:r>
            <w:r w:rsidRPr="007A6EAA">
              <w:rPr>
                <w:rFonts w:ascii="Arial" w:hAnsi="Arial" w:cs="Arial"/>
              </w:rPr>
              <w:t>Family members will become better acquainted with Ombudsman services and self-advocacy measures will be improved.</w:t>
            </w:r>
          </w:p>
          <w:p w:rsidR="00CE5AB7" w:rsidRPr="007A6EAA" w:rsidRDefault="00CE5AB7" w:rsidP="00CE5AB7">
            <w:pPr>
              <w:spacing w:after="0"/>
              <w:rPr>
                <w:rFonts w:ascii="Arial" w:hAnsi="Arial" w:cs="Arial"/>
              </w:rPr>
            </w:pPr>
            <w:r w:rsidRPr="007A6EAA">
              <w:rPr>
                <w:rFonts w:ascii="Arial" w:hAnsi="Arial" w:cs="Arial"/>
                <w:b/>
              </w:rPr>
              <w:t xml:space="preserve">Measurement:  </w:t>
            </w:r>
            <w:r w:rsidRPr="007A6EAA">
              <w:rPr>
                <w:rFonts w:ascii="Arial" w:hAnsi="Arial" w:cs="Arial"/>
              </w:rPr>
              <w:t>The number of Family Councils attended.</w:t>
            </w:r>
          </w:p>
          <w:p w:rsidR="00CE5AB7" w:rsidRPr="009F190D" w:rsidRDefault="00CE5AB7" w:rsidP="00CE5AB7">
            <w:pPr>
              <w:spacing w:after="0"/>
              <w:rPr>
                <w:rFonts w:ascii="Arial" w:hAnsi="Arial" w:cs="Arial"/>
              </w:rPr>
            </w:pPr>
          </w:p>
        </w:tc>
        <w:tc>
          <w:tcPr>
            <w:tcW w:w="1710" w:type="dxa"/>
          </w:tcPr>
          <w:p w:rsidR="00CE5AB7" w:rsidRPr="00FB011F" w:rsidRDefault="007050B8" w:rsidP="00CE5AB7">
            <w:pPr>
              <w:spacing w:after="0"/>
              <w:rPr>
                <w:rFonts w:ascii="Arial" w:hAnsi="Arial" w:cs="Arial"/>
              </w:rPr>
            </w:pPr>
            <w:r>
              <w:rPr>
                <w:rFonts w:ascii="Arial" w:hAnsi="Arial" w:cs="Arial"/>
              </w:rPr>
              <w:t>7-1-16-6-30-</w:t>
            </w:r>
            <w:r w:rsidR="00954343">
              <w:rPr>
                <w:rFonts w:ascii="Arial" w:hAnsi="Arial" w:cs="Arial"/>
              </w:rPr>
              <w:t>17</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b/>
              </w:rPr>
            </w:pPr>
          </w:p>
        </w:tc>
        <w:tc>
          <w:tcPr>
            <w:tcW w:w="1530" w:type="dxa"/>
          </w:tcPr>
          <w:p w:rsidR="00CE5AB7" w:rsidRPr="00FB011F" w:rsidRDefault="00CE5AB7" w:rsidP="00CE5AB7">
            <w:pPr>
              <w:spacing w:after="0"/>
              <w:rPr>
                <w:rFonts w:ascii="Arial" w:hAnsi="Arial" w:cs="Arial"/>
              </w:rPr>
            </w:pPr>
          </w:p>
        </w:tc>
        <w:tc>
          <w:tcPr>
            <w:tcW w:w="1638" w:type="dxa"/>
          </w:tcPr>
          <w:p w:rsidR="00CE5AB7" w:rsidRPr="00FB011F" w:rsidRDefault="00CE5AB7" w:rsidP="00CE5AB7">
            <w:pPr>
              <w:spacing w:after="0"/>
              <w:rPr>
                <w:rFonts w:ascii="Arial" w:hAnsi="Arial" w:cs="Arial"/>
              </w:rPr>
            </w:pPr>
            <w:r w:rsidRPr="00FB011F">
              <w:rPr>
                <w:rFonts w:ascii="Arial" w:hAnsi="Arial" w:cs="Arial"/>
              </w:rPr>
              <w:t>New</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b/>
              </w:rPr>
            </w:pPr>
          </w:p>
        </w:tc>
      </w:tr>
      <w:tr w:rsidR="00CE5AB7" w:rsidRPr="007A6EAA" w:rsidTr="00C361C3">
        <w:tc>
          <w:tcPr>
            <w:tcW w:w="5485" w:type="dxa"/>
          </w:tcPr>
          <w:p w:rsidR="00CE5AB7" w:rsidRPr="007A6EAA"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#4</w:t>
            </w:r>
            <w:r w:rsidRPr="007A6EAA">
              <w:rPr>
                <w:rFonts w:ascii="Arial" w:hAnsi="Arial" w:cs="Arial"/>
                <w:b/>
              </w:rPr>
              <w:t xml:space="preserve">:  </w:t>
            </w:r>
            <w:r w:rsidRPr="007A6EAA">
              <w:rPr>
                <w:rFonts w:ascii="Arial" w:hAnsi="Arial" w:cs="Arial"/>
              </w:rPr>
              <w:t>Ombudsman staff and volunteers will conduct program presentations at monthly facility staff meetings to familiarize facility staff with Ombudsman program’s mission and purpose.</w:t>
            </w:r>
          </w:p>
          <w:p w:rsidR="00CE5AB7" w:rsidRPr="007A6EAA" w:rsidRDefault="00CE5AB7" w:rsidP="00CE5AB7">
            <w:pPr>
              <w:spacing w:after="0"/>
              <w:rPr>
                <w:rFonts w:ascii="Arial" w:hAnsi="Arial" w:cs="Arial"/>
              </w:rPr>
            </w:pPr>
            <w:r w:rsidRPr="007A6EAA">
              <w:rPr>
                <w:rFonts w:ascii="Arial" w:hAnsi="Arial" w:cs="Arial"/>
                <w:b/>
              </w:rPr>
              <w:t xml:space="preserve">Outcome:  </w:t>
            </w:r>
            <w:r w:rsidRPr="007A6EAA">
              <w:rPr>
                <w:rFonts w:ascii="Arial" w:hAnsi="Arial" w:cs="Arial"/>
              </w:rPr>
              <w:t xml:space="preserve">Improved communication between Ombudsman staff and volunteers and facility staff. </w:t>
            </w:r>
          </w:p>
          <w:p w:rsidR="00CE5AB7" w:rsidRPr="007A6EAA" w:rsidRDefault="00CE5AB7" w:rsidP="00CE5AB7">
            <w:pPr>
              <w:spacing w:after="0"/>
              <w:rPr>
                <w:rFonts w:ascii="Arial" w:hAnsi="Arial" w:cs="Arial"/>
              </w:rPr>
            </w:pPr>
            <w:r w:rsidRPr="007A6EAA">
              <w:rPr>
                <w:rFonts w:ascii="Arial" w:hAnsi="Arial" w:cs="Arial"/>
                <w:b/>
              </w:rPr>
              <w:t xml:space="preserve">Measurement:  </w:t>
            </w:r>
            <w:r w:rsidRPr="007A6EAA">
              <w:rPr>
                <w:rFonts w:ascii="Arial" w:hAnsi="Arial" w:cs="Arial"/>
              </w:rPr>
              <w:t xml:space="preserve">The number of appropriate referrals made by facility staff.   </w:t>
            </w:r>
          </w:p>
          <w:p w:rsidR="00A02319" w:rsidRPr="001D18CB" w:rsidRDefault="00A02319" w:rsidP="00A02319">
            <w:pPr>
              <w:spacing w:after="0"/>
              <w:rPr>
                <w:rFonts w:ascii="Arial" w:hAnsi="Arial" w:cs="Arial"/>
              </w:rPr>
            </w:pPr>
          </w:p>
        </w:tc>
        <w:tc>
          <w:tcPr>
            <w:tcW w:w="1710" w:type="dxa"/>
          </w:tcPr>
          <w:p w:rsidR="00CE5AB7" w:rsidRPr="00FB011F" w:rsidRDefault="00CE5AB7" w:rsidP="00CE5AB7">
            <w:pPr>
              <w:spacing w:after="0"/>
              <w:rPr>
                <w:rFonts w:ascii="Arial" w:hAnsi="Arial" w:cs="Arial"/>
              </w:rPr>
            </w:pPr>
            <w:r w:rsidRPr="00FB011F">
              <w:rPr>
                <w:rFonts w:ascii="Arial" w:hAnsi="Arial" w:cs="Arial"/>
              </w:rPr>
              <w:t>7-1-1</w:t>
            </w:r>
            <w:r w:rsidR="007050B8">
              <w:rPr>
                <w:rFonts w:ascii="Arial" w:hAnsi="Arial" w:cs="Arial"/>
              </w:rPr>
              <w:t>6-6-30-</w:t>
            </w:r>
            <w:r w:rsidR="00954343">
              <w:rPr>
                <w:rFonts w:ascii="Arial" w:hAnsi="Arial" w:cs="Arial"/>
              </w:rPr>
              <w:t>17</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b/>
              </w:rPr>
            </w:pPr>
          </w:p>
        </w:tc>
        <w:tc>
          <w:tcPr>
            <w:tcW w:w="1530" w:type="dxa"/>
          </w:tcPr>
          <w:p w:rsidR="00CE5AB7" w:rsidRPr="00FB011F" w:rsidRDefault="00CE5AB7" w:rsidP="00CE5AB7">
            <w:pPr>
              <w:spacing w:after="0"/>
              <w:rPr>
                <w:rFonts w:ascii="Arial" w:hAnsi="Arial" w:cs="Arial"/>
              </w:rPr>
            </w:pPr>
          </w:p>
        </w:tc>
        <w:tc>
          <w:tcPr>
            <w:tcW w:w="1638" w:type="dxa"/>
          </w:tcPr>
          <w:p w:rsidR="00CE5AB7" w:rsidRPr="00FB011F" w:rsidRDefault="00CE5AB7" w:rsidP="00CE5AB7">
            <w:pPr>
              <w:spacing w:after="0"/>
              <w:rPr>
                <w:rFonts w:ascii="Arial" w:hAnsi="Arial" w:cs="Arial"/>
              </w:rPr>
            </w:pPr>
            <w:r w:rsidRPr="00FB011F">
              <w:rPr>
                <w:rFonts w:ascii="Arial" w:hAnsi="Arial" w:cs="Arial"/>
              </w:rPr>
              <w:t>New</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b/>
              </w:rPr>
            </w:pPr>
          </w:p>
        </w:tc>
      </w:tr>
      <w:tr w:rsidR="00CE5AB7" w:rsidRPr="007A6EAA" w:rsidTr="00C361C3">
        <w:tc>
          <w:tcPr>
            <w:tcW w:w="5485" w:type="dxa"/>
          </w:tcPr>
          <w:p w:rsidR="00CE5AB7" w:rsidRPr="007A6EAA"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w:t>
            </w:r>
            <w:r w:rsidRPr="007A6EAA">
              <w:rPr>
                <w:rFonts w:ascii="Arial" w:hAnsi="Arial" w:cs="Arial"/>
                <w:b/>
              </w:rPr>
              <w:t xml:space="preserve">5:  </w:t>
            </w:r>
            <w:r w:rsidRPr="007A6EAA">
              <w:rPr>
                <w:rFonts w:ascii="Arial" w:hAnsi="Arial" w:cs="Arial"/>
              </w:rPr>
              <w:t>Ombudsman staff and volunteers will conduct facility presentations for mandated reporter training.</w:t>
            </w:r>
          </w:p>
          <w:p w:rsidR="00CE5AB7" w:rsidRPr="007A6EAA" w:rsidRDefault="00CE5AB7" w:rsidP="00CE5AB7">
            <w:pPr>
              <w:spacing w:after="0"/>
              <w:rPr>
                <w:rFonts w:ascii="Arial" w:hAnsi="Arial" w:cs="Arial"/>
              </w:rPr>
            </w:pPr>
            <w:r w:rsidRPr="007A6EAA">
              <w:rPr>
                <w:rFonts w:ascii="Arial" w:hAnsi="Arial" w:cs="Arial"/>
                <w:b/>
              </w:rPr>
              <w:t xml:space="preserve">Outcome:  </w:t>
            </w:r>
            <w:r w:rsidRPr="007A6EAA">
              <w:rPr>
                <w:rFonts w:ascii="Arial" w:hAnsi="Arial" w:cs="Arial"/>
              </w:rPr>
              <w:t>An expanded awareness and reporting of mandated reporting responsibilities.</w:t>
            </w:r>
          </w:p>
          <w:p w:rsidR="00CE5AB7" w:rsidRPr="001D18CB" w:rsidRDefault="00CE5AB7" w:rsidP="00A02319">
            <w:pPr>
              <w:spacing w:after="0"/>
              <w:rPr>
                <w:rFonts w:ascii="Arial" w:hAnsi="Arial" w:cs="Arial"/>
              </w:rPr>
            </w:pPr>
            <w:r w:rsidRPr="007A6EAA">
              <w:rPr>
                <w:rFonts w:ascii="Arial" w:hAnsi="Arial" w:cs="Arial"/>
                <w:b/>
              </w:rPr>
              <w:t xml:space="preserve">Measurement:  </w:t>
            </w:r>
            <w:r w:rsidRPr="007A6EAA">
              <w:rPr>
                <w:rFonts w:ascii="Arial" w:hAnsi="Arial" w:cs="Arial"/>
              </w:rPr>
              <w:t>Number of abuse reports made to program and mandated reporter trainings conducted.</w:t>
            </w:r>
          </w:p>
        </w:tc>
        <w:tc>
          <w:tcPr>
            <w:tcW w:w="1710" w:type="dxa"/>
          </w:tcPr>
          <w:p w:rsidR="00CE5AB7" w:rsidRPr="00FB011F" w:rsidRDefault="00CE5AB7" w:rsidP="00CE5AB7">
            <w:pPr>
              <w:spacing w:after="0"/>
              <w:rPr>
                <w:rFonts w:ascii="Arial" w:hAnsi="Arial" w:cs="Arial"/>
              </w:rPr>
            </w:pPr>
            <w:r w:rsidRPr="00FB011F">
              <w:rPr>
                <w:rFonts w:ascii="Arial" w:hAnsi="Arial" w:cs="Arial"/>
              </w:rPr>
              <w:t>7-1-1</w:t>
            </w:r>
            <w:r w:rsidR="007050B8">
              <w:rPr>
                <w:rFonts w:ascii="Arial" w:hAnsi="Arial" w:cs="Arial"/>
              </w:rPr>
              <w:t>6-6-30-</w:t>
            </w:r>
            <w:r w:rsidR="00954343">
              <w:rPr>
                <w:rFonts w:ascii="Arial" w:hAnsi="Arial" w:cs="Arial"/>
              </w:rPr>
              <w:t>17</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b/>
              </w:rPr>
            </w:pPr>
          </w:p>
        </w:tc>
        <w:tc>
          <w:tcPr>
            <w:tcW w:w="1530" w:type="dxa"/>
          </w:tcPr>
          <w:p w:rsidR="00CE5AB7" w:rsidRPr="00FB011F" w:rsidRDefault="00CE5AB7" w:rsidP="00CE5AB7">
            <w:pPr>
              <w:spacing w:after="0"/>
              <w:rPr>
                <w:rFonts w:ascii="Arial" w:hAnsi="Arial" w:cs="Arial"/>
              </w:rPr>
            </w:pPr>
          </w:p>
        </w:tc>
        <w:tc>
          <w:tcPr>
            <w:tcW w:w="1638" w:type="dxa"/>
          </w:tcPr>
          <w:p w:rsidR="00CE5AB7" w:rsidRPr="00FB011F" w:rsidRDefault="00CE5AB7" w:rsidP="00CE5AB7">
            <w:pPr>
              <w:spacing w:after="0"/>
              <w:rPr>
                <w:rFonts w:ascii="Arial" w:hAnsi="Arial" w:cs="Arial"/>
              </w:rPr>
            </w:pPr>
            <w:r w:rsidRPr="00FB011F">
              <w:rPr>
                <w:rFonts w:ascii="Arial" w:hAnsi="Arial" w:cs="Arial"/>
              </w:rPr>
              <w:t>New</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FB011F" w:rsidRDefault="00CE5AB7" w:rsidP="00CE5AB7">
            <w:pPr>
              <w:spacing w:after="0"/>
              <w:rPr>
                <w:rFonts w:ascii="Arial" w:hAnsi="Arial" w:cs="Arial"/>
                <w:b/>
              </w:rPr>
            </w:pPr>
          </w:p>
        </w:tc>
      </w:tr>
      <w:tr w:rsidR="00CE5AB7" w:rsidRPr="007A6EAA" w:rsidTr="00C361C3">
        <w:tc>
          <w:tcPr>
            <w:tcW w:w="5485" w:type="dxa"/>
          </w:tcPr>
          <w:p w:rsidR="00CE5AB7" w:rsidRPr="007A6EAA"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w:t>
            </w:r>
            <w:r w:rsidRPr="007A6EAA">
              <w:rPr>
                <w:rFonts w:ascii="Arial" w:hAnsi="Arial" w:cs="Arial"/>
                <w:b/>
              </w:rPr>
              <w:t xml:space="preserve">6:  </w:t>
            </w:r>
            <w:r w:rsidRPr="007A6EAA">
              <w:rPr>
                <w:rFonts w:ascii="Arial" w:hAnsi="Arial" w:cs="Arial"/>
              </w:rPr>
              <w:t>Ombudsman staff and volunteers will conduct Ombudsman program and Elder Abuse awareness presentations to community organizations.</w:t>
            </w:r>
          </w:p>
          <w:p w:rsidR="00CE5AB7" w:rsidRPr="007A6EAA" w:rsidRDefault="00CE5AB7" w:rsidP="00CE5AB7">
            <w:pPr>
              <w:spacing w:after="0"/>
              <w:rPr>
                <w:rFonts w:ascii="Arial" w:hAnsi="Arial" w:cs="Arial"/>
              </w:rPr>
            </w:pPr>
            <w:r w:rsidRPr="007A6EAA">
              <w:rPr>
                <w:rFonts w:ascii="Arial" w:hAnsi="Arial" w:cs="Arial"/>
                <w:b/>
              </w:rPr>
              <w:t xml:space="preserve">Outcome:  </w:t>
            </w:r>
            <w:r w:rsidRPr="007A6EAA">
              <w:rPr>
                <w:rFonts w:ascii="Arial" w:hAnsi="Arial" w:cs="Arial"/>
              </w:rPr>
              <w:t>An expanded awareness of program and abuse dangers.</w:t>
            </w:r>
          </w:p>
          <w:p w:rsidR="00CE5AB7" w:rsidRPr="007A6EAA" w:rsidRDefault="00CE5AB7" w:rsidP="00CE5AB7">
            <w:pPr>
              <w:spacing w:after="0"/>
              <w:rPr>
                <w:rFonts w:ascii="Arial" w:hAnsi="Arial" w:cs="Arial"/>
              </w:rPr>
            </w:pPr>
            <w:r w:rsidRPr="007A6EAA">
              <w:rPr>
                <w:rFonts w:ascii="Arial" w:hAnsi="Arial" w:cs="Arial"/>
                <w:b/>
              </w:rPr>
              <w:t xml:space="preserve">Measurement:  </w:t>
            </w:r>
            <w:r w:rsidR="00C361C3">
              <w:rPr>
                <w:rFonts w:ascii="Arial" w:hAnsi="Arial" w:cs="Arial"/>
              </w:rPr>
              <w:t>Post surveys</w:t>
            </w:r>
            <w:r w:rsidRPr="007A6EAA">
              <w:rPr>
                <w:rFonts w:ascii="Arial" w:hAnsi="Arial" w:cs="Arial"/>
              </w:rPr>
              <w:t xml:space="preserve"> at each presentation and the number of presentations conducted.</w:t>
            </w:r>
          </w:p>
          <w:p w:rsidR="00CE5AB7" w:rsidRPr="001D18CB" w:rsidRDefault="00CE5AB7" w:rsidP="00CE5AB7">
            <w:pPr>
              <w:spacing w:after="0"/>
              <w:rPr>
                <w:rFonts w:ascii="Arial" w:hAnsi="Arial" w:cs="Arial"/>
              </w:rPr>
            </w:pPr>
            <w:r>
              <w:rPr>
                <w:rFonts w:ascii="Arial" w:hAnsi="Arial" w:cs="Arial"/>
              </w:rPr>
              <w:t xml:space="preserve"> </w:t>
            </w:r>
          </w:p>
        </w:tc>
        <w:tc>
          <w:tcPr>
            <w:tcW w:w="1710" w:type="dxa"/>
          </w:tcPr>
          <w:p w:rsidR="00CE5AB7" w:rsidRPr="00FB011F" w:rsidRDefault="00CE5AB7" w:rsidP="00CE5AB7">
            <w:pPr>
              <w:spacing w:after="0"/>
              <w:rPr>
                <w:rFonts w:ascii="Arial" w:hAnsi="Arial" w:cs="Arial"/>
              </w:rPr>
            </w:pPr>
            <w:r w:rsidRPr="00FB011F">
              <w:rPr>
                <w:rFonts w:ascii="Arial" w:hAnsi="Arial" w:cs="Arial"/>
              </w:rPr>
              <w:t>7-1-12</w:t>
            </w:r>
            <w:r w:rsidR="007050B8">
              <w:rPr>
                <w:rFonts w:ascii="Arial" w:hAnsi="Arial" w:cs="Arial"/>
              </w:rPr>
              <w:t>-6-30-</w:t>
            </w:r>
            <w:r w:rsidR="00954343">
              <w:rPr>
                <w:rFonts w:ascii="Arial" w:hAnsi="Arial" w:cs="Arial"/>
              </w:rPr>
              <w:t>17</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b/>
              </w:rPr>
            </w:pPr>
          </w:p>
        </w:tc>
        <w:tc>
          <w:tcPr>
            <w:tcW w:w="1530" w:type="dxa"/>
          </w:tcPr>
          <w:p w:rsidR="00CE5AB7" w:rsidRPr="00FB011F" w:rsidRDefault="00CE5AB7" w:rsidP="00CE5AB7">
            <w:pPr>
              <w:spacing w:after="0"/>
              <w:rPr>
                <w:rFonts w:ascii="Arial" w:hAnsi="Arial" w:cs="Arial"/>
              </w:rPr>
            </w:pPr>
          </w:p>
        </w:tc>
        <w:tc>
          <w:tcPr>
            <w:tcW w:w="1638" w:type="dxa"/>
          </w:tcPr>
          <w:p w:rsidR="00CE5AB7" w:rsidRPr="00FB011F" w:rsidRDefault="00CE5AB7" w:rsidP="00CE5AB7">
            <w:pPr>
              <w:spacing w:after="0"/>
              <w:rPr>
                <w:rFonts w:ascii="Arial" w:hAnsi="Arial" w:cs="Arial"/>
              </w:rPr>
            </w:pPr>
            <w:r w:rsidRPr="00FB011F">
              <w:rPr>
                <w:rFonts w:ascii="Arial" w:hAnsi="Arial" w:cs="Arial"/>
              </w:rPr>
              <w:t>New</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7050B8">
            <w:pPr>
              <w:spacing w:after="0"/>
              <w:rPr>
                <w:rFonts w:ascii="Arial" w:hAnsi="Arial" w:cs="Arial"/>
                <w:b/>
              </w:rPr>
            </w:pPr>
          </w:p>
        </w:tc>
      </w:tr>
      <w:tr w:rsidR="00CE5AB7" w:rsidRPr="007A6EAA" w:rsidTr="00C361C3">
        <w:tc>
          <w:tcPr>
            <w:tcW w:w="5485" w:type="dxa"/>
          </w:tcPr>
          <w:p w:rsidR="00C361C3" w:rsidRDefault="00CE5AB7" w:rsidP="00CE5AB7">
            <w:pPr>
              <w:spacing w:after="0"/>
              <w:rPr>
                <w:rFonts w:ascii="Arial" w:hAnsi="Arial" w:cs="Arial"/>
                <w:b/>
              </w:rPr>
            </w:pPr>
            <w:r w:rsidRPr="007A6EAA">
              <w:rPr>
                <w:rFonts w:ascii="Arial" w:hAnsi="Arial" w:cs="Arial"/>
                <w:b/>
              </w:rPr>
              <w:t xml:space="preserve">Objective </w:t>
            </w:r>
            <w:r w:rsidR="001D6AC3">
              <w:rPr>
                <w:rFonts w:ascii="Arial" w:hAnsi="Arial" w:cs="Arial"/>
                <w:b/>
              </w:rPr>
              <w:t>#</w:t>
            </w:r>
            <w:r w:rsidRPr="007A6EAA">
              <w:rPr>
                <w:rFonts w:ascii="Arial" w:hAnsi="Arial" w:cs="Arial"/>
                <w:b/>
              </w:rPr>
              <w:t xml:space="preserve">7:  </w:t>
            </w:r>
            <w:r w:rsidRPr="007A6EAA">
              <w:rPr>
                <w:rFonts w:ascii="Arial" w:hAnsi="Arial" w:cs="Arial"/>
              </w:rPr>
              <w:t>Scheduled facility visits by Ombudsman staff and volunteers to work with staff, residents, and family members to reduce mistreatment and stress by caregiver.</w:t>
            </w:r>
          </w:p>
          <w:p w:rsidR="00CE5AB7" w:rsidRPr="007A6EAA" w:rsidRDefault="00CE5AB7" w:rsidP="00CE5AB7">
            <w:pPr>
              <w:spacing w:after="0"/>
              <w:rPr>
                <w:rFonts w:ascii="Arial" w:hAnsi="Arial" w:cs="Arial"/>
              </w:rPr>
            </w:pPr>
            <w:r w:rsidRPr="007A6EAA">
              <w:rPr>
                <w:rFonts w:ascii="Arial" w:hAnsi="Arial" w:cs="Arial"/>
                <w:b/>
              </w:rPr>
              <w:t xml:space="preserve">Outcome:  </w:t>
            </w:r>
            <w:r w:rsidRPr="007A6EAA">
              <w:rPr>
                <w:rFonts w:ascii="Arial" w:hAnsi="Arial" w:cs="Arial"/>
              </w:rPr>
              <w:t>Caregivers will recognize stress and mistreatment of clients</w:t>
            </w:r>
            <w:r w:rsidR="004063A1">
              <w:rPr>
                <w:rFonts w:ascii="Arial" w:hAnsi="Arial" w:cs="Arial"/>
              </w:rPr>
              <w:t xml:space="preserve"> and staff</w:t>
            </w:r>
            <w:r w:rsidRPr="007A6EAA">
              <w:rPr>
                <w:rFonts w:ascii="Arial" w:hAnsi="Arial" w:cs="Arial"/>
              </w:rPr>
              <w:t>.</w:t>
            </w:r>
          </w:p>
          <w:p w:rsidR="00CE5AB7" w:rsidRPr="007C7A04" w:rsidRDefault="00CE5AB7" w:rsidP="004063A1">
            <w:pPr>
              <w:spacing w:after="0"/>
              <w:rPr>
                <w:rFonts w:ascii="Arial" w:hAnsi="Arial" w:cs="Arial"/>
              </w:rPr>
            </w:pPr>
            <w:r w:rsidRPr="007A6EAA">
              <w:rPr>
                <w:rFonts w:ascii="Arial" w:hAnsi="Arial" w:cs="Arial"/>
                <w:b/>
              </w:rPr>
              <w:t xml:space="preserve">Measurement:  </w:t>
            </w:r>
            <w:r w:rsidR="004063A1">
              <w:rPr>
                <w:rFonts w:ascii="Arial" w:hAnsi="Arial" w:cs="Arial"/>
              </w:rPr>
              <w:t>Number of trainings conducted.</w:t>
            </w:r>
            <w:r>
              <w:rPr>
                <w:rFonts w:ascii="Arial" w:hAnsi="Arial" w:cs="Arial"/>
              </w:rPr>
              <w:t xml:space="preserve"> </w:t>
            </w:r>
          </w:p>
        </w:tc>
        <w:tc>
          <w:tcPr>
            <w:tcW w:w="1710" w:type="dxa"/>
          </w:tcPr>
          <w:p w:rsidR="00CE5AB7" w:rsidRPr="00FB011F" w:rsidRDefault="00C361C3" w:rsidP="00CE5AB7">
            <w:pPr>
              <w:spacing w:after="0"/>
              <w:rPr>
                <w:rFonts w:ascii="Arial" w:hAnsi="Arial" w:cs="Arial"/>
              </w:rPr>
            </w:pPr>
            <w:r>
              <w:rPr>
                <w:rFonts w:ascii="Arial" w:hAnsi="Arial" w:cs="Arial"/>
              </w:rPr>
              <w:t>7-1-16-6-30-</w:t>
            </w:r>
            <w:r w:rsidR="00954343">
              <w:rPr>
                <w:rFonts w:ascii="Arial" w:hAnsi="Arial" w:cs="Arial"/>
              </w:rPr>
              <w:t>17</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b/>
              </w:rPr>
            </w:pPr>
          </w:p>
        </w:tc>
        <w:tc>
          <w:tcPr>
            <w:tcW w:w="1530" w:type="dxa"/>
          </w:tcPr>
          <w:p w:rsidR="00CE5AB7" w:rsidRPr="00FB011F" w:rsidRDefault="00CE5AB7" w:rsidP="00CE5AB7">
            <w:pPr>
              <w:spacing w:after="0"/>
              <w:rPr>
                <w:rFonts w:ascii="Arial" w:hAnsi="Arial" w:cs="Arial"/>
              </w:rPr>
            </w:pPr>
          </w:p>
        </w:tc>
        <w:tc>
          <w:tcPr>
            <w:tcW w:w="1638" w:type="dxa"/>
          </w:tcPr>
          <w:p w:rsidR="00CE5AB7" w:rsidRPr="00FB011F" w:rsidRDefault="00CE5AB7" w:rsidP="00CE5AB7">
            <w:pPr>
              <w:spacing w:after="0"/>
              <w:rPr>
                <w:rFonts w:ascii="Arial" w:hAnsi="Arial" w:cs="Arial"/>
              </w:rPr>
            </w:pPr>
            <w:r w:rsidRPr="00FB011F">
              <w:rPr>
                <w:rFonts w:ascii="Arial" w:hAnsi="Arial" w:cs="Arial"/>
              </w:rPr>
              <w:t>New</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Default="00CE5AB7" w:rsidP="00CE5AB7">
            <w:pPr>
              <w:spacing w:after="0"/>
              <w:rPr>
                <w:rFonts w:ascii="Arial" w:hAnsi="Arial" w:cs="Arial"/>
              </w:rPr>
            </w:pPr>
          </w:p>
          <w:p w:rsidR="00C361C3" w:rsidRPr="00FB011F" w:rsidRDefault="00C361C3"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b/>
              </w:rPr>
            </w:pPr>
          </w:p>
        </w:tc>
      </w:tr>
      <w:tr w:rsidR="00CE5AB7" w:rsidRPr="007A6EAA" w:rsidTr="00C361C3">
        <w:tc>
          <w:tcPr>
            <w:tcW w:w="5485" w:type="dxa"/>
          </w:tcPr>
          <w:p w:rsidR="00CE5AB7" w:rsidRPr="007A6EAA"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w:t>
            </w:r>
            <w:r w:rsidR="00C361C3">
              <w:rPr>
                <w:rFonts w:ascii="Arial" w:hAnsi="Arial" w:cs="Arial"/>
                <w:b/>
              </w:rPr>
              <w:t>8</w:t>
            </w:r>
            <w:r w:rsidRPr="007A6EAA">
              <w:rPr>
                <w:rFonts w:ascii="Arial" w:hAnsi="Arial" w:cs="Arial"/>
                <w:b/>
              </w:rPr>
              <w:t xml:space="preserve">:  </w:t>
            </w:r>
            <w:r w:rsidRPr="007A6EAA">
              <w:rPr>
                <w:rFonts w:ascii="Arial" w:hAnsi="Arial" w:cs="Arial"/>
              </w:rPr>
              <w:t>Ombudsman staff will regularly attend National Ombudsman R</w:t>
            </w:r>
            <w:r w:rsidR="00C361C3">
              <w:rPr>
                <w:rFonts w:ascii="Arial" w:hAnsi="Arial" w:cs="Arial"/>
              </w:rPr>
              <w:t>eporting System (NORS) and ODIN</w:t>
            </w:r>
            <w:r>
              <w:rPr>
                <w:rFonts w:ascii="Arial" w:hAnsi="Arial" w:cs="Arial"/>
              </w:rPr>
              <w:t xml:space="preserve"> </w:t>
            </w:r>
            <w:r w:rsidRPr="007A6EAA">
              <w:rPr>
                <w:rFonts w:ascii="Arial" w:hAnsi="Arial" w:cs="Arial"/>
              </w:rPr>
              <w:t>offered by the State Long-Term Care Ombudsman Office.</w:t>
            </w:r>
          </w:p>
          <w:p w:rsidR="00CE5AB7" w:rsidRPr="007A6EAA" w:rsidRDefault="00CE5AB7" w:rsidP="00CE5AB7">
            <w:pPr>
              <w:spacing w:after="0"/>
              <w:rPr>
                <w:rFonts w:ascii="Arial" w:hAnsi="Arial" w:cs="Arial"/>
              </w:rPr>
            </w:pPr>
            <w:r w:rsidRPr="007A6EAA">
              <w:rPr>
                <w:rFonts w:ascii="Arial" w:hAnsi="Arial" w:cs="Arial"/>
                <w:b/>
              </w:rPr>
              <w:t xml:space="preserve">Outcome:  </w:t>
            </w:r>
            <w:r w:rsidRPr="007A6EAA">
              <w:rPr>
                <w:rFonts w:ascii="Arial" w:hAnsi="Arial" w:cs="Arial"/>
              </w:rPr>
              <w:t xml:space="preserve">Increased </w:t>
            </w:r>
            <w:r w:rsidR="00C361C3">
              <w:rPr>
                <w:rFonts w:ascii="Arial" w:hAnsi="Arial" w:cs="Arial"/>
              </w:rPr>
              <w:t>accurate reporting.</w:t>
            </w:r>
          </w:p>
          <w:p w:rsidR="00CE5AB7" w:rsidRPr="00C361C3" w:rsidRDefault="00CE5AB7" w:rsidP="00CE5AB7">
            <w:pPr>
              <w:spacing w:after="0"/>
              <w:rPr>
                <w:rFonts w:ascii="Arial" w:hAnsi="Arial" w:cs="Arial"/>
              </w:rPr>
            </w:pPr>
            <w:r w:rsidRPr="007A6EAA">
              <w:rPr>
                <w:rFonts w:ascii="Arial" w:hAnsi="Arial" w:cs="Arial"/>
                <w:b/>
              </w:rPr>
              <w:t xml:space="preserve">Measurement:  </w:t>
            </w:r>
            <w:r w:rsidR="00C361C3" w:rsidRPr="00C361C3">
              <w:rPr>
                <w:rFonts w:ascii="Arial" w:hAnsi="Arial" w:cs="Arial"/>
              </w:rPr>
              <w:t>Staff and Ombudsman volunteers will have increased accurate reporting in the ODIN system.</w:t>
            </w:r>
          </w:p>
          <w:p w:rsidR="00CE5AB7" w:rsidRPr="001541EE" w:rsidRDefault="00CE5AB7" w:rsidP="00CE5AB7">
            <w:pPr>
              <w:spacing w:after="0"/>
              <w:rPr>
                <w:rFonts w:ascii="Arial" w:hAnsi="Arial" w:cs="Arial"/>
              </w:rPr>
            </w:pPr>
            <w:r>
              <w:rPr>
                <w:rFonts w:ascii="Arial" w:hAnsi="Arial" w:cs="Arial"/>
              </w:rPr>
              <w:t xml:space="preserve"> </w:t>
            </w:r>
          </w:p>
        </w:tc>
        <w:tc>
          <w:tcPr>
            <w:tcW w:w="1710" w:type="dxa"/>
          </w:tcPr>
          <w:p w:rsidR="00CE5AB7" w:rsidRPr="00FB011F" w:rsidRDefault="00C361C3" w:rsidP="00CE5AB7">
            <w:pPr>
              <w:spacing w:after="0"/>
              <w:rPr>
                <w:rFonts w:ascii="Arial" w:hAnsi="Arial" w:cs="Arial"/>
              </w:rPr>
            </w:pPr>
            <w:r>
              <w:rPr>
                <w:rFonts w:ascii="Arial" w:hAnsi="Arial" w:cs="Arial"/>
              </w:rPr>
              <w:t>7-1-16-6-30-</w:t>
            </w:r>
            <w:r w:rsidR="00954343">
              <w:rPr>
                <w:rFonts w:ascii="Arial" w:hAnsi="Arial" w:cs="Arial"/>
              </w:rPr>
              <w:t>17</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b/>
              </w:rPr>
            </w:pPr>
          </w:p>
        </w:tc>
        <w:tc>
          <w:tcPr>
            <w:tcW w:w="1530" w:type="dxa"/>
          </w:tcPr>
          <w:p w:rsidR="00CE5AB7" w:rsidRPr="00FB011F" w:rsidRDefault="00CE5AB7" w:rsidP="00CE5AB7">
            <w:pPr>
              <w:spacing w:after="0"/>
              <w:rPr>
                <w:rFonts w:ascii="Arial" w:hAnsi="Arial" w:cs="Arial"/>
              </w:rPr>
            </w:pPr>
          </w:p>
        </w:tc>
        <w:tc>
          <w:tcPr>
            <w:tcW w:w="1638" w:type="dxa"/>
          </w:tcPr>
          <w:p w:rsidR="00CE5AB7" w:rsidRPr="00FB011F" w:rsidRDefault="00CE5AB7" w:rsidP="00CE5AB7">
            <w:pPr>
              <w:spacing w:after="0"/>
              <w:rPr>
                <w:rFonts w:ascii="Arial" w:hAnsi="Arial" w:cs="Arial"/>
              </w:rPr>
            </w:pPr>
            <w:r w:rsidRPr="00FB011F">
              <w:rPr>
                <w:rFonts w:ascii="Arial" w:hAnsi="Arial" w:cs="Arial"/>
              </w:rPr>
              <w:t>New</w:t>
            </w: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rPr>
            </w:pPr>
          </w:p>
          <w:p w:rsidR="00CE5AB7" w:rsidRPr="00FB011F" w:rsidRDefault="00CE5AB7" w:rsidP="00CE5AB7">
            <w:pPr>
              <w:spacing w:after="0"/>
              <w:rPr>
                <w:rFonts w:ascii="Arial" w:hAnsi="Arial" w:cs="Arial"/>
                <w:b/>
              </w:rPr>
            </w:pPr>
          </w:p>
        </w:tc>
      </w:tr>
      <w:tr w:rsidR="00CE5AB7" w:rsidRPr="007A6EAA" w:rsidTr="00C361C3">
        <w:tc>
          <w:tcPr>
            <w:tcW w:w="5485" w:type="dxa"/>
          </w:tcPr>
          <w:p w:rsidR="00CE5AB7" w:rsidRPr="007A6EAA"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w:t>
            </w:r>
            <w:r w:rsidR="004063A1">
              <w:rPr>
                <w:rFonts w:ascii="Arial" w:hAnsi="Arial" w:cs="Arial"/>
                <w:b/>
              </w:rPr>
              <w:t>9:</w:t>
            </w:r>
            <w:r w:rsidRPr="007A6EAA">
              <w:rPr>
                <w:rFonts w:ascii="Arial" w:hAnsi="Arial" w:cs="Arial"/>
                <w:b/>
              </w:rPr>
              <w:t xml:space="preserve">  </w:t>
            </w:r>
            <w:r w:rsidRPr="007A6EAA">
              <w:rPr>
                <w:rFonts w:ascii="Arial" w:hAnsi="Arial" w:cs="Arial"/>
              </w:rPr>
              <w:t xml:space="preserve">Legal Advocacy staff and advocates will increase pro bono attorneys and volunteer advocates in order to </w:t>
            </w:r>
            <w:r w:rsidR="00C723F5">
              <w:rPr>
                <w:rFonts w:ascii="Arial" w:hAnsi="Arial" w:cs="Arial"/>
              </w:rPr>
              <w:t>provide</w:t>
            </w:r>
            <w:r w:rsidRPr="007A6EAA">
              <w:rPr>
                <w:rFonts w:ascii="Arial" w:hAnsi="Arial" w:cs="Arial"/>
              </w:rPr>
              <w:t xml:space="preserve"> older adults, adults with disabili</w:t>
            </w:r>
            <w:r w:rsidR="00C723F5">
              <w:rPr>
                <w:rFonts w:ascii="Arial" w:hAnsi="Arial" w:cs="Arial"/>
              </w:rPr>
              <w:t>ties and caregivers with legal assistance</w:t>
            </w:r>
            <w:r w:rsidRPr="007A6EAA">
              <w:rPr>
                <w:rFonts w:ascii="Arial" w:hAnsi="Arial" w:cs="Arial"/>
              </w:rPr>
              <w:t>.</w:t>
            </w:r>
          </w:p>
          <w:p w:rsidR="00CE5AB7" w:rsidRPr="007A6EAA" w:rsidRDefault="00CE5AB7" w:rsidP="00CE5AB7">
            <w:pPr>
              <w:spacing w:after="0"/>
              <w:rPr>
                <w:rFonts w:ascii="Arial" w:hAnsi="Arial" w:cs="Arial"/>
              </w:rPr>
            </w:pPr>
            <w:r w:rsidRPr="007A6EAA">
              <w:rPr>
                <w:rFonts w:ascii="Arial" w:hAnsi="Arial" w:cs="Arial"/>
                <w:b/>
              </w:rPr>
              <w:t>Outcome:</w:t>
            </w:r>
            <w:r w:rsidRPr="007A6EAA">
              <w:rPr>
                <w:rFonts w:ascii="Arial" w:hAnsi="Arial" w:cs="Arial"/>
              </w:rPr>
              <w:t xml:space="preserve">  An increase in legal assistance in the service area.</w:t>
            </w:r>
          </w:p>
          <w:p w:rsidR="00CE5AB7" w:rsidRPr="007A6EAA" w:rsidRDefault="00CE5AB7" w:rsidP="00CE5AB7">
            <w:pPr>
              <w:spacing w:after="0"/>
              <w:rPr>
                <w:rFonts w:ascii="Arial" w:hAnsi="Arial" w:cs="Arial"/>
              </w:rPr>
            </w:pPr>
            <w:r w:rsidRPr="007A6EAA">
              <w:rPr>
                <w:rFonts w:ascii="Arial" w:hAnsi="Arial" w:cs="Arial"/>
                <w:b/>
              </w:rPr>
              <w:t xml:space="preserve">Measurement:  </w:t>
            </w:r>
            <w:r w:rsidRPr="007A6EAA">
              <w:rPr>
                <w:rFonts w:ascii="Arial" w:hAnsi="Arial" w:cs="Arial"/>
              </w:rPr>
              <w:t>Increase in number of clients served.</w:t>
            </w:r>
          </w:p>
          <w:p w:rsidR="00CE5AB7" w:rsidRPr="00E61FFA" w:rsidRDefault="00CE5AB7" w:rsidP="00CE5AB7">
            <w:pPr>
              <w:spacing w:after="0"/>
              <w:rPr>
                <w:rFonts w:ascii="Arial" w:hAnsi="Arial" w:cs="Arial"/>
              </w:rPr>
            </w:pPr>
          </w:p>
        </w:tc>
        <w:tc>
          <w:tcPr>
            <w:tcW w:w="1710" w:type="dxa"/>
          </w:tcPr>
          <w:p w:rsidR="00CE5AB7" w:rsidRPr="005B3F43" w:rsidRDefault="004063A1" w:rsidP="00CE5AB7">
            <w:pPr>
              <w:spacing w:after="0"/>
              <w:rPr>
                <w:rFonts w:ascii="Arial" w:hAnsi="Arial" w:cs="Arial"/>
              </w:rPr>
            </w:pPr>
            <w:r>
              <w:rPr>
                <w:rFonts w:ascii="Arial" w:hAnsi="Arial" w:cs="Arial"/>
              </w:rPr>
              <w:t>7-1-16-6-30-</w:t>
            </w:r>
            <w:r w:rsidR="00954343">
              <w:rPr>
                <w:rFonts w:ascii="Arial" w:hAnsi="Arial" w:cs="Arial"/>
              </w:rPr>
              <w:t>17</w:t>
            </w: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5B3F43" w:rsidRDefault="00CE5AB7" w:rsidP="00CE5AB7">
            <w:pPr>
              <w:spacing w:after="0"/>
              <w:rPr>
                <w:rFonts w:ascii="Arial" w:hAnsi="Arial" w:cs="Arial"/>
                <w:b/>
              </w:rPr>
            </w:pPr>
          </w:p>
        </w:tc>
        <w:tc>
          <w:tcPr>
            <w:tcW w:w="1530" w:type="dxa"/>
          </w:tcPr>
          <w:p w:rsidR="00CE5AB7" w:rsidRPr="005B3F43" w:rsidRDefault="00CE5AB7" w:rsidP="00CE5AB7">
            <w:pPr>
              <w:spacing w:after="0"/>
              <w:rPr>
                <w:rFonts w:ascii="Arial" w:hAnsi="Arial" w:cs="Arial"/>
              </w:rPr>
            </w:pPr>
          </w:p>
        </w:tc>
        <w:tc>
          <w:tcPr>
            <w:tcW w:w="1638" w:type="dxa"/>
          </w:tcPr>
          <w:p w:rsidR="00CE5AB7" w:rsidRPr="005B3F43" w:rsidRDefault="00CE5AB7" w:rsidP="00CE5AB7">
            <w:pPr>
              <w:spacing w:after="0"/>
              <w:rPr>
                <w:rFonts w:ascii="Arial" w:hAnsi="Arial" w:cs="Arial"/>
              </w:rPr>
            </w:pPr>
            <w:r w:rsidRPr="005B3F43">
              <w:rPr>
                <w:rFonts w:ascii="Arial" w:hAnsi="Arial" w:cs="Arial"/>
              </w:rPr>
              <w:t>New</w:t>
            </w: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5B3F43" w:rsidRDefault="00CE5AB7" w:rsidP="00CE5AB7">
            <w:pPr>
              <w:spacing w:after="0"/>
              <w:rPr>
                <w:rFonts w:ascii="Arial" w:hAnsi="Arial" w:cs="Arial"/>
                <w:b/>
              </w:rPr>
            </w:pPr>
          </w:p>
        </w:tc>
      </w:tr>
      <w:tr w:rsidR="00CE5AB7" w:rsidRPr="007A6EAA" w:rsidTr="00C361C3">
        <w:tc>
          <w:tcPr>
            <w:tcW w:w="5485" w:type="dxa"/>
          </w:tcPr>
          <w:p w:rsidR="00CE5AB7" w:rsidRPr="007A6EAA"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#1</w:t>
            </w:r>
            <w:r w:rsidR="004063A1">
              <w:rPr>
                <w:rFonts w:ascii="Arial" w:hAnsi="Arial" w:cs="Arial"/>
                <w:b/>
              </w:rPr>
              <w:t>0</w:t>
            </w:r>
            <w:r w:rsidRPr="007A6EAA">
              <w:rPr>
                <w:rFonts w:ascii="Arial" w:hAnsi="Arial" w:cs="Arial"/>
                <w:b/>
              </w:rPr>
              <w:t xml:space="preserve">:  </w:t>
            </w:r>
            <w:r w:rsidRPr="007A6EAA">
              <w:rPr>
                <w:rFonts w:ascii="Arial" w:hAnsi="Arial" w:cs="Arial"/>
              </w:rPr>
              <w:t>The Elder Abuse Prevention Program coordinator will collaborate with professionals from APS, District Attorney Offices, local law enforcement, and other agencies for the purpose of conducting Elder Abuse Prevention trainings.</w:t>
            </w:r>
          </w:p>
          <w:p w:rsidR="00CE5AB7" w:rsidRPr="007A6EAA" w:rsidRDefault="00CE5AB7" w:rsidP="00CE5AB7">
            <w:pPr>
              <w:spacing w:after="0"/>
              <w:rPr>
                <w:rFonts w:ascii="Arial" w:hAnsi="Arial" w:cs="Arial"/>
              </w:rPr>
            </w:pPr>
            <w:r w:rsidRPr="007A6EAA">
              <w:rPr>
                <w:rFonts w:ascii="Arial" w:hAnsi="Arial" w:cs="Arial"/>
                <w:b/>
              </w:rPr>
              <w:t xml:space="preserve">Outcome:  </w:t>
            </w:r>
            <w:r w:rsidRPr="007A6EAA">
              <w:rPr>
                <w:rFonts w:ascii="Arial" w:hAnsi="Arial" w:cs="Arial"/>
              </w:rPr>
              <w:t>The local health care professionals and advocates will have a clearer understanding of elder abuse.</w:t>
            </w:r>
          </w:p>
          <w:p w:rsidR="00CE5AB7" w:rsidRPr="007A6EAA" w:rsidRDefault="00CE5AB7" w:rsidP="00CE5AB7">
            <w:pPr>
              <w:spacing w:after="0"/>
              <w:rPr>
                <w:rFonts w:ascii="Arial" w:hAnsi="Arial" w:cs="Arial"/>
              </w:rPr>
            </w:pPr>
            <w:r w:rsidRPr="007A6EAA">
              <w:rPr>
                <w:rFonts w:ascii="Arial" w:hAnsi="Arial" w:cs="Arial"/>
                <w:b/>
              </w:rPr>
              <w:t xml:space="preserve">Measurement:  </w:t>
            </w:r>
            <w:r w:rsidRPr="007A6EAA">
              <w:rPr>
                <w:rFonts w:ascii="Arial" w:hAnsi="Arial" w:cs="Arial"/>
              </w:rPr>
              <w:t>The number of trainings conducted.</w:t>
            </w:r>
          </w:p>
          <w:p w:rsidR="00CE5AB7" w:rsidRPr="000828C2" w:rsidRDefault="00CE5AB7" w:rsidP="00CE5AB7">
            <w:pPr>
              <w:spacing w:after="0"/>
              <w:rPr>
                <w:rFonts w:ascii="Arial" w:hAnsi="Arial" w:cs="Arial"/>
              </w:rPr>
            </w:pPr>
          </w:p>
        </w:tc>
        <w:tc>
          <w:tcPr>
            <w:tcW w:w="1710" w:type="dxa"/>
          </w:tcPr>
          <w:p w:rsidR="00CE5AB7" w:rsidRPr="005B3F43" w:rsidRDefault="004063A1" w:rsidP="00CE5AB7">
            <w:pPr>
              <w:spacing w:after="0"/>
              <w:rPr>
                <w:rFonts w:ascii="Arial" w:hAnsi="Arial" w:cs="Arial"/>
              </w:rPr>
            </w:pPr>
            <w:r>
              <w:rPr>
                <w:rFonts w:ascii="Arial" w:hAnsi="Arial" w:cs="Arial"/>
              </w:rPr>
              <w:t>7-1-16-6-30-</w:t>
            </w:r>
            <w:r w:rsidR="00954343">
              <w:rPr>
                <w:rFonts w:ascii="Arial" w:hAnsi="Arial" w:cs="Arial"/>
              </w:rPr>
              <w:t>17</w:t>
            </w: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b/>
              </w:rPr>
            </w:pPr>
          </w:p>
        </w:tc>
        <w:tc>
          <w:tcPr>
            <w:tcW w:w="1530" w:type="dxa"/>
          </w:tcPr>
          <w:p w:rsidR="00CE5AB7" w:rsidRPr="005B3F43" w:rsidRDefault="00CE5AB7" w:rsidP="00CE5AB7">
            <w:pPr>
              <w:spacing w:after="0"/>
              <w:rPr>
                <w:rFonts w:ascii="Arial" w:hAnsi="Arial" w:cs="Arial"/>
              </w:rPr>
            </w:pPr>
          </w:p>
        </w:tc>
        <w:tc>
          <w:tcPr>
            <w:tcW w:w="1638" w:type="dxa"/>
          </w:tcPr>
          <w:p w:rsidR="00CE5AB7" w:rsidRPr="005B3F43" w:rsidRDefault="00CE5AB7" w:rsidP="00CE5AB7">
            <w:pPr>
              <w:spacing w:after="0"/>
              <w:rPr>
                <w:rFonts w:ascii="Arial" w:hAnsi="Arial" w:cs="Arial"/>
              </w:rPr>
            </w:pPr>
            <w:r w:rsidRPr="005B3F43">
              <w:rPr>
                <w:rFonts w:ascii="Arial" w:hAnsi="Arial" w:cs="Arial"/>
              </w:rPr>
              <w:t>New</w:t>
            </w: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b/>
              </w:rPr>
            </w:pPr>
          </w:p>
        </w:tc>
      </w:tr>
      <w:tr w:rsidR="00CE5AB7" w:rsidRPr="007A6EAA" w:rsidTr="00C361C3">
        <w:tc>
          <w:tcPr>
            <w:tcW w:w="5485" w:type="dxa"/>
          </w:tcPr>
          <w:p w:rsidR="00CE5AB7" w:rsidRPr="007A6EAA"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w:t>
            </w:r>
            <w:r w:rsidRPr="007A6EAA">
              <w:rPr>
                <w:rFonts w:ascii="Arial" w:hAnsi="Arial" w:cs="Arial"/>
                <w:b/>
              </w:rPr>
              <w:t>1</w:t>
            </w:r>
            <w:r w:rsidR="004063A1">
              <w:rPr>
                <w:rFonts w:ascii="Arial" w:hAnsi="Arial" w:cs="Arial"/>
                <w:b/>
              </w:rPr>
              <w:t>1</w:t>
            </w:r>
            <w:r w:rsidRPr="007A6EAA">
              <w:rPr>
                <w:rFonts w:ascii="Arial" w:hAnsi="Arial" w:cs="Arial"/>
                <w:b/>
              </w:rPr>
              <w:t xml:space="preserve">:  </w:t>
            </w:r>
            <w:r w:rsidRPr="007A6EAA">
              <w:rPr>
                <w:rFonts w:ascii="Arial" w:hAnsi="Arial" w:cs="Arial"/>
              </w:rPr>
              <w:t>The Elder Abuse Prevention Program Coordinator will collaborate with A12AA’s Family Caregiver Program staff to educate caregivers on reporting responsibilities, and where and how to report elder abuse.</w:t>
            </w:r>
          </w:p>
          <w:p w:rsidR="00CE5AB7" w:rsidRPr="007A6EAA" w:rsidRDefault="00CE5AB7" w:rsidP="00CE5AB7">
            <w:pPr>
              <w:spacing w:after="0"/>
              <w:rPr>
                <w:rFonts w:ascii="Arial" w:hAnsi="Arial" w:cs="Arial"/>
              </w:rPr>
            </w:pPr>
            <w:r w:rsidRPr="007A6EAA">
              <w:rPr>
                <w:rFonts w:ascii="Arial" w:hAnsi="Arial" w:cs="Arial"/>
                <w:b/>
              </w:rPr>
              <w:t xml:space="preserve">Outcome:  </w:t>
            </w:r>
            <w:r w:rsidRPr="007A6EAA">
              <w:rPr>
                <w:rFonts w:ascii="Arial" w:hAnsi="Arial" w:cs="Arial"/>
              </w:rPr>
              <w:t>Family caregivers will be aware of the signs of elder abuse and how to report it.</w:t>
            </w:r>
          </w:p>
          <w:p w:rsidR="00CE5AB7" w:rsidRPr="007A6EAA" w:rsidRDefault="00CE5AB7" w:rsidP="00CE5AB7">
            <w:pPr>
              <w:spacing w:after="0"/>
              <w:rPr>
                <w:rFonts w:ascii="Arial" w:hAnsi="Arial" w:cs="Arial"/>
              </w:rPr>
            </w:pPr>
            <w:r w:rsidRPr="007A6EAA">
              <w:rPr>
                <w:rFonts w:ascii="Arial" w:hAnsi="Arial" w:cs="Arial"/>
                <w:b/>
              </w:rPr>
              <w:t xml:space="preserve">Measurement:  </w:t>
            </w:r>
            <w:r w:rsidRPr="007A6EAA">
              <w:rPr>
                <w:rFonts w:ascii="Arial" w:hAnsi="Arial" w:cs="Arial"/>
              </w:rPr>
              <w:t>Number of abuse cases reported by family caregivers and number of educational trainings conducted.</w:t>
            </w:r>
          </w:p>
          <w:p w:rsidR="00CE5AB7" w:rsidRPr="000828C2" w:rsidRDefault="00CE5AB7" w:rsidP="00CE5AB7">
            <w:pPr>
              <w:spacing w:after="0"/>
              <w:rPr>
                <w:rFonts w:ascii="Arial" w:hAnsi="Arial" w:cs="Arial"/>
              </w:rPr>
            </w:pPr>
            <w:r>
              <w:rPr>
                <w:rFonts w:ascii="Arial" w:hAnsi="Arial" w:cs="Arial"/>
              </w:rPr>
              <w:t xml:space="preserve"> </w:t>
            </w:r>
          </w:p>
        </w:tc>
        <w:tc>
          <w:tcPr>
            <w:tcW w:w="1710" w:type="dxa"/>
          </w:tcPr>
          <w:p w:rsidR="00CE5AB7" w:rsidRPr="005B3F43" w:rsidRDefault="00CE5AB7" w:rsidP="00CE5AB7">
            <w:pPr>
              <w:spacing w:after="0"/>
              <w:rPr>
                <w:rFonts w:ascii="Arial" w:hAnsi="Arial" w:cs="Arial"/>
              </w:rPr>
            </w:pPr>
            <w:r w:rsidRPr="005B3F43">
              <w:rPr>
                <w:rFonts w:ascii="Arial" w:hAnsi="Arial" w:cs="Arial"/>
              </w:rPr>
              <w:t>7-1</w:t>
            </w:r>
            <w:r w:rsidR="004063A1">
              <w:rPr>
                <w:rFonts w:ascii="Arial" w:hAnsi="Arial" w:cs="Arial"/>
              </w:rPr>
              <w:t>-16-6-30-</w:t>
            </w:r>
            <w:r w:rsidR="00954343">
              <w:rPr>
                <w:rFonts w:ascii="Arial" w:hAnsi="Arial" w:cs="Arial"/>
              </w:rPr>
              <w:t>17</w:t>
            </w: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rPr>
            </w:pPr>
          </w:p>
          <w:p w:rsidR="00CE5AB7" w:rsidRPr="005B3F43" w:rsidRDefault="00CE5AB7" w:rsidP="00CE5AB7">
            <w:pPr>
              <w:spacing w:after="0"/>
              <w:rPr>
                <w:rFonts w:ascii="Arial" w:hAnsi="Arial" w:cs="Arial"/>
                <w:b/>
              </w:rPr>
            </w:pPr>
          </w:p>
        </w:tc>
        <w:tc>
          <w:tcPr>
            <w:tcW w:w="1530" w:type="dxa"/>
          </w:tcPr>
          <w:p w:rsidR="00CE5AB7" w:rsidRPr="005B3F43" w:rsidRDefault="00CE5AB7" w:rsidP="00CE5AB7">
            <w:pPr>
              <w:spacing w:after="0"/>
              <w:rPr>
                <w:rFonts w:ascii="Arial" w:hAnsi="Arial" w:cs="Arial"/>
              </w:rPr>
            </w:pPr>
          </w:p>
        </w:tc>
        <w:tc>
          <w:tcPr>
            <w:tcW w:w="1638" w:type="dxa"/>
          </w:tcPr>
          <w:p w:rsidR="00CE5AB7" w:rsidRPr="005B3F43" w:rsidRDefault="004063A1" w:rsidP="00CE5AB7">
            <w:pPr>
              <w:spacing w:after="0"/>
              <w:rPr>
                <w:rFonts w:ascii="Arial" w:hAnsi="Arial" w:cs="Arial"/>
                <w:b/>
              </w:rPr>
            </w:pPr>
            <w:r>
              <w:rPr>
                <w:rFonts w:ascii="Arial" w:hAnsi="Arial" w:cs="Arial"/>
                <w:b/>
              </w:rPr>
              <w:t>New</w:t>
            </w:r>
          </w:p>
        </w:tc>
      </w:tr>
      <w:tr w:rsidR="001D6AC3" w:rsidRPr="007A6EAA" w:rsidTr="00C361C3">
        <w:tc>
          <w:tcPr>
            <w:tcW w:w="5485" w:type="dxa"/>
          </w:tcPr>
          <w:p w:rsidR="001D6AC3" w:rsidRDefault="001D6AC3" w:rsidP="00CE5AB7">
            <w:pPr>
              <w:spacing w:after="0"/>
              <w:rPr>
                <w:rFonts w:ascii="Arial" w:hAnsi="Arial" w:cs="Arial"/>
                <w:b/>
              </w:rPr>
            </w:pPr>
            <w:r>
              <w:rPr>
                <w:rFonts w:ascii="Arial" w:hAnsi="Arial" w:cs="Arial"/>
                <w:b/>
              </w:rPr>
              <w:t xml:space="preserve">Objective #12:  </w:t>
            </w:r>
            <w:r w:rsidRPr="001D6AC3">
              <w:rPr>
                <w:rFonts w:ascii="Arial" w:hAnsi="Arial" w:cs="Arial"/>
              </w:rPr>
              <w:t>Ombudsman staff will maintain funding in order to keep current staffing level.</w:t>
            </w:r>
          </w:p>
          <w:p w:rsidR="001D6AC3" w:rsidRDefault="001D6AC3" w:rsidP="00CE5AB7">
            <w:pPr>
              <w:spacing w:after="0"/>
              <w:rPr>
                <w:rFonts w:ascii="Arial" w:hAnsi="Arial" w:cs="Arial"/>
                <w:b/>
              </w:rPr>
            </w:pPr>
            <w:r>
              <w:rPr>
                <w:rFonts w:ascii="Arial" w:hAnsi="Arial" w:cs="Arial"/>
                <w:b/>
              </w:rPr>
              <w:t xml:space="preserve">Outcome:  </w:t>
            </w:r>
            <w:r w:rsidRPr="001D6AC3">
              <w:rPr>
                <w:rFonts w:ascii="Arial" w:hAnsi="Arial" w:cs="Arial"/>
              </w:rPr>
              <w:t xml:space="preserve">Maintain </w:t>
            </w:r>
            <w:r>
              <w:rPr>
                <w:rFonts w:ascii="Arial" w:hAnsi="Arial" w:cs="Arial"/>
              </w:rPr>
              <w:t xml:space="preserve">or increase </w:t>
            </w:r>
            <w:r w:rsidRPr="001D6AC3">
              <w:rPr>
                <w:rFonts w:ascii="Arial" w:hAnsi="Arial" w:cs="Arial"/>
              </w:rPr>
              <w:t>program efficiency.</w:t>
            </w:r>
          </w:p>
          <w:p w:rsidR="001D6AC3" w:rsidRDefault="001D6AC3" w:rsidP="00882DB0">
            <w:pPr>
              <w:spacing w:after="0"/>
              <w:rPr>
                <w:rFonts w:ascii="Arial" w:hAnsi="Arial" w:cs="Arial"/>
              </w:rPr>
            </w:pPr>
            <w:r>
              <w:rPr>
                <w:rFonts w:ascii="Arial" w:hAnsi="Arial" w:cs="Arial"/>
                <w:b/>
              </w:rPr>
              <w:t xml:space="preserve">Measurement:  </w:t>
            </w:r>
            <w:r w:rsidR="00882DB0">
              <w:rPr>
                <w:rFonts w:ascii="Arial" w:hAnsi="Arial" w:cs="Arial"/>
              </w:rPr>
              <w:t>I</w:t>
            </w:r>
            <w:r w:rsidRPr="001D6AC3">
              <w:rPr>
                <w:rFonts w:ascii="Arial" w:hAnsi="Arial" w:cs="Arial"/>
              </w:rPr>
              <w:t>ncreased number of additional complaints investigated</w:t>
            </w:r>
            <w:r>
              <w:rPr>
                <w:rFonts w:ascii="Arial" w:hAnsi="Arial" w:cs="Arial"/>
              </w:rPr>
              <w:t xml:space="preserve"> and</w:t>
            </w:r>
            <w:r w:rsidRPr="001D6AC3">
              <w:rPr>
                <w:rFonts w:ascii="Arial" w:hAnsi="Arial" w:cs="Arial"/>
              </w:rPr>
              <w:t xml:space="preserve"> general visits conducted.</w:t>
            </w:r>
          </w:p>
          <w:p w:rsidR="00882DB0" w:rsidRPr="007A6EAA" w:rsidRDefault="00882DB0" w:rsidP="00882DB0">
            <w:pPr>
              <w:spacing w:after="0"/>
              <w:rPr>
                <w:rFonts w:ascii="Arial" w:hAnsi="Arial" w:cs="Arial"/>
                <w:b/>
              </w:rPr>
            </w:pPr>
          </w:p>
        </w:tc>
        <w:tc>
          <w:tcPr>
            <w:tcW w:w="1710" w:type="dxa"/>
          </w:tcPr>
          <w:p w:rsidR="001D6AC3" w:rsidRPr="005B3F43" w:rsidRDefault="001D6AC3" w:rsidP="00CE5AB7">
            <w:pPr>
              <w:spacing w:after="0"/>
              <w:rPr>
                <w:rFonts w:ascii="Arial" w:hAnsi="Arial" w:cs="Arial"/>
              </w:rPr>
            </w:pPr>
            <w:r>
              <w:rPr>
                <w:rFonts w:ascii="Arial" w:hAnsi="Arial" w:cs="Arial"/>
              </w:rPr>
              <w:t>7-1-16-6-30-17</w:t>
            </w:r>
          </w:p>
        </w:tc>
        <w:tc>
          <w:tcPr>
            <w:tcW w:w="1530" w:type="dxa"/>
          </w:tcPr>
          <w:p w:rsidR="001D6AC3" w:rsidRPr="005B3F43" w:rsidRDefault="001D6AC3" w:rsidP="00CE5AB7">
            <w:pPr>
              <w:spacing w:after="0"/>
              <w:rPr>
                <w:rFonts w:ascii="Arial" w:hAnsi="Arial" w:cs="Arial"/>
              </w:rPr>
            </w:pPr>
          </w:p>
        </w:tc>
        <w:tc>
          <w:tcPr>
            <w:tcW w:w="1638" w:type="dxa"/>
          </w:tcPr>
          <w:p w:rsidR="001D6AC3" w:rsidRDefault="001D6AC3" w:rsidP="00CE5AB7">
            <w:pPr>
              <w:spacing w:after="0"/>
              <w:rPr>
                <w:rFonts w:ascii="Arial" w:hAnsi="Arial" w:cs="Arial"/>
                <w:b/>
              </w:rPr>
            </w:pPr>
            <w:r>
              <w:rPr>
                <w:rFonts w:ascii="Arial" w:hAnsi="Arial" w:cs="Arial"/>
                <w:b/>
              </w:rPr>
              <w:t>New</w:t>
            </w:r>
          </w:p>
        </w:tc>
      </w:tr>
      <w:tr w:rsidR="00882DB0" w:rsidRPr="007A6EAA" w:rsidTr="00C361C3">
        <w:tc>
          <w:tcPr>
            <w:tcW w:w="5485" w:type="dxa"/>
          </w:tcPr>
          <w:p w:rsidR="00882DB0" w:rsidRDefault="00882DB0" w:rsidP="00CE5AB7">
            <w:pPr>
              <w:spacing w:after="0"/>
              <w:rPr>
                <w:rFonts w:ascii="Arial" w:hAnsi="Arial" w:cs="Arial"/>
              </w:rPr>
            </w:pPr>
            <w:r>
              <w:rPr>
                <w:rFonts w:ascii="Arial" w:hAnsi="Arial" w:cs="Arial"/>
                <w:b/>
              </w:rPr>
              <w:t xml:space="preserve">Objective #13:  </w:t>
            </w:r>
            <w:r w:rsidRPr="00882DB0">
              <w:rPr>
                <w:rFonts w:ascii="Arial" w:hAnsi="Arial" w:cs="Arial"/>
              </w:rPr>
              <w:t>Ombudsman staff will conduct a training</w:t>
            </w:r>
            <w:r>
              <w:rPr>
                <w:rFonts w:ascii="Arial" w:hAnsi="Arial" w:cs="Arial"/>
              </w:rPr>
              <w:t>(s)</w:t>
            </w:r>
            <w:r w:rsidRPr="00882DB0">
              <w:rPr>
                <w:rFonts w:ascii="Arial" w:hAnsi="Arial" w:cs="Arial"/>
              </w:rPr>
              <w:t xml:space="preserve"> for volunteer recruitment</w:t>
            </w:r>
            <w:r>
              <w:rPr>
                <w:rFonts w:ascii="Arial" w:hAnsi="Arial" w:cs="Arial"/>
              </w:rPr>
              <w:t>.</w:t>
            </w:r>
          </w:p>
          <w:p w:rsidR="00882DB0" w:rsidRDefault="00882DB0" w:rsidP="00CE5AB7">
            <w:pPr>
              <w:spacing w:after="0"/>
              <w:rPr>
                <w:rFonts w:ascii="Arial" w:hAnsi="Arial" w:cs="Arial"/>
              </w:rPr>
            </w:pPr>
            <w:r>
              <w:rPr>
                <w:rFonts w:ascii="Arial" w:hAnsi="Arial" w:cs="Arial"/>
                <w:b/>
              </w:rPr>
              <w:t xml:space="preserve">Outcome:  </w:t>
            </w:r>
            <w:r>
              <w:rPr>
                <w:rFonts w:ascii="Arial" w:hAnsi="Arial" w:cs="Arial"/>
              </w:rPr>
              <w:t>Stronger program advocacy and increased system advocacy by volunteers for facility residents.</w:t>
            </w:r>
          </w:p>
          <w:p w:rsidR="00882DB0" w:rsidRPr="00882DB0" w:rsidRDefault="00882DB0" w:rsidP="00CE5AB7">
            <w:pPr>
              <w:spacing w:after="0"/>
              <w:rPr>
                <w:rFonts w:ascii="Arial" w:hAnsi="Arial" w:cs="Arial"/>
              </w:rPr>
            </w:pPr>
            <w:r>
              <w:rPr>
                <w:rFonts w:ascii="Arial" w:hAnsi="Arial" w:cs="Arial"/>
                <w:b/>
              </w:rPr>
              <w:t xml:space="preserve">Measurement:  </w:t>
            </w:r>
            <w:r>
              <w:rPr>
                <w:rFonts w:ascii="Arial" w:hAnsi="Arial" w:cs="Arial"/>
              </w:rPr>
              <w:t>Increase in number of trained volunteers.</w:t>
            </w:r>
          </w:p>
        </w:tc>
        <w:tc>
          <w:tcPr>
            <w:tcW w:w="1710" w:type="dxa"/>
          </w:tcPr>
          <w:p w:rsidR="00882DB0" w:rsidRDefault="00882DB0" w:rsidP="00CE5AB7">
            <w:pPr>
              <w:spacing w:after="0"/>
              <w:rPr>
                <w:rFonts w:ascii="Arial" w:hAnsi="Arial" w:cs="Arial"/>
              </w:rPr>
            </w:pPr>
            <w:r>
              <w:rPr>
                <w:rFonts w:ascii="Arial" w:hAnsi="Arial" w:cs="Arial"/>
              </w:rPr>
              <w:t>7-1-16-6-30-17</w:t>
            </w:r>
          </w:p>
        </w:tc>
        <w:tc>
          <w:tcPr>
            <w:tcW w:w="1530" w:type="dxa"/>
          </w:tcPr>
          <w:p w:rsidR="00882DB0" w:rsidRPr="005B3F43" w:rsidRDefault="00882DB0" w:rsidP="00CE5AB7">
            <w:pPr>
              <w:spacing w:after="0"/>
              <w:rPr>
                <w:rFonts w:ascii="Arial" w:hAnsi="Arial" w:cs="Arial"/>
              </w:rPr>
            </w:pPr>
          </w:p>
        </w:tc>
        <w:tc>
          <w:tcPr>
            <w:tcW w:w="1638" w:type="dxa"/>
          </w:tcPr>
          <w:p w:rsidR="00882DB0" w:rsidRDefault="00882DB0" w:rsidP="00CE5AB7">
            <w:pPr>
              <w:spacing w:after="0"/>
              <w:rPr>
                <w:rFonts w:ascii="Arial" w:hAnsi="Arial" w:cs="Arial"/>
                <w:b/>
              </w:rPr>
            </w:pPr>
            <w:r>
              <w:rPr>
                <w:rFonts w:ascii="Arial" w:hAnsi="Arial" w:cs="Arial"/>
                <w:b/>
              </w:rPr>
              <w:t>New</w:t>
            </w:r>
          </w:p>
        </w:tc>
      </w:tr>
      <w:tr w:rsidR="00CE5AB7" w:rsidRPr="007A6EAA" w:rsidTr="00C361C3">
        <w:tc>
          <w:tcPr>
            <w:tcW w:w="5485" w:type="dxa"/>
          </w:tcPr>
          <w:p w:rsidR="00CE5AB7" w:rsidRPr="00DF21CE"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#1</w:t>
            </w:r>
            <w:r w:rsidR="00882DB0">
              <w:rPr>
                <w:rFonts w:ascii="Arial" w:hAnsi="Arial" w:cs="Arial"/>
                <w:b/>
              </w:rPr>
              <w:t>4</w:t>
            </w:r>
            <w:r w:rsidRPr="007A6EAA">
              <w:rPr>
                <w:rFonts w:ascii="Arial" w:hAnsi="Arial" w:cs="Arial"/>
                <w:b/>
              </w:rPr>
              <w:t xml:space="preserve">:  </w:t>
            </w:r>
            <w:r w:rsidRPr="00DF21CE">
              <w:rPr>
                <w:rFonts w:ascii="Arial" w:hAnsi="Arial" w:cs="Arial"/>
              </w:rPr>
              <w:t xml:space="preserve">A12AA MSSP Care Managers and Registered Nurse (RN) will provide education to clients regarding medication management to prevent medication mismanagement through missed doses, drug interactions, improperly timed or double doses.  </w:t>
            </w:r>
          </w:p>
          <w:p w:rsidR="00CE5AB7" w:rsidRPr="00DF21CE" w:rsidRDefault="00CE5AB7" w:rsidP="00CE5AB7">
            <w:pPr>
              <w:spacing w:after="0"/>
              <w:rPr>
                <w:rFonts w:ascii="Arial" w:hAnsi="Arial" w:cs="Arial"/>
              </w:rPr>
            </w:pPr>
            <w:r w:rsidRPr="00DF21CE">
              <w:rPr>
                <w:rFonts w:ascii="Arial" w:hAnsi="Arial" w:cs="Arial"/>
                <w:b/>
              </w:rPr>
              <w:t>Outcome:</w:t>
            </w:r>
            <w:r w:rsidRPr="00DF21CE">
              <w:rPr>
                <w:rFonts w:ascii="Arial" w:hAnsi="Arial" w:cs="Arial"/>
              </w:rPr>
              <w:t xml:space="preserve">  Clients will have enhanced medication management skills and safely administer their medications.</w:t>
            </w:r>
          </w:p>
          <w:p w:rsidR="00CE5AB7" w:rsidRPr="007A6EAA" w:rsidRDefault="00CE5AB7" w:rsidP="00CE5AB7">
            <w:pPr>
              <w:spacing w:after="0"/>
              <w:rPr>
                <w:rFonts w:ascii="Arial" w:hAnsi="Arial" w:cs="Arial"/>
              </w:rPr>
            </w:pPr>
            <w:r w:rsidRPr="00DF21CE">
              <w:rPr>
                <w:rFonts w:ascii="Arial" w:hAnsi="Arial" w:cs="Arial"/>
                <w:b/>
              </w:rPr>
              <w:t>Measurement:</w:t>
            </w:r>
            <w:r w:rsidRPr="00DF21CE">
              <w:rPr>
                <w:rFonts w:ascii="Arial" w:hAnsi="Arial" w:cs="Arial"/>
              </w:rPr>
              <w:t xml:space="preserve">  The number of Medi-sets delivered yearly.  The number of Files for Life distributed yearly. The number of clients who receive medication management services.</w:t>
            </w:r>
          </w:p>
          <w:p w:rsidR="00CE5AB7" w:rsidRPr="00F71509" w:rsidRDefault="00CE5AB7" w:rsidP="00CE5AB7">
            <w:pPr>
              <w:spacing w:after="0"/>
              <w:rPr>
                <w:rFonts w:ascii="Arial" w:hAnsi="Arial" w:cs="Arial"/>
              </w:rPr>
            </w:pPr>
            <w:r>
              <w:rPr>
                <w:rFonts w:ascii="Arial" w:hAnsi="Arial" w:cs="Arial"/>
              </w:rPr>
              <w:t xml:space="preserve"> </w:t>
            </w:r>
          </w:p>
        </w:tc>
        <w:tc>
          <w:tcPr>
            <w:tcW w:w="1710" w:type="dxa"/>
          </w:tcPr>
          <w:p w:rsidR="00CE5AB7" w:rsidRPr="005816BA" w:rsidRDefault="00C32AB0" w:rsidP="00CE5AB7">
            <w:pPr>
              <w:spacing w:after="0"/>
              <w:rPr>
                <w:rFonts w:ascii="Arial" w:hAnsi="Arial" w:cs="Arial"/>
              </w:rPr>
            </w:pPr>
            <w:r>
              <w:rPr>
                <w:rFonts w:ascii="Arial" w:hAnsi="Arial" w:cs="Arial"/>
              </w:rPr>
              <w:t>7-1-16-6-30-</w:t>
            </w:r>
            <w:r w:rsidR="00954343">
              <w:rPr>
                <w:rFonts w:ascii="Arial" w:hAnsi="Arial" w:cs="Arial"/>
              </w:rPr>
              <w:t>17</w:t>
            </w: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b/>
              </w:rPr>
            </w:pPr>
          </w:p>
        </w:tc>
        <w:tc>
          <w:tcPr>
            <w:tcW w:w="1530" w:type="dxa"/>
          </w:tcPr>
          <w:p w:rsidR="00CE5AB7" w:rsidRPr="005816BA" w:rsidRDefault="00CE5AB7" w:rsidP="00CE5AB7">
            <w:pPr>
              <w:spacing w:after="0"/>
              <w:rPr>
                <w:rFonts w:ascii="Arial" w:hAnsi="Arial" w:cs="Arial"/>
              </w:rPr>
            </w:pPr>
          </w:p>
        </w:tc>
        <w:tc>
          <w:tcPr>
            <w:tcW w:w="1638" w:type="dxa"/>
          </w:tcPr>
          <w:p w:rsidR="00CE5AB7" w:rsidRPr="00CE4506" w:rsidRDefault="00CE5AB7" w:rsidP="00CE5AB7">
            <w:pPr>
              <w:spacing w:after="0"/>
              <w:rPr>
                <w:rFonts w:ascii="Arial" w:hAnsi="Arial" w:cs="Arial"/>
                <w:b/>
              </w:rPr>
            </w:pPr>
            <w:r w:rsidRPr="00CE4506">
              <w:rPr>
                <w:rFonts w:ascii="Arial" w:hAnsi="Arial" w:cs="Arial"/>
                <w:b/>
              </w:rPr>
              <w:t>New</w:t>
            </w: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CE5AB7">
            <w:pPr>
              <w:spacing w:after="0"/>
              <w:rPr>
                <w:rFonts w:ascii="Arial" w:hAnsi="Arial" w:cs="Arial"/>
              </w:rPr>
            </w:pPr>
          </w:p>
          <w:p w:rsidR="00CE5AB7" w:rsidRPr="005816BA" w:rsidRDefault="00CE5AB7" w:rsidP="00846CF4">
            <w:pPr>
              <w:spacing w:after="0"/>
              <w:rPr>
                <w:rFonts w:ascii="Arial" w:hAnsi="Arial" w:cs="Arial"/>
                <w:b/>
              </w:rPr>
            </w:pPr>
          </w:p>
        </w:tc>
      </w:tr>
      <w:tr w:rsidR="00CE5AB7" w:rsidRPr="007A6EAA" w:rsidTr="00C361C3">
        <w:tc>
          <w:tcPr>
            <w:tcW w:w="5485" w:type="dxa"/>
          </w:tcPr>
          <w:p w:rsidR="00CE5AB7" w:rsidRPr="007A6EAA"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w:t>
            </w:r>
            <w:r w:rsidRPr="007A6EAA">
              <w:rPr>
                <w:rFonts w:ascii="Arial" w:hAnsi="Arial" w:cs="Arial"/>
                <w:b/>
              </w:rPr>
              <w:t>1</w:t>
            </w:r>
            <w:r w:rsidR="00882DB0">
              <w:rPr>
                <w:rFonts w:ascii="Arial" w:hAnsi="Arial" w:cs="Arial"/>
                <w:b/>
              </w:rPr>
              <w:t>5</w:t>
            </w:r>
            <w:r w:rsidRPr="007A6EAA">
              <w:rPr>
                <w:rFonts w:ascii="Arial" w:hAnsi="Arial" w:cs="Arial"/>
                <w:b/>
              </w:rPr>
              <w:t xml:space="preserve">:  </w:t>
            </w:r>
            <w:r w:rsidRPr="007A6EAA">
              <w:rPr>
                <w:rFonts w:ascii="Arial" w:hAnsi="Arial" w:cs="Arial"/>
              </w:rPr>
              <w:t xml:space="preserve">MSSP Program Manager will coordinate Mariposa and Tuolumne counties Multi-Disciplinary Team (MDT) meetings </w:t>
            </w:r>
            <w:r>
              <w:rPr>
                <w:rFonts w:ascii="Arial" w:hAnsi="Arial" w:cs="Arial"/>
              </w:rPr>
              <w:t xml:space="preserve">including </w:t>
            </w:r>
            <w:r w:rsidRPr="007A6EAA">
              <w:rPr>
                <w:rFonts w:ascii="Arial" w:hAnsi="Arial" w:cs="Arial"/>
              </w:rPr>
              <w:t>an educational component to encourage participation with other agencies.</w:t>
            </w:r>
            <w:r>
              <w:rPr>
                <w:rFonts w:ascii="Arial" w:hAnsi="Arial" w:cs="Arial"/>
              </w:rPr>
              <w:t xml:space="preserve">  The Care Managers will attend Calaveras MDT meetings on a regular basis.  </w:t>
            </w:r>
            <w:r w:rsidRPr="007A6EAA">
              <w:rPr>
                <w:rFonts w:ascii="Arial" w:hAnsi="Arial" w:cs="Arial"/>
                <w:b/>
              </w:rPr>
              <w:t xml:space="preserve">Outcome:  </w:t>
            </w:r>
            <w:r w:rsidRPr="007A6EAA">
              <w:rPr>
                <w:rFonts w:ascii="Arial" w:hAnsi="Arial" w:cs="Arial"/>
              </w:rPr>
              <w:t xml:space="preserve">Improvement of client care coordination and </w:t>
            </w:r>
            <w:r w:rsidR="009B377F">
              <w:rPr>
                <w:rFonts w:ascii="Arial" w:hAnsi="Arial" w:cs="Arial"/>
              </w:rPr>
              <w:t>organization</w:t>
            </w:r>
            <w:r w:rsidRPr="007A6EAA">
              <w:rPr>
                <w:rFonts w:ascii="Arial" w:hAnsi="Arial" w:cs="Arial"/>
              </w:rPr>
              <w:t xml:space="preserve"> communication.</w:t>
            </w:r>
          </w:p>
          <w:p w:rsidR="00CE5AB7" w:rsidRPr="007A6EAA" w:rsidRDefault="00CE5AB7" w:rsidP="00CE5AB7">
            <w:pPr>
              <w:spacing w:after="0"/>
              <w:rPr>
                <w:rFonts w:ascii="Arial" w:hAnsi="Arial" w:cs="Arial"/>
              </w:rPr>
            </w:pPr>
            <w:r w:rsidRPr="007A6EAA">
              <w:rPr>
                <w:rFonts w:ascii="Arial" w:hAnsi="Arial" w:cs="Arial"/>
                <w:b/>
              </w:rPr>
              <w:t xml:space="preserve">Measurement:  </w:t>
            </w:r>
            <w:r w:rsidRPr="007A6EAA">
              <w:rPr>
                <w:rFonts w:ascii="Arial" w:hAnsi="Arial" w:cs="Arial"/>
              </w:rPr>
              <w:t>The number of meetings held per year and number of participants.</w:t>
            </w:r>
          </w:p>
          <w:p w:rsidR="00CE5AB7" w:rsidRPr="00B8324F" w:rsidRDefault="00CE5AB7" w:rsidP="00CE5AB7">
            <w:pPr>
              <w:spacing w:after="0"/>
              <w:rPr>
                <w:rFonts w:ascii="Arial" w:hAnsi="Arial" w:cs="Arial"/>
              </w:rPr>
            </w:pPr>
            <w:r>
              <w:rPr>
                <w:rFonts w:ascii="Arial" w:hAnsi="Arial" w:cs="Arial"/>
              </w:rPr>
              <w:t xml:space="preserve"> </w:t>
            </w:r>
          </w:p>
        </w:tc>
        <w:tc>
          <w:tcPr>
            <w:tcW w:w="1710" w:type="dxa"/>
          </w:tcPr>
          <w:p w:rsidR="00CE5AB7" w:rsidRPr="00C32AB0" w:rsidRDefault="00C32AB0" w:rsidP="00954343">
            <w:pPr>
              <w:spacing w:after="0"/>
              <w:rPr>
                <w:rFonts w:ascii="Arial" w:hAnsi="Arial" w:cs="Arial"/>
              </w:rPr>
            </w:pPr>
            <w:r w:rsidRPr="00C32AB0">
              <w:rPr>
                <w:rFonts w:ascii="Arial" w:hAnsi="Arial" w:cs="Arial"/>
              </w:rPr>
              <w:t>7-1-16-6-30-</w:t>
            </w:r>
            <w:r w:rsidR="00954343">
              <w:rPr>
                <w:rFonts w:ascii="Arial" w:hAnsi="Arial" w:cs="Arial"/>
              </w:rPr>
              <w:t>17</w:t>
            </w:r>
          </w:p>
        </w:tc>
        <w:tc>
          <w:tcPr>
            <w:tcW w:w="1530" w:type="dxa"/>
          </w:tcPr>
          <w:p w:rsidR="00CE5AB7" w:rsidRPr="00D52F34" w:rsidRDefault="00CE5AB7" w:rsidP="00CE5AB7">
            <w:pPr>
              <w:spacing w:after="0"/>
              <w:rPr>
                <w:rFonts w:ascii="Arial" w:hAnsi="Arial" w:cs="Arial"/>
              </w:rPr>
            </w:pPr>
          </w:p>
        </w:tc>
        <w:tc>
          <w:tcPr>
            <w:tcW w:w="1638" w:type="dxa"/>
          </w:tcPr>
          <w:p w:rsidR="00CE5AB7" w:rsidRPr="00CE4506" w:rsidRDefault="00C32AB0" w:rsidP="00CE5AB7">
            <w:pPr>
              <w:spacing w:after="0"/>
              <w:rPr>
                <w:rFonts w:ascii="Arial" w:hAnsi="Arial" w:cs="Arial"/>
                <w:b/>
              </w:rPr>
            </w:pPr>
            <w:r w:rsidRPr="00CE4506">
              <w:rPr>
                <w:rFonts w:ascii="Arial" w:hAnsi="Arial" w:cs="Arial"/>
                <w:b/>
              </w:rPr>
              <w:t>New</w:t>
            </w:r>
          </w:p>
        </w:tc>
      </w:tr>
      <w:tr w:rsidR="00CE5AB7" w:rsidRPr="007A6EAA" w:rsidTr="00C361C3">
        <w:tc>
          <w:tcPr>
            <w:tcW w:w="5485" w:type="dxa"/>
          </w:tcPr>
          <w:p w:rsidR="00CE5AB7" w:rsidRPr="007A6EAA"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w:t>
            </w:r>
            <w:r w:rsidRPr="007A6EAA">
              <w:rPr>
                <w:rFonts w:ascii="Arial" w:hAnsi="Arial" w:cs="Arial"/>
                <w:b/>
              </w:rPr>
              <w:t>1</w:t>
            </w:r>
            <w:r w:rsidR="00882DB0">
              <w:rPr>
                <w:rFonts w:ascii="Arial" w:hAnsi="Arial" w:cs="Arial"/>
                <w:b/>
              </w:rPr>
              <w:t>6</w:t>
            </w:r>
            <w:r w:rsidRPr="007A6EAA">
              <w:rPr>
                <w:rFonts w:ascii="Arial" w:hAnsi="Arial" w:cs="Arial"/>
                <w:b/>
              </w:rPr>
              <w:t xml:space="preserve">:  </w:t>
            </w:r>
            <w:r w:rsidRPr="007A6EAA">
              <w:rPr>
                <w:rFonts w:ascii="Arial" w:hAnsi="Arial" w:cs="Arial"/>
              </w:rPr>
              <w:t>A12AA MSSP staff will partner with local Red Cross agency to ensure eligible clients receive updated Emergency Preparedness packets</w:t>
            </w:r>
            <w:r>
              <w:rPr>
                <w:rFonts w:ascii="Arial" w:hAnsi="Arial" w:cs="Arial"/>
              </w:rPr>
              <w:t xml:space="preserve">. </w:t>
            </w:r>
            <w:r w:rsidRPr="007A6EAA">
              <w:rPr>
                <w:rFonts w:ascii="Arial" w:hAnsi="Arial" w:cs="Arial"/>
              </w:rPr>
              <w:t xml:space="preserve"> Care Managers will assist clients in developing evacuation and emergency preparedness plans</w:t>
            </w:r>
            <w:r>
              <w:rPr>
                <w:rFonts w:ascii="Arial" w:hAnsi="Arial" w:cs="Arial"/>
              </w:rPr>
              <w:t xml:space="preserve"> and reviewing plans </w:t>
            </w:r>
            <w:r w:rsidR="00CE4506">
              <w:rPr>
                <w:rFonts w:ascii="Arial" w:hAnsi="Arial" w:cs="Arial"/>
              </w:rPr>
              <w:t>on a yearly basis.</w:t>
            </w:r>
          </w:p>
          <w:p w:rsidR="00CE5AB7" w:rsidRPr="007A6EAA" w:rsidRDefault="00CE5AB7" w:rsidP="00CE5AB7">
            <w:pPr>
              <w:spacing w:after="0"/>
              <w:rPr>
                <w:rFonts w:ascii="Arial" w:hAnsi="Arial" w:cs="Arial"/>
              </w:rPr>
            </w:pPr>
            <w:r w:rsidRPr="007A6EAA">
              <w:rPr>
                <w:rFonts w:ascii="Arial" w:hAnsi="Arial" w:cs="Arial"/>
                <w:b/>
              </w:rPr>
              <w:t xml:space="preserve">Outcome:  </w:t>
            </w:r>
            <w:r w:rsidRPr="007A6EAA">
              <w:rPr>
                <w:rFonts w:ascii="Arial" w:hAnsi="Arial" w:cs="Arial"/>
              </w:rPr>
              <w:t>Eligible clients will have updated emergency preparedness packet</w:t>
            </w:r>
            <w:r>
              <w:rPr>
                <w:rFonts w:ascii="Arial" w:hAnsi="Arial" w:cs="Arial"/>
              </w:rPr>
              <w:t xml:space="preserve"> and yearly review plan.</w:t>
            </w:r>
          </w:p>
          <w:p w:rsidR="00CE5AB7" w:rsidRPr="00B8324F" w:rsidRDefault="00CE5AB7" w:rsidP="00C46896">
            <w:pPr>
              <w:spacing w:after="0"/>
              <w:rPr>
                <w:rFonts w:ascii="Arial" w:hAnsi="Arial" w:cs="Arial"/>
              </w:rPr>
            </w:pPr>
            <w:r w:rsidRPr="007A6EAA">
              <w:rPr>
                <w:rFonts w:ascii="Arial" w:hAnsi="Arial" w:cs="Arial"/>
                <w:b/>
              </w:rPr>
              <w:t xml:space="preserve">Measurement:  </w:t>
            </w:r>
            <w:r w:rsidRPr="007A6EAA">
              <w:rPr>
                <w:rFonts w:ascii="Arial" w:hAnsi="Arial" w:cs="Arial"/>
              </w:rPr>
              <w:t xml:space="preserve">The number of packets given out and the number of clients who </w:t>
            </w:r>
            <w:r>
              <w:rPr>
                <w:rFonts w:ascii="Arial" w:hAnsi="Arial" w:cs="Arial"/>
              </w:rPr>
              <w:t>review emergency plans</w:t>
            </w:r>
            <w:r w:rsidRPr="007A6EAA">
              <w:rPr>
                <w:rFonts w:ascii="Arial" w:hAnsi="Arial" w:cs="Arial"/>
              </w:rPr>
              <w:t>.</w:t>
            </w:r>
          </w:p>
        </w:tc>
        <w:tc>
          <w:tcPr>
            <w:tcW w:w="1710" w:type="dxa"/>
          </w:tcPr>
          <w:p w:rsidR="00CE5AB7" w:rsidRPr="007A6EAA" w:rsidRDefault="00C32AB0" w:rsidP="00CE5AB7">
            <w:pPr>
              <w:spacing w:after="0"/>
              <w:rPr>
                <w:rFonts w:ascii="Arial" w:hAnsi="Arial" w:cs="Arial"/>
              </w:rPr>
            </w:pPr>
            <w:r>
              <w:rPr>
                <w:rFonts w:ascii="Arial" w:hAnsi="Arial" w:cs="Arial"/>
              </w:rPr>
              <w:t>7-1-16-6-30-</w:t>
            </w:r>
            <w:r w:rsidR="00954343">
              <w:rPr>
                <w:rFonts w:ascii="Arial" w:hAnsi="Arial" w:cs="Arial"/>
              </w:rPr>
              <w:t>17</w:t>
            </w: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b/>
              </w:rPr>
            </w:pPr>
          </w:p>
          <w:p w:rsidR="00CE5AB7" w:rsidRDefault="00CE5AB7" w:rsidP="00CE5AB7">
            <w:pPr>
              <w:spacing w:after="0"/>
              <w:rPr>
                <w:rFonts w:ascii="Arial" w:hAnsi="Arial" w:cs="Arial"/>
                <w:b/>
              </w:rPr>
            </w:pPr>
          </w:p>
          <w:p w:rsidR="00CE5AB7" w:rsidRDefault="00CE5AB7" w:rsidP="00CE5AB7">
            <w:pPr>
              <w:spacing w:after="0"/>
              <w:rPr>
                <w:rFonts w:ascii="Arial" w:hAnsi="Arial" w:cs="Arial"/>
                <w:b/>
              </w:rPr>
            </w:pPr>
          </w:p>
          <w:p w:rsidR="00CE5AB7" w:rsidRPr="004B69AB" w:rsidRDefault="00CE5AB7" w:rsidP="00CE5AB7">
            <w:pPr>
              <w:spacing w:after="0"/>
              <w:rPr>
                <w:rFonts w:ascii="Arial" w:hAnsi="Arial" w:cs="Arial"/>
                <w:b/>
              </w:rPr>
            </w:pPr>
          </w:p>
        </w:tc>
        <w:tc>
          <w:tcPr>
            <w:tcW w:w="1530" w:type="dxa"/>
          </w:tcPr>
          <w:p w:rsidR="00CE5AB7" w:rsidRPr="007A6EAA" w:rsidRDefault="00CE5AB7" w:rsidP="00CE5AB7">
            <w:pPr>
              <w:spacing w:after="0"/>
              <w:rPr>
                <w:rFonts w:ascii="Arial" w:hAnsi="Arial" w:cs="Arial"/>
              </w:rPr>
            </w:pPr>
          </w:p>
        </w:tc>
        <w:tc>
          <w:tcPr>
            <w:tcW w:w="1638" w:type="dxa"/>
          </w:tcPr>
          <w:p w:rsidR="00CE5AB7" w:rsidRPr="00CE4506" w:rsidRDefault="00CE5AB7" w:rsidP="00CE5AB7">
            <w:pPr>
              <w:spacing w:after="0"/>
              <w:rPr>
                <w:rFonts w:ascii="Arial" w:hAnsi="Arial" w:cs="Arial"/>
                <w:b/>
              </w:rPr>
            </w:pPr>
            <w:r w:rsidRPr="00CE4506">
              <w:rPr>
                <w:rFonts w:ascii="Arial" w:hAnsi="Arial" w:cs="Arial"/>
                <w:b/>
              </w:rPr>
              <w:t>New</w:t>
            </w: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4B69AB" w:rsidRDefault="00CE5AB7" w:rsidP="00CE5AB7">
            <w:pPr>
              <w:spacing w:after="0"/>
              <w:rPr>
                <w:rFonts w:ascii="Arial" w:hAnsi="Arial" w:cs="Arial"/>
                <w:b/>
              </w:rPr>
            </w:pPr>
          </w:p>
        </w:tc>
      </w:tr>
      <w:tr w:rsidR="00CE5AB7" w:rsidRPr="007A6EAA" w:rsidTr="00C361C3">
        <w:tc>
          <w:tcPr>
            <w:tcW w:w="5485" w:type="dxa"/>
          </w:tcPr>
          <w:p w:rsidR="00CE5AB7" w:rsidRPr="007A6EAA" w:rsidRDefault="00CE5AB7" w:rsidP="00CE5AB7">
            <w:pPr>
              <w:spacing w:after="0"/>
              <w:rPr>
                <w:rFonts w:ascii="Arial" w:hAnsi="Arial" w:cs="Arial"/>
              </w:rPr>
            </w:pPr>
            <w:r w:rsidRPr="007A6EAA">
              <w:rPr>
                <w:rFonts w:ascii="Arial" w:hAnsi="Arial" w:cs="Arial"/>
                <w:b/>
              </w:rPr>
              <w:t xml:space="preserve">Objective </w:t>
            </w:r>
            <w:r w:rsidR="001D6AC3">
              <w:rPr>
                <w:rFonts w:ascii="Arial" w:hAnsi="Arial" w:cs="Arial"/>
                <w:b/>
              </w:rPr>
              <w:t>#</w:t>
            </w:r>
            <w:r w:rsidR="00C723F5">
              <w:rPr>
                <w:rFonts w:ascii="Arial" w:hAnsi="Arial" w:cs="Arial"/>
                <w:b/>
              </w:rPr>
              <w:t>1</w:t>
            </w:r>
            <w:r w:rsidR="00882DB0">
              <w:rPr>
                <w:rFonts w:ascii="Arial" w:hAnsi="Arial" w:cs="Arial"/>
                <w:b/>
              </w:rPr>
              <w:t>7</w:t>
            </w:r>
            <w:r w:rsidRPr="007A6EAA">
              <w:rPr>
                <w:rFonts w:ascii="Arial" w:hAnsi="Arial" w:cs="Arial"/>
                <w:b/>
              </w:rPr>
              <w:t xml:space="preserve">:  </w:t>
            </w:r>
            <w:r w:rsidRPr="007A6EAA">
              <w:rPr>
                <w:rFonts w:ascii="Arial" w:hAnsi="Arial" w:cs="Arial"/>
              </w:rPr>
              <w:t xml:space="preserve">A12AA staff will work with local licensed, bonded agencies and contracted Providers to provide chore services – assistance with heavy housework, yard work or sidewalk maintenance; homemaker services – </w:t>
            </w:r>
            <w:r w:rsidR="0053284A">
              <w:rPr>
                <w:rFonts w:ascii="Arial" w:hAnsi="Arial" w:cs="Arial"/>
              </w:rPr>
              <w:t>assistance with preparing meals, shopping for personal and household items, managing money, using the telephone or doing light housework;</w:t>
            </w:r>
            <w:r w:rsidRPr="007A6EAA">
              <w:rPr>
                <w:rFonts w:ascii="Arial" w:hAnsi="Arial" w:cs="Arial"/>
              </w:rPr>
              <w:t xml:space="preserve"> or personal care services – </w:t>
            </w:r>
            <w:r w:rsidR="00217DD2">
              <w:rPr>
                <w:rFonts w:ascii="Arial" w:hAnsi="Arial" w:cs="Arial"/>
              </w:rPr>
              <w:t>p</w:t>
            </w:r>
            <w:r w:rsidR="0053284A">
              <w:rPr>
                <w:rFonts w:ascii="Arial" w:hAnsi="Arial" w:cs="Arial"/>
              </w:rPr>
              <w:t xml:space="preserve">ersonal </w:t>
            </w:r>
            <w:r w:rsidRPr="007A6EAA">
              <w:rPr>
                <w:rFonts w:ascii="Arial" w:hAnsi="Arial" w:cs="Arial"/>
              </w:rPr>
              <w:t>assistance</w:t>
            </w:r>
            <w:r w:rsidR="0053284A">
              <w:rPr>
                <w:rFonts w:ascii="Arial" w:hAnsi="Arial" w:cs="Arial"/>
              </w:rPr>
              <w:t>, stand-by assistance, supervision</w:t>
            </w:r>
            <w:r w:rsidRPr="007A6EAA">
              <w:rPr>
                <w:rFonts w:ascii="Arial" w:hAnsi="Arial" w:cs="Arial"/>
              </w:rPr>
              <w:t xml:space="preserve"> </w:t>
            </w:r>
            <w:r w:rsidR="00217DD2">
              <w:rPr>
                <w:rFonts w:ascii="Arial" w:hAnsi="Arial" w:cs="Arial"/>
              </w:rPr>
              <w:t>or cues to</w:t>
            </w:r>
            <w:r w:rsidRPr="007A6EAA">
              <w:rPr>
                <w:rFonts w:ascii="Arial" w:hAnsi="Arial" w:cs="Arial"/>
              </w:rPr>
              <w:t xml:space="preserve"> maintain activities of daily living such as </w:t>
            </w:r>
            <w:r w:rsidR="00217DD2">
              <w:rPr>
                <w:rFonts w:ascii="Arial" w:hAnsi="Arial" w:cs="Arial"/>
              </w:rPr>
              <w:t>eating</w:t>
            </w:r>
            <w:r w:rsidRPr="007A6EAA">
              <w:rPr>
                <w:rFonts w:ascii="Arial" w:hAnsi="Arial" w:cs="Arial"/>
              </w:rPr>
              <w:t xml:space="preserve">, bathing, oral hygiene, grooming, dressing, </w:t>
            </w:r>
            <w:r w:rsidR="0053284A">
              <w:rPr>
                <w:rFonts w:ascii="Arial" w:hAnsi="Arial" w:cs="Arial"/>
              </w:rPr>
              <w:t>toileting, transferring in/out of bed/chair, walking</w:t>
            </w:r>
            <w:r w:rsidR="00217DD2">
              <w:rPr>
                <w:rFonts w:ascii="Arial" w:hAnsi="Arial" w:cs="Arial"/>
              </w:rPr>
              <w:t>,</w:t>
            </w:r>
            <w:r w:rsidR="0053284A">
              <w:rPr>
                <w:rFonts w:ascii="Arial" w:hAnsi="Arial" w:cs="Arial"/>
              </w:rPr>
              <w:t xml:space="preserve"> dressing, grooming</w:t>
            </w:r>
            <w:r w:rsidRPr="007A6EAA">
              <w:rPr>
                <w:rFonts w:ascii="Arial" w:hAnsi="Arial" w:cs="Arial"/>
              </w:rPr>
              <w:t xml:space="preserve"> (non-medical personal services) to functionally impaired age 60+ clients.</w:t>
            </w:r>
          </w:p>
          <w:p w:rsidR="00CE5AB7" w:rsidRPr="007A6EAA" w:rsidRDefault="00CE5AB7" w:rsidP="00CE5AB7">
            <w:pPr>
              <w:spacing w:after="0"/>
              <w:rPr>
                <w:rFonts w:ascii="Arial" w:hAnsi="Arial" w:cs="Arial"/>
              </w:rPr>
            </w:pPr>
            <w:r w:rsidRPr="007A6EAA">
              <w:rPr>
                <w:rFonts w:ascii="Arial" w:hAnsi="Arial" w:cs="Arial"/>
                <w:b/>
              </w:rPr>
              <w:t xml:space="preserve">Outcome:  </w:t>
            </w:r>
            <w:r w:rsidRPr="007A6EAA">
              <w:rPr>
                <w:rFonts w:ascii="Arial" w:hAnsi="Arial" w:cs="Arial"/>
              </w:rPr>
              <w:t xml:space="preserve">Clients age 60+ will receive chore, homemaker, and personal care services to support client’s quality of life and independence to remain in their homes.  </w:t>
            </w:r>
          </w:p>
          <w:p w:rsidR="00CE5AB7" w:rsidRPr="00BB4247" w:rsidRDefault="00CE5AB7" w:rsidP="00CE5AB7">
            <w:pPr>
              <w:spacing w:after="0"/>
              <w:rPr>
                <w:rFonts w:ascii="Arial" w:hAnsi="Arial" w:cs="Arial"/>
                <w:color w:val="FF0000"/>
              </w:rPr>
            </w:pPr>
            <w:r w:rsidRPr="007A6EAA">
              <w:rPr>
                <w:rFonts w:ascii="Arial" w:hAnsi="Arial" w:cs="Arial"/>
                <w:b/>
              </w:rPr>
              <w:t xml:space="preserve">Measurement:  </w:t>
            </w:r>
            <w:r w:rsidRPr="007A6EAA">
              <w:rPr>
                <w:rFonts w:ascii="Arial" w:hAnsi="Arial" w:cs="Arial"/>
              </w:rPr>
              <w:t xml:space="preserve">The number of unduplicated clients served. </w:t>
            </w:r>
          </w:p>
          <w:p w:rsidR="00CE5AB7" w:rsidRPr="00C91616" w:rsidRDefault="00CE5AB7" w:rsidP="00CE5AB7">
            <w:pPr>
              <w:spacing w:after="0"/>
              <w:rPr>
                <w:rFonts w:ascii="Arial" w:hAnsi="Arial" w:cs="Arial"/>
              </w:rPr>
            </w:pPr>
            <w:r>
              <w:rPr>
                <w:rFonts w:ascii="Arial" w:hAnsi="Arial" w:cs="Arial"/>
              </w:rPr>
              <w:t xml:space="preserve">  </w:t>
            </w:r>
          </w:p>
        </w:tc>
        <w:tc>
          <w:tcPr>
            <w:tcW w:w="1710" w:type="dxa"/>
          </w:tcPr>
          <w:p w:rsidR="00CE5AB7" w:rsidRPr="007A6EAA" w:rsidRDefault="00C32AB0" w:rsidP="00CE5AB7">
            <w:pPr>
              <w:spacing w:after="0"/>
              <w:rPr>
                <w:rFonts w:ascii="Arial" w:hAnsi="Arial" w:cs="Arial"/>
              </w:rPr>
            </w:pPr>
            <w:r>
              <w:rPr>
                <w:rFonts w:ascii="Arial" w:hAnsi="Arial" w:cs="Arial"/>
              </w:rPr>
              <w:t>7-1-16</w:t>
            </w:r>
            <w:r w:rsidR="009B377F">
              <w:rPr>
                <w:rFonts w:ascii="Arial" w:hAnsi="Arial" w:cs="Arial"/>
              </w:rPr>
              <w:t>-6-30-</w:t>
            </w:r>
            <w:r w:rsidR="00954343">
              <w:rPr>
                <w:rFonts w:ascii="Arial" w:hAnsi="Arial" w:cs="Arial"/>
              </w:rPr>
              <w:t>17</w:t>
            </w: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55742E" w:rsidRDefault="00CE5AB7" w:rsidP="00CE5AB7">
            <w:pPr>
              <w:spacing w:after="0"/>
              <w:rPr>
                <w:rFonts w:ascii="Arial" w:hAnsi="Arial" w:cs="Arial"/>
                <w:b/>
              </w:rPr>
            </w:pPr>
          </w:p>
        </w:tc>
        <w:tc>
          <w:tcPr>
            <w:tcW w:w="1530" w:type="dxa"/>
          </w:tcPr>
          <w:p w:rsidR="00CE5AB7" w:rsidRPr="007A6EAA" w:rsidRDefault="00CE5AB7" w:rsidP="00CE5AB7">
            <w:pPr>
              <w:spacing w:after="0"/>
              <w:rPr>
                <w:rFonts w:ascii="Arial" w:hAnsi="Arial" w:cs="Arial"/>
              </w:rPr>
            </w:pPr>
          </w:p>
        </w:tc>
        <w:tc>
          <w:tcPr>
            <w:tcW w:w="1638" w:type="dxa"/>
          </w:tcPr>
          <w:p w:rsidR="00CE5AB7" w:rsidRPr="00CE4506" w:rsidRDefault="00CE5AB7" w:rsidP="00CE5AB7">
            <w:pPr>
              <w:spacing w:after="0"/>
              <w:rPr>
                <w:rFonts w:ascii="Arial" w:hAnsi="Arial" w:cs="Arial"/>
                <w:b/>
              </w:rPr>
            </w:pPr>
            <w:r w:rsidRPr="00CE4506">
              <w:rPr>
                <w:rFonts w:ascii="Arial" w:hAnsi="Arial" w:cs="Arial"/>
                <w:b/>
              </w:rPr>
              <w:t>New</w:t>
            </w: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7A6EAA" w:rsidRDefault="00CE5AB7" w:rsidP="00CE5AB7">
            <w:pPr>
              <w:spacing w:after="0"/>
              <w:rPr>
                <w:rFonts w:ascii="Arial" w:hAnsi="Arial" w:cs="Arial"/>
              </w:rPr>
            </w:pPr>
          </w:p>
          <w:p w:rsidR="00CE5AB7" w:rsidRPr="0055742E" w:rsidRDefault="00CE5AB7" w:rsidP="00CE5AB7">
            <w:pPr>
              <w:spacing w:after="0"/>
              <w:rPr>
                <w:rFonts w:ascii="Arial" w:hAnsi="Arial" w:cs="Arial"/>
                <w:b/>
              </w:rPr>
            </w:pPr>
          </w:p>
        </w:tc>
      </w:tr>
      <w:tr w:rsidR="00CE5AB7" w:rsidRPr="007A6EAA" w:rsidTr="00C361C3">
        <w:tc>
          <w:tcPr>
            <w:tcW w:w="5485" w:type="dxa"/>
          </w:tcPr>
          <w:p w:rsidR="00CE5AB7" w:rsidRPr="007A6EAA" w:rsidRDefault="00CE5AB7" w:rsidP="000855CC">
            <w:pPr>
              <w:spacing w:after="0"/>
              <w:rPr>
                <w:rFonts w:ascii="Arial" w:hAnsi="Arial" w:cs="Arial"/>
              </w:rPr>
            </w:pPr>
            <w:r w:rsidRPr="007A6EAA">
              <w:rPr>
                <w:rFonts w:ascii="Arial" w:hAnsi="Arial" w:cs="Arial"/>
                <w:b/>
              </w:rPr>
              <w:t xml:space="preserve">Objective </w:t>
            </w:r>
            <w:r w:rsidR="001D6AC3">
              <w:rPr>
                <w:rFonts w:ascii="Arial" w:hAnsi="Arial" w:cs="Arial"/>
                <w:b/>
              </w:rPr>
              <w:t>#</w:t>
            </w:r>
            <w:r w:rsidR="00C723F5">
              <w:rPr>
                <w:rFonts w:ascii="Arial" w:hAnsi="Arial" w:cs="Arial"/>
                <w:b/>
              </w:rPr>
              <w:t>1</w:t>
            </w:r>
            <w:r w:rsidR="00882DB0">
              <w:rPr>
                <w:rFonts w:ascii="Arial" w:hAnsi="Arial" w:cs="Arial"/>
                <w:b/>
              </w:rPr>
              <w:t>8</w:t>
            </w:r>
            <w:r w:rsidRPr="007A6EAA">
              <w:rPr>
                <w:rFonts w:ascii="Arial" w:hAnsi="Arial" w:cs="Arial"/>
                <w:b/>
              </w:rPr>
              <w:t xml:space="preserve">:  </w:t>
            </w:r>
            <w:r w:rsidRPr="007A6EAA">
              <w:rPr>
                <w:rFonts w:ascii="Arial" w:hAnsi="Arial" w:cs="Arial"/>
              </w:rPr>
              <w:t>A12AA staff will work with contracted Providers in PSA 12 to assist clients age 60+ with transportation (one-way trips) to and from their home to appropriate medical appointments</w:t>
            </w:r>
            <w:r w:rsidR="000855CC">
              <w:rPr>
                <w:rFonts w:ascii="Arial" w:hAnsi="Arial" w:cs="Arial"/>
              </w:rPr>
              <w:t xml:space="preserve">, local errands, pharmacy and from one location to another </w:t>
            </w:r>
            <w:r w:rsidRPr="007A6EAA">
              <w:rPr>
                <w:rFonts w:ascii="Arial" w:hAnsi="Arial" w:cs="Arial"/>
              </w:rPr>
              <w:t>.</w:t>
            </w:r>
          </w:p>
          <w:p w:rsidR="00CE5AB7" w:rsidRPr="007A6EAA" w:rsidRDefault="00CE5AB7" w:rsidP="000855CC">
            <w:pPr>
              <w:spacing w:after="0"/>
              <w:rPr>
                <w:rFonts w:ascii="Arial" w:hAnsi="Arial" w:cs="Arial"/>
              </w:rPr>
            </w:pPr>
            <w:r w:rsidRPr="007A6EAA">
              <w:rPr>
                <w:rFonts w:ascii="Arial" w:hAnsi="Arial" w:cs="Arial"/>
                <w:b/>
              </w:rPr>
              <w:t xml:space="preserve">Outcome:  </w:t>
            </w:r>
            <w:r w:rsidRPr="007A6EAA">
              <w:rPr>
                <w:rFonts w:ascii="Arial" w:hAnsi="Arial" w:cs="Arial"/>
              </w:rPr>
              <w:t xml:space="preserve">Clients age 60+ will receive transportation to appropriate medical appointments </w:t>
            </w:r>
            <w:r>
              <w:rPr>
                <w:rFonts w:ascii="Arial" w:hAnsi="Arial" w:cs="Arial"/>
              </w:rPr>
              <w:t xml:space="preserve">and appropriate errands </w:t>
            </w:r>
            <w:r w:rsidRPr="007A6EAA">
              <w:rPr>
                <w:rFonts w:ascii="Arial" w:hAnsi="Arial" w:cs="Arial"/>
              </w:rPr>
              <w:t>allowing them to continue to live independently.</w:t>
            </w:r>
          </w:p>
          <w:p w:rsidR="00CE5AB7" w:rsidRDefault="00CE5AB7" w:rsidP="000855CC">
            <w:pPr>
              <w:spacing w:after="0"/>
              <w:rPr>
                <w:rFonts w:ascii="Arial" w:hAnsi="Arial" w:cs="Arial"/>
              </w:rPr>
            </w:pPr>
            <w:r w:rsidRPr="007A6EAA">
              <w:rPr>
                <w:rFonts w:ascii="Arial" w:hAnsi="Arial" w:cs="Arial"/>
                <w:b/>
              </w:rPr>
              <w:t xml:space="preserve">Measurement:  </w:t>
            </w:r>
            <w:r w:rsidRPr="007A6EAA">
              <w:rPr>
                <w:rFonts w:ascii="Arial" w:hAnsi="Arial" w:cs="Arial"/>
              </w:rPr>
              <w:t xml:space="preserve">The number of unduplicated clients served.  Number of one-way trips provided.  </w:t>
            </w:r>
          </w:p>
          <w:p w:rsidR="00BB4247" w:rsidRPr="001411DB" w:rsidRDefault="00BB4247" w:rsidP="00934BE7">
            <w:pPr>
              <w:spacing w:after="0"/>
              <w:rPr>
                <w:rFonts w:ascii="Arial" w:hAnsi="Arial" w:cs="Arial"/>
              </w:rPr>
            </w:pPr>
          </w:p>
        </w:tc>
        <w:tc>
          <w:tcPr>
            <w:tcW w:w="1710" w:type="dxa"/>
          </w:tcPr>
          <w:p w:rsidR="00CE5AB7" w:rsidRPr="004D0E90" w:rsidRDefault="00CE5AB7" w:rsidP="00CE5AB7">
            <w:pPr>
              <w:spacing w:after="0"/>
              <w:rPr>
                <w:rFonts w:ascii="Arial" w:hAnsi="Arial" w:cs="Arial"/>
              </w:rPr>
            </w:pPr>
            <w:r w:rsidRPr="004D0E90">
              <w:rPr>
                <w:rFonts w:ascii="Arial" w:hAnsi="Arial" w:cs="Arial"/>
              </w:rPr>
              <w:t>7-1-1</w:t>
            </w:r>
            <w:r>
              <w:rPr>
                <w:rFonts w:ascii="Arial" w:hAnsi="Arial" w:cs="Arial"/>
              </w:rPr>
              <w:t>6</w:t>
            </w:r>
            <w:r w:rsidR="00F119B3">
              <w:rPr>
                <w:rFonts w:ascii="Arial" w:hAnsi="Arial" w:cs="Arial"/>
              </w:rPr>
              <w:t>-</w:t>
            </w:r>
            <w:r w:rsidRPr="004D0E90">
              <w:rPr>
                <w:rFonts w:ascii="Arial" w:hAnsi="Arial" w:cs="Arial"/>
              </w:rPr>
              <w:t>6-30-</w:t>
            </w:r>
            <w:r w:rsidR="00954343">
              <w:rPr>
                <w:rFonts w:ascii="Arial" w:hAnsi="Arial" w:cs="Arial"/>
              </w:rPr>
              <w:t>17</w:t>
            </w: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55742E" w:rsidRDefault="00CE5AB7" w:rsidP="00CE5AB7">
            <w:pPr>
              <w:spacing w:after="0"/>
              <w:rPr>
                <w:rFonts w:ascii="Arial" w:hAnsi="Arial" w:cs="Arial"/>
                <w:b/>
              </w:rPr>
            </w:pPr>
          </w:p>
        </w:tc>
        <w:tc>
          <w:tcPr>
            <w:tcW w:w="1530" w:type="dxa"/>
          </w:tcPr>
          <w:p w:rsidR="00CE5AB7" w:rsidRPr="004D0E90" w:rsidRDefault="00CE5AB7" w:rsidP="00CE5AB7">
            <w:pPr>
              <w:spacing w:after="0"/>
              <w:rPr>
                <w:rFonts w:ascii="Arial" w:hAnsi="Arial" w:cs="Arial"/>
              </w:rPr>
            </w:pPr>
          </w:p>
        </w:tc>
        <w:tc>
          <w:tcPr>
            <w:tcW w:w="1638" w:type="dxa"/>
          </w:tcPr>
          <w:p w:rsidR="00CE5AB7" w:rsidRPr="00CE4506" w:rsidRDefault="00CE5AB7" w:rsidP="00CE5AB7">
            <w:pPr>
              <w:spacing w:after="0"/>
              <w:rPr>
                <w:rFonts w:ascii="Arial" w:hAnsi="Arial" w:cs="Arial"/>
                <w:b/>
              </w:rPr>
            </w:pPr>
            <w:r w:rsidRPr="00CE4506">
              <w:rPr>
                <w:rFonts w:ascii="Arial" w:hAnsi="Arial" w:cs="Arial"/>
                <w:b/>
              </w:rPr>
              <w:t>New</w:t>
            </w: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55742E" w:rsidRDefault="00CE5AB7" w:rsidP="00CE5AB7">
            <w:pPr>
              <w:spacing w:after="0"/>
              <w:rPr>
                <w:rFonts w:ascii="Arial" w:hAnsi="Arial" w:cs="Arial"/>
                <w:b/>
              </w:rPr>
            </w:pPr>
          </w:p>
        </w:tc>
      </w:tr>
    </w:tbl>
    <w:p w:rsidR="00CE5AB7" w:rsidRDefault="00CE5AB7" w:rsidP="00CE5AB7"/>
    <w:p w:rsidR="00CE5AB7" w:rsidRDefault="00CE5AB7" w:rsidP="00CE5AB7"/>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5"/>
        <w:gridCol w:w="1719"/>
        <w:gridCol w:w="10"/>
        <w:gridCol w:w="1241"/>
        <w:gridCol w:w="2160"/>
      </w:tblGrid>
      <w:tr w:rsidR="00CE5AB7" w:rsidRPr="00A347D8" w:rsidTr="005A7A76">
        <w:tc>
          <w:tcPr>
            <w:tcW w:w="10345" w:type="dxa"/>
            <w:gridSpan w:val="5"/>
          </w:tcPr>
          <w:p w:rsidR="00CE5AB7" w:rsidRDefault="00CE5AB7" w:rsidP="00CE5AB7">
            <w:pPr>
              <w:spacing w:after="0"/>
              <w:rPr>
                <w:rFonts w:ascii="Arial" w:hAnsi="Arial" w:cs="Arial"/>
                <w:b/>
                <w:sz w:val="24"/>
                <w:szCs w:val="24"/>
              </w:rPr>
            </w:pPr>
            <w:r>
              <w:rPr>
                <w:rFonts w:ascii="Arial" w:hAnsi="Arial" w:cs="Arial"/>
                <w:b/>
                <w:sz w:val="28"/>
                <w:szCs w:val="28"/>
              </w:rPr>
              <w:t>GOAL</w:t>
            </w:r>
            <w:r w:rsidRPr="00A7410B">
              <w:rPr>
                <w:rFonts w:ascii="Arial" w:hAnsi="Arial" w:cs="Arial"/>
                <w:b/>
                <w:sz w:val="28"/>
                <w:szCs w:val="28"/>
              </w:rPr>
              <w:t xml:space="preserve"> #</w:t>
            </w:r>
            <w:r>
              <w:rPr>
                <w:rFonts w:ascii="Arial" w:hAnsi="Arial" w:cs="Arial"/>
                <w:b/>
                <w:sz w:val="28"/>
                <w:szCs w:val="28"/>
              </w:rPr>
              <w:t>5</w:t>
            </w:r>
            <w:r w:rsidRPr="00A7410B">
              <w:rPr>
                <w:rFonts w:ascii="Arial" w:hAnsi="Arial" w:cs="Arial"/>
                <w:b/>
                <w:sz w:val="28"/>
                <w:szCs w:val="28"/>
              </w:rPr>
              <w:t xml:space="preserve">:  The </w:t>
            </w:r>
            <w:r>
              <w:rPr>
                <w:rFonts w:ascii="Arial" w:hAnsi="Arial" w:cs="Arial"/>
                <w:b/>
                <w:sz w:val="28"/>
                <w:szCs w:val="28"/>
              </w:rPr>
              <w:t xml:space="preserve">Agency </w:t>
            </w:r>
            <w:r w:rsidRPr="00A7410B">
              <w:rPr>
                <w:rFonts w:ascii="Arial" w:hAnsi="Arial" w:cs="Arial"/>
                <w:b/>
                <w:sz w:val="28"/>
                <w:szCs w:val="28"/>
              </w:rPr>
              <w:t xml:space="preserve">will </w:t>
            </w:r>
            <w:r>
              <w:rPr>
                <w:rFonts w:ascii="Arial" w:hAnsi="Arial" w:cs="Arial"/>
                <w:b/>
                <w:sz w:val="28"/>
                <w:szCs w:val="28"/>
              </w:rPr>
              <w:t>coordinate with and promote current programs to address important unmet needs identified by older adults, caregivers and adults with disabilities to live independently in the community.</w:t>
            </w:r>
            <w:r w:rsidRPr="00A347D8">
              <w:rPr>
                <w:rFonts w:ascii="Arial" w:hAnsi="Arial" w:cs="Arial"/>
                <w:b/>
                <w:sz w:val="24"/>
                <w:szCs w:val="24"/>
              </w:rPr>
              <w:t xml:space="preserve"> </w:t>
            </w:r>
          </w:p>
          <w:p w:rsidR="006F59FF" w:rsidRPr="00A347D8" w:rsidRDefault="006F59FF" w:rsidP="00CE5AB7">
            <w:pPr>
              <w:spacing w:after="0"/>
              <w:rPr>
                <w:rFonts w:ascii="Arial" w:hAnsi="Arial" w:cs="Arial"/>
                <w:b/>
                <w:sz w:val="24"/>
                <w:szCs w:val="24"/>
              </w:rPr>
            </w:pPr>
          </w:p>
        </w:tc>
      </w:tr>
      <w:tr w:rsidR="00CE5AB7" w:rsidRPr="00A347D8" w:rsidTr="005A7A76">
        <w:tc>
          <w:tcPr>
            <w:tcW w:w="10345" w:type="dxa"/>
            <w:gridSpan w:val="5"/>
          </w:tcPr>
          <w:p w:rsidR="006F59FF" w:rsidRDefault="00CE5AB7" w:rsidP="00CE5AB7">
            <w:pPr>
              <w:spacing w:after="0"/>
              <w:rPr>
                <w:rFonts w:ascii="Arial" w:hAnsi="Arial" w:cs="Arial"/>
                <w:sz w:val="24"/>
                <w:szCs w:val="24"/>
              </w:rPr>
            </w:pPr>
            <w:r w:rsidRPr="00A347D8">
              <w:rPr>
                <w:rFonts w:ascii="Arial" w:hAnsi="Arial" w:cs="Arial"/>
                <w:b/>
                <w:sz w:val="24"/>
                <w:szCs w:val="24"/>
              </w:rPr>
              <w:t xml:space="preserve">Rationale:  </w:t>
            </w:r>
            <w:r>
              <w:rPr>
                <w:rFonts w:ascii="Arial" w:hAnsi="Arial" w:cs="Arial"/>
                <w:sz w:val="24"/>
                <w:szCs w:val="24"/>
              </w:rPr>
              <w:t>The Agency recognizes that changes in the characteristics of the population may require adjustments or development of different ways services are provided to older adults, caregivers and adults with disabilities.</w:t>
            </w:r>
          </w:p>
          <w:p w:rsidR="00CE5AB7" w:rsidRPr="00A347D8" w:rsidRDefault="00CE5AB7" w:rsidP="00CE5AB7">
            <w:pPr>
              <w:spacing w:after="0"/>
              <w:rPr>
                <w:rFonts w:ascii="Arial" w:hAnsi="Arial" w:cs="Arial"/>
                <w:sz w:val="24"/>
                <w:szCs w:val="24"/>
              </w:rPr>
            </w:pPr>
            <w:r>
              <w:rPr>
                <w:rFonts w:ascii="Arial" w:hAnsi="Arial" w:cs="Arial"/>
                <w:sz w:val="24"/>
                <w:szCs w:val="24"/>
              </w:rPr>
              <w:t xml:space="preserve">  </w:t>
            </w:r>
          </w:p>
        </w:tc>
      </w:tr>
      <w:tr w:rsidR="00CE5AB7" w:rsidRPr="00A347D8" w:rsidTr="005A7A76">
        <w:tc>
          <w:tcPr>
            <w:tcW w:w="5215" w:type="dxa"/>
          </w:tcPr>
          <w:p w:rsidR="00CE5AB7" w:rsidRPr="00A347D8" w:rsidRDefault="00CE5AB7" w:rsidP="00CE5AB7">
            <w:pPr>
              <w:spacing w:after="0"/>
              <w:rPr>
                <w:rFonts w:ascii="Arial" w:hAnsi="Arial" w:cs="Arial"/>
                <w:b/>
                <w:sz w:val="24"/>
                <w:szCs w:val="24"/>
              </w:rPr>
            </w:pPr>
            <w:r w:rsidRPr="00A347D8">
              <w:rPr>
                <w:rFonts w:ascii="Arial" w:hAnsi="Arial" w:cs="Arial"/>
                <w:b/>
                <w:sz w:val="24"/>
                <w:szCs w:val="24"/>
              </w:rPr>
              <w:t>List Objective Number(s) ____ and Objective (s)</w:t>
            </w:r>
          </w:p>
          <w:p w:rsidR="00CE5AB7" w:rsidRPr="00A347D8" w:rsidRDefault="00CE5AB7" w:rsidP="00CE5AB7">
            <w:pPr>
              <w:spacing w:after="0"/>
              <w:rPr>
                <w:rFonts w:ascii="Arial" w:hAnsi="Arial" w:cs="Arial"/>
                <w:b/>
                <w:sz w:val="24"/>
                <w:szCs w:val="24"/>
              </w:rPr>
            </w:pPr>
          </w:p>
          <w:p w:rsidR="00CE5AB7" w:rsidRPr="00A347D8" w:rsidRDefault="00CE5AB7" w:rsidP="00CE5AB7">
            <w:pPr>
              <w:spacing w:after="0"/>
              <w:rPr>
                <w:rFonts w:ascii="Arial" w:hAnsi="Arial" w:cs="Arial"/>
                <w:b/>
                <w:sz w:val="24"/>
                <w:szCs w:val="24"/>
              </w:rPr>
            </w:pPr>
            <w:r w:rsidRPr="00A347D8">
              <w:rPr>
                <w:rFonts w:ascii="Arial" w:hAnsi="Arial" w:cs="Arial"/>
                <w:b/>
                <w:sz w:val="24"/>
                <w:szCs w:val="24"/>
              </w:rPr>
              <w:t>[Refer to CCR Article 3, Section 7300 (c)]</w:t>
            </w:r>
          </w:p>
        </w:tc>
        <w:tc>
          <w:tcPr>
            <w:tcW w:w="1719" w:type="dxa"/>
          </w:tcPr>
          <w:p w:rsidR="00CE5AB7" w:rsidRPr="00A347D8" w:rsidRDefault="00CE5AB7" w:rsidP="00CE5AB7">
            <w:pPr>
              <w:spacing w:after="0"/>
              <w:jc w:val="center"/>
              <w:rPr>
                <w:rFonts w:ascii="Arial" w:hAnsi="Arial" w:cs="Arial"/>
                <w:b/>
                <w:sz w:val="24"/>
                <w:szCs w:val="24"/>
              </w:rPr>
            </w:pPr>
            <w:r w:rsidRPr="00A347D8">
              <w:rPr>
                <w:rFonts w:ascii="Arial" w:hAnsi="Arial" w:cs="Arial"/>
                <w:b/>
                <w:sz w:val="24"/>
                <w:szCs w:val="24"/>
              </w:rPr>
              <w:t>Projected</w:t>
            </w:r>
          </w:p>
          <w:p w:rsidR="00CE5AB7" w:rsidRPr="00A347D8" w:rsidRDefault="00CE5AB7" w:rsidP="00CE5AB7">
            <w:pPr>
              <w:spacing w:after="0"/>
              <w:jc w:val="center"/>
              <w:rPr>
                <w:rFonts w:ascii="Arial" w:hAnsi="Arial" w:cs="Arial"/>
                <w:b/>
                <w:sz w:val="24"/>
                <w:szCs w:val="24"/>
              </w:rPr>
            </w:pPr>
            <w:r w:rsidRPr="00A347D8">
              <w:rPr>
                <w:rFonts w:ascii="Arial" w:hAnsi="Arial" w:cs="Arial"/>
                <w:b/>
                <w:sz w:val="24"/>
                <w:szCs w:val="24"/>
              </w:rPr>
              <w:t>Start and</w:t>
            </w:r>
          </w:p>
          <w:p w:rsidR="00CE5AB7" w:rsidRPr="00A347D8" w:rsidRDefault="00CE5AB7" w:rsidP="00CE5AB7">
            <w:pPr>
              <w:spacing w:after="0"/>
              <w:jc w:val="center"/>
              <w:rPr>
                <w:rFonts w:ascii="Arial" w:hAnsi="Arial" w:cs="Arial"/>
                <w:b/>
                <w:sz w:val="24"/>
                <w:szCs w:val="24"/>
              </w:rPr>
            </w:pPr>
            <w:r w:rsidRPr="00A347D8">
              <w:rPr>
                <w:rFonts w:ascii="Arial" w:hAnsi="Arial" w:cs="Arial"/>
                <w:b/>
                <w:sz w:val="24"/>
                <w:szCs w:val="24"/>
              </w:rPr>
              <w:t>End Dates</w:t>
            </w:r>
          </w:p>
        </w:tc>
        <w:tc>
          <w:tcPr>
            <w:tcW w:w="1251" w:type="dxa"/>
            <w:gridSpan w:val="2"/>
          </w:tcPr>
          <w:p w:rsidR="00A16624" w:rsidRPr="003E6E44" w:rsidRDefault="00A16624" w:rsidP="00A16624">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Title IIIB Funded</w:t>
            </w:r>
          </w:p>
          <w:p w:rsidR="00A16624" w:rsidRDefault="00A16624" w:rsidP="00A16624">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PD or C</w:t>
            </w:r>
            <w:r w:rsidRPr="003E6E44">
              <w:rPr>
                <w:rFonts w:ascii="Arial" w:eastAsia="Times New Roman" w:hAnsi="Arial" w:cs="Times New Roman"/>
                <w:b/>
                <w:bCs/>
                <w:color w:val="000000"/>
                <w:sz w:val="24"/>
                <w:szCs w:val="24"/>
                <w:vertAlign w:val="superscript"/>
              </w:rPr>
              <w:footnoteReference w:id="6"/>
            </w:r>
          </w:p>
          <w:p w:rsidR="00CE5AB7" w:rsidRPr="00A347D8" w:rsidRDefault="00A16624" w:rsidP="00A16624">
            <w:pPr>
              <w:spacing w:after="0"/>
              <w:jc w:val="center"/>
              <w:rPr>
                <w:rFonts w:ascii="Arial" w:hAnsi="Arial" w:cs="Arial"/>
                <w:b/>
                <w:sz w:val="24"/>
                <w:szCs w:val="24"/>
              </w:rPr>
            </w:pPr>
            <w:r>
              <w:rPr>
                <w:rFonts w:ascii="Arial" w:eastAsia="Times New Roman" w:hAnsi="Arial" w:cs="Arial"/>
                <w:b/>
                <w:bCs/>
                <w:color w:val="000000"/>
                <w:sz w:val="24"/>
                <w:szCs w:val="24"/>
              </w:rPr>
              <w:t>N/A</w:t>
            </w:r>
          </w:p>
        </w:tc>
        <w:tc>
          <w:tcPr>
            <w:tcW w:w="2160" w:type="dxa"/>
          </w:tcPr>
          <w:p w:rsidR="00CE5AB7" w:rsidRPr="00A347D8" w:rsidRDefault="00CE5AB7" w:rsidP="00CE5AB7">
            <w:pPr>
              <w:spacing w:after="0"/>
              <w:jc w:val="center"/>
              <w:rPr>
                <w:rFonts w:ascii="Arial" w:hAnsi="Arial" w:cs="Arial"/>
                <w:b/>
                <w:sz w:val="24"/>
                <w:szCs w:val="24"/>
              </w:rPr>
            </w:pPr>
            <w:r w:rsidRPr="00A347D8">
              <w:rPr>
                <w:rFonts w:ascii="Arial" w:hAnsi="Arial" w:cs="Arial"/>
                <w:b/>
                <w:sz w:val="24"/>
                <w:szCs w:val="24"/>
              </w:rPr>
              <w:t xml:space="preserve">Update </w:t>
            </w:r>
          </w:p>
          <w:p w:rsidR="00CE5AB7" w:rsidRPr="00A347D8" w:rsidRDefault="00CE5AB7" w:rsidP="00CE5AB7">
            <w:pPr>
              <w:spacing w:after="0"/>
              <w:jc w:val="center"/>
              <w:rPr>
                <w:rFonts w:ascii="Arial" w:hAnsi="Arial" w:cs="Arial"/>
                <w:b/>
                <w:sz w:val="24"/>
                <w:szCs w:val="24"/>
              </w:rPr>
            </w:pPr>
            <w:r w:rsidRPr="00A347D8">
              <w:rPr>
                <w:rFonts w:ascii="Arial" w:hAnsi="Arial" w:cs="Arial"/>
                <w:b/>
                <w:sz w:val="24"/>
                <w:szCs w:val="24"/>
              </w:rPr>
              <w:t>Status</w:t>
            </w:r>
          </w:p>
        </w:tc>
      </w:tr>
      <w:tr w:rsidR="00CE5AB7" w:rsidRPr="00A96DFE" w:rsidTr="005A7A76">
        <w:tc>
          <w:tcPr>
            <w:tcW w:w="5215" w:type="dxa"/>
          </w:tcPr>
          <w:p w:rsidR="00CE5AB7" w:rsidRPr="00A96DFE" w:rsidRDefault="00CE5AB7" w:rsidP="00CE5AB7">
            <w:pPr>
              <w:spacing w:after="0"/>
              <w:rPr>
                <w:rFonts w:ascii="Arial" w:hAnsi="Arial" w:cs="Arial"/>
              </w:rPr>
            </w:pPr>
            <w:r w:rsidRPr="00A96DFE">
              <w:rPr>
                <w:rFonts w:ascii="Arial" w:hAnsi="Arial" w:cs="Arial"/>
                <w:b/>
              </w:rPr>
              <w:t xml:space="preserve">Objective </w:t>
            </w:r>
            <w:r w:rsidR="001D6AC3">
              <w:rPr>
                <w:rFonts w:ascii="Arial" w:hAnsi="Arial" w:cs="Arial"/>
                <w:b/>
              </w:rPr>
              <w:t>#</w:t>
            </w:r>
            <w:r w:rsidRPr="00A96DFE">
              <w:rPr>
                <w:rFonts w:ascii="Arial" w:hAnsi="Arial" w:cs="Arial"/>
                <w:b/>
              </w:rPr>
              <w:t xml:space="preserve">1:  </w:t>
            </w:r>
            <w:r w:rsidRPr="00A96DFE">
              <w:rPr>
                <w:rFonts w:ascii="Arial" w:hAnsi="Arial" w:cs="Arial"/>
              </w:rPr>
              <w:t xml:space="preserve">A12AA will offer </w:t>
            </w:r>
            <w:r w:rsidR="00954343">
              <w:rPr>
                <w:rFonts w:ascii="Arial" w:hAnsi="Arial" w:cs="Arial"/>
              </w:rPr>
              <w:t xml:space="preserve">a </w:t>
            </w:r>
            <w:r w:rsidRPr="00A96DFE">
              <w:rPr>
                <w:rFonts w:ascii="Arial" w:hAnsi="Arial" w:cs="Arial"/>
              </w:rPr>
              <w:t xml:space="preserve">physical fitness group activity teaching yoga, conducted by a certified fitness professional designed to improve </w:t>
            </w:r>
            <w:r w:rsidR="00087B06">
              <w:rPr>
                <w:rFonts w:ascii="Arial" w:hAnsi="Arial" w:cs="Arial"/>
              </w:rPr>
              <w:t xml:space="preserve">physical health and improve </w:t>
            </w:r>
            <w:r w:rsidRPr="00A96DFE">
              <w:rPr>
                <w:rFonts w:ascii="Arial" w:hAnsi="Arial" w:cs="Arial"/>
              </w:rPr>
              <w:t>balance, core strength, mobility through a series of designed yoga poses and stretches.</w:t>
            </w:r>
          </w:p>
          <w:p w:rsidR="00CE5AB7" w:rsidRDefault="00CE5AB7" w:rsidP="00CE5AB7">
            <w:pPr>
              <w:spacing w:after="0"/>
              <w:rPr>
                <w:rFonts w:ascii="Arial" w:hAnsi="Arial" w:cs="Arial"/>
              </w:rPr>
            </w:pPr>
            <w:r w:rsidRPr="00A96DFE">
              <w:rPr>
                <w:rFonts w:ascii="Arial" w:hAnsi="Arial" w:cs="Arial"/>
                <w:b/>
              </w:rPr>
              <w:t>Outcome:</w:t>
            </w:r>
            <w:r w:rsidRPr="00A96DFE">
              <w:rPr>
                <w:rFonts w:ascii="Arial" w:hAnsi="Arial" w:cs="Arial"/>
              </w:rPr>
              <w:t xml:space="preserve">  Improved balance</w:t>
            </w:r>
            <w:r>
              <w:rPr>
                <w:rFonts w:ascii="Arial" w:hAnsi="Arial" w:cs="Arial"/>
              </w:rPr>
              <w:t xml:space="preserve"> to aid in fall prevention</w:t>
            </w:r>
            <w:r w:rsidRPr="00A96DFE">
              <w:rPr>
                <w:rFonts w:ascii="Arial" w:hAnsi="Arial" w:cs="Arial"/>
              </w:rPr>
              <w:t>, core strength and mobility for participants.</w:t>
            </w:r>
          </w:p>
          <w:p w:rsidR="00CE5AB7" w:rsidRDefault="00CE5AB7" w:rsidP="00CE5AB7">
            <w:pPr>
              <w:spacing w:after="0"/>
              <w:rPr>
                <w:rFonts w:ascii="Arial" w:hAnsi="Arial" w:cs="Arial"/>
              </w:rPr>
            </w:pPr>
            <w:r w:rsidRPr="00A96DFE">
              <w:rPr>
                <w:rFonts w:ascii="Arial" w:hAnsi="Arial" w:cs="Arial"/>
                <w:b/>
              </w:rPr>
              <w:t>Measurement:</w:t>
            </w:r>
            <w:r w:rsidRPr="00A96DFE">
              <w:rPr>
                <w:rFonts w:ascii="Arial" w:hAnsi="Arial" w:cs="Arial"/>
              </w:rPr>
              <w:t xml:space="preserve">  </w:t>
            </w:r>
            <w:r w:rsidRPr="00E46224">
              <w:rPr>
                <w:rFonts w:ascii="Arial" w:hAnsi="Arial" w:cs="Arial"/>
              </w:rPr>
              <w:t>Pre- and</w:t>
            </w:r>
            <w:r w:rsidR="00CE4506">
              <w:rPr>
                <w:rFonts w:ascii="Arial" w:hAnsi="Arial" w:cs="Arial"/>
              </w:rPr>
              <w:t>/or</w:t>
            </w:r>
            <w:r w:rsidRPr="00E46224">
              <w:rPr>
                <w:rFonts w:ascii="Arial" w:hAnsi="Arial" w:cs="Arial"/>
              </w:rPr>
              <w:t xml:space="preserve"> post- surveys</w:t>
            </w:r>
            <w:r w:rsidRPr="00A96DFE">
              <w:rPr>
                <w:rFonts w:ascii="Arial" w:hAnsi="Arial" w:cs="Arial"/>
              </w:rPr>
              <w:t>.</w:t>
            </w:r>
          </w:p>
          <w:p w:rsidR="004C0FBF" w:rsidRPr="00D207A5" w:rsidRDefault="004C0FBF" w:rsidP="00CE5AB7">
            <w:pPr>
              <w:spacing w:after="0"/>
              <w:rPr>
                <w:rFonts w:ascii="Arial" w:hAnsi="Arial" w:cs="Arial"/>
              </w:rPr>
            </w:pPr>
          </w:p>
        </w:tc>
        <w:tc>
          <w:tcPr>
            <w:tcW w:w="1719" w:type="dxa"/>
          </w:tcPr>
          <w:p w:rsidR="00CE5AB7" w:rsidRPr="004D0E90" w:rsidRDefault="00CE5AB7" w:rsidP="00CE5AB7">
            <w:pPr>
              <w:spacing w:after="0"/>
              <w:rPr>
                <w:rFonts w:ascii="Arial" w:hAnsi="Arial" w:cs="Arial"/>
              </w:rPr>
            </w:pPr>
            <w:r w:rsidRPr="004D0E90">
              <w:rPr>
                <w:rFonts w:ascii="Arial" w:hAnsi="Arial" w:cs="Arial"/>
              </w:rPr>
              <w:t>7-1-1</w:t>
            </w:r>
            <w:r w:rsidR="009B377F">
              <w:rPr>
                <w:rFonts w:ascii="Arial" w:hAnsi="Arial" w:cs="Arial"/>
              </w:rPr>
              <w:t>6-</w:t>
            </w:r>
            <w:r>
              <w:rPr>
                <w:rFonts w:ascii="Arial" w:hAnsi="Arial" w:cs="Arial"/>
              </w:rPr>
              <w:t>6-30-</w:t>
            </w:r>
            <w:r w:rsidR="00954343">
              <w:rPr>
                <w:rFonts w:ascii="Arial" w:hAnsi="Arial" w:cs="Arial"/>
              </w:rPr>
              <w:t>17</w:t>
            </w: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55742E" w:rsidRDefault="00CE5AB7" w:rsidP="00CE5AB7">
            <w:pPr>
              <w:spacing w:after="0"/>
              <w:rPr>
                <w:rFonts w:ascii="Arial" w:hAnsi="Arial" w:cs="Arial"/>
                <w:b/>
              </w:rPr>
            </w:pPr>
          </w:p>
        </w:tc>
        <w:tc>
          <w:tcPr>
            <w:tcW w:w="1251" w:type="dxa"/>
            <w:gridSpan w:val="2"/>
          </w:tcPr>
          <w:p w:rsidR="00CE5AB7" w:rsidRPr="004D0E90" w:rsidRDefault="00CE5AB7" w:rsidP="00CE5AB7">
            <w:pPr>
              <w:spacing w:after="0"/>
              <w:rPr>
                <w:rFonts w:ascii="Arial" w:hAnsi="Arial" w:cs="Arial"/>
              </w:rPr>
            </w:pPr>
          </w:p>
        </w:tc>
        <w:tc>
          <w:tcPr>
            <w:tcW w:w="2160" w:type="dxa"/>
          </w:tcPr>
          <w:p w:rsidR="00CE5AB7" w:rsidRPr="00CE4506" w:rsidRDefault="00CE5AB7" w:rsidP="00CE5AB7">
            <w:pPr>
              <w:spacing w:after="0"/>
              <w:jc w:val="center"/>
              <w:rPr>
                <w:rFonts w:ascii="Arial" w:hAnsi="Arial" w:cs="Arial"/>
                <w:b/>
              </w:rPr>
            </w:pPr>
            <w:r w:rsidRPr="00CE4506">
              <w:rPr>
                <w:rFonts w:ascii="Arial" w:hAnsi="Arial" w:cs="Arial"/>
                <w:b/>
              </w:rPr>
              <w:t>New</w:t>
            </w:r>
          </w:p>
          <w:p w:rsidR="00CE5AB7" w:rsidRPr="004D0E90"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Pr="0055742E" w:rsidRDefault="00CE5AB7" w:rsidP="00CE5AB7">
            <w:pPr>
              <w:spacing w:after="0"/>
              <w:jc w:val="center"/>
              <w:rPr>
                <w:rFonts w:ascii="Arial" w:hAnsi="Arial" w:cs="Arial"/>
                <w:b/>
              </w:rPr>
            </w:pPr>
          </w:p>
        </w:tc>
      </w:tr>
      <w:tr w:rsidR="00CE5AB7" w:rsidRPr="00A96DFE" w:rsidTr="005A7A76">
        <w:tc>
          <w:tcPr>
            <w:tcW w:w="5215" w:type="dxa"/>
          </w:tcPr>
          <w:p w:rsidR="00CE5AB7" w:rsidRPr="00A96DFE" w:rsidRDefault="00CE5AB7" w:rsidP="00CE5AB7">
            <w:pPr>
              <w:spacing w:after="0"/>
              <w:rPr>
                <w:rFonts w:ascii="Arial" w:hAnsi="Arial" w:cs="Arial"/>
              </w:rPr>
            </w:pPr>
            <w:r>
              <w:br w:type="page"/>
            </w:r>
            <w:r w:rsidRPr="00A96DFE">
              <w:rPr>
                <w:rFonts w:ascii="Arial" w:hAnsi="Arial" w:cs="Arial"/>
                <w:b/>
              </w:rPr>
              <w:t xml:space="preserve">Objective </w:t>
            </w:r>
            <w:r w:rsidR="001D6AC3">
              <w:rPr>
                <w:rFonts w:ascii="Arial" w:hAnsi="Arial" w:cs="Arial"/>
                <w:b/>
              </w:rPr>
              <w:t>#</w:t>
            </w:r>
            <w:r w:rsidRPr="00A96DFE">
              <w:rPr>
                <w:rFonts w:ascii="Arial" w:hAnsi="Arial" w:cs="Arial"/>
                <w:b/>
              </w:rPr>
              <w:t>2:</w:t>
            </w:r>
            <w:r w:rsidRPr="00A96DFE">
              <w:rPr>
                <w:rFonts w:ascii="Arial" w:hAnsi="Arial" w:cs="Arial"/>
              </w:rPr>
              <w:t xml:space="preserve">  A12AA will provide eligible clients with minor home repairs by contracting with local licensed, bonded contractors to </w:t>
            </w:r>
            <w:r w:rsidR="00087B06">
              <w:rPr>
                <w:rFonts w:ascii="Arial" w:hAnsi="Arial" w:cs="Arial"/>
              </w:rPr>
              <w:t xml:space="preserve">provide residential modifications of homes that are necessary to facilitate the ability of older adults to remain at </w:t>
            </w:r>
            <w:r w:rsidR="00477B23">
              <w:rPr>
                <w:rFonts w:ascii="Arial" w:hAnsi="Arial" w:cs="Arial"/>
              </w:rPr>
              <w:t>home; i</w:t>
            </w:r>
            <w:r w:rsidR="00087B06">
              <w:rPr>
                <w:rFonts w:ascii="Arial" w:hAnsi="Arial" w:cs="Arial"/>
              </w:rPr>
              <w:t>ncludes minor repairs/renovations in order to meet safety, hea</w:t>
            </w:r>
            <w:r w:rsidR="00477B23">
              <w:rPr>
                <w:rFonts w:ascii="Arial" w:hAnsi="Arial" w:cs="Arial"/>
              </w:rPr>
              <w:t>l</w:t>
            </w:r>
            <w:r w:rsidR="00087B06">
              <w:rPr>
                <w:rFonts w:ascii="Arial" w:hAnsi="Arial" w:cs="Arial"/>
              </w:rPr>
              <w:t>th issues and code standards</w:t>
            </w:r>
            <w:r w:rsidR="00477B23">
              <w:rPr>
                <w:rFonts w:ascii="Arial" w:hAnsi="Arial" w:cs="Arial"/>
              </w:rPr>
              <w:t xml:space="preserve">; to </w:t>
            </w:r>
            <w:r w:rsidRPr="00A96DFE">
              <w:rPr>
                <w:rFonts w:ascii="Arial" w:hAnsi="Arial" w:cs="Arial"/>
              </w:rPr>
              <w:t>repair problems which t</w:t>
            </w:r>
            <w:r>
              <w:rPr>
                <w:rFonts w:ascii="Arial" w:hAnsi="Arial" w:cs="Arial"/>
              </w:rPr>
              <w:t>hreaten their health, safety and independence.</w:t>
            </w:r>
          </w:p>
          <w:p w:rsidR="00CE5AB7" w:rsidRPr="00A96DFE" w:rsidRDefault="00CE5AB7" w:rsidP="00CE5AB7">
            <w:pPr>
              <w:spacing w:after="0"/>
              <w:rPr>
                <w:rFonts w:ascii="Arial" w:hAnsi="Arial" w:cs="Arial"/>
              </w:rPr>
            </w:pPr>
            <w:r w:rsidRPr="00A96DFE">
              <w:rPr>
                <w:rFonts w:ascii="Arial" w:hAnsi="Arial" w:cs="Arial"/>
                <w:b/>
              </w:rPr>
              <w:t>Outcome:</w:t>
            </w:r>
            <w:r w:rsidRPr="00A96DFE">
              <w:rPr>
                <w:rFonts w:ascii="Arial" w:hAnsi="Arial" w:cs="Arial"/>
              </w:rPr>
              <w:t xml:space="preserve">  Improved home repair services for PSA residents and identification of local vendors.  </w:t>
            </w:r>
          </w:p>
          <w:p w:rsidR="00CE5AB7" w:rsidRDefault="00CE5AB7" w:rsidP="00CE4506">
            <w:pPr>
              <w:spacing w:after="0"/>
              <w:rPr>
                <w:rFonts w:ascii="Arial" w:hAnsi="Arial" w:cs="Arial"/>
              </w:rPr>
            </w:pPr>
            <w:r>
              <w:rPr>
                <w:rFonts w:ascii="Arial" w:hAnsi="Arial" w:cs="Arial"/>
                <w:b/>
              </w:rPr>
              <w:t>M</w:t>
            </w:r>
            <w:r w:rsidRPr="00A96DFE">
              <w:rPr>
                <w:rFonts w:ascii="Arial" w:hAnsi="Arial" w:cs="Arial"/>
                <w:b/>
              </w:rPr>
              <w:t>easurement:</w:t>
            </w:r>
            <w:r w:rsidRPr="00A96DFE">
              <w:rPr>
                <w:rFonts w:ascii="Arial" w:hAnsi="Arial" w:cs="Arial"/>
              </w:rPr>
              <w:t xml:space="preserve">  The number of </w:t>
            </w:r>
            <w:r w:rsidR="00C723F5">
              <w:rPr>
                <w:rFonts w:ascii="Arial" w:hAnsi="Arial" w:cs="Arial"/>
              </w:rPr>
              <w:t>modifications performed.</w:t>
            </w:r>
          </w:p>
          <w:p w:rsidR="004C0FBF" w:rsidRPr="000D4EA0" w:rsidRDefault="004C0FBF" w:rsidP="00BB4247">
            <w:pPr>
              <w:spacing w:after="0"/>
              <w:rPr>
                <w:rFonts w:ascii="Arial" w:hAnsi="Arial" w:cs="Arial"/>
              </w:rPr>
            </w:pPr>
          </w:p>
        </w:tc>
        <w:tc>
          <w:tcPr>
            <w:tcW w:w="1729" w:type="dxa"/>
            <w:gridSpan w:val="2"/>
          </w:tcPr>
          <w:p w:rsidR="00CE5AB7" w:rsidRPr="004D0E90" w:rsidRDefault="00CE5AB7" w:rsidP="00CE5AB7">
            <w:pPr>
              <w:spacing w:after="0"/>
              <w:rPr>
                <w:rFonts w:ascii="Arial" w:hAnsi="Arial" w:cs="Arial"/>
              </w:rPr>
            </w:pPr>
            <w:r w:rsidRPr="004D0E90">
              <w:rPr>
                <w:rFonts w:ascii="Arial" w:hAnsi="Arial" w:cs="Arial"/>
              </w:rPr>
              <w:t>7-1-1</w:t>
            </w:r>
            <w:r w:rsidR="009B377F">
              <w:rPr>
                <w:rFonts w:ascii="Arial" w:hAnsi="Arial" w:cs="Arial"/>
              </w:rPr>
              <w:t>6-</w:t>
            </w:r>
            <w:r>
              <w:rPr>
                <w:rFonts w:ascii="Arial" w:hAnsi="Arial" w:cs="Arial"/>
              </w:rPr>
              <w:t>6-30-</w:t>
            </w:r>
            <w:r w:rsidR="00954343">
              <w:rPr>
                <w:rFonts w:ascii="Arial" w:hAnsi="Arial" w:cs="Arial"/>
              </w:rPr>
              <w:t>17</w:t>
            </w: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55742E" w:rsidRDefault="00CE5AB7" w:rsidP="00CE5AB7">
            <w:pPr>
              <w:spacing w:after="0"/>
              <w:rPr>
                <w:rFonts w:ascii="Arial" w:hAnsi="Arial" w:cs="Arial"/>
                <w:b/>
              </w:rPr>
            </w:pPr>
          </w:p>
        </w:tc>
        <w:tc>
          <w:tcPr>
            <w:tcW w:w="1241" w:type="dxa"/>
          </w:tcPr>
          <w:p w:rsidR="00CE5AB7" w:rsidRPr="004D0E90" w:rsidRDefault="00CE5AB7" w:rsidP="00CE4506">
            <w:pPr>
              <w:spacing w:after="0"/>
              <w:rPr>
                <w:rFonts w:ascii="Arial" w:hAnsi="Arial" w:cs="Arial"/>
              </w:rPr>
            </w:pPr>
          </w:p>
        </w:tc>
        <w:tc>
          <w:tcPr>
            <w:tcW w:w="2160" w:type="dxa"/>
          </w:tcPr>
          <w:p w:rsidR="00CE5AB7" w:rsidRPr="00CE4506" w:rsidRDefault="00CE5AB7" w:rsidP="00CE5AB7">
            <w:pPr>
              <w:spacing w:after="0"/>
              <w:jc w:val="center"/>
              <w:rPr>
                <w:rFonts w:ascii="Arial" w:hAnsi="Arial" w:cs="Arial"/>
                <w:b/>
              </w:rPr>
            </w:pPr>
            <w:r w:rsidRPr="00CE4506">
              <w:rPr>
                <w:rFonts w:ascii="Arial" w:hAnsi="Arial" w:cs="Arial"/>
                <w:b/>
              </w:rPr>
              <w:t>New</w:t>
            </w:r>
          </w:p>
          <w:p w:rsidR="00CE5AB7" w:rsidRPr="004D0E90"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Pr="0055742E" w:rsidRDefault="00CE5AB7" w:rsidP="00CE5AB7">
            <w:pPr>
              <w:spacing w:after="0"/>
              <w:jc w:val="center"/>
              <w:rPr>
                <w:rFonts w:ascii="Arial" w:hAnsi="Arial" w:cs="Arial"/>
                <w:b/>
              </w:rPr>
            </w:pPr>
          </w:p>
        </w:tc>
      </w:tr>
      <w:tr w:rsidR="00CE5AB7" w:rsidRPr="00A96DFE" w:rsidTr="005A7A76">
        <w:tc>
          <w:tcPr>
            <w:tcW w:w="5215" w:type="dxa"/>
          </w:tcPr>
          <w:p w:rsidR="00CE5AB7" w:rsidRPr="00CA6298" w:rsidRDefault="00CE5AB7" w:rsidP="00CE5AB7">
            <w:pPr>
              <w:pStyle w:val="NormalWeb"/>
              <w:spacing w:before="0" w:beforeAutospacing="0" w:after="0" w:afterAutospacing="0" w:line="276" w:lineRule="auto"/>
              <w:textAlignment w:val="baseline"/>
              <w:rPr>
                <w:rFonts w:ascii="Arial" w:hAnsi="Arial" w:cs="Arial"/>
                <w:sz w:val="22"/>
                <w:szCs w:val="22"/>
              </w:rPr>
            </w:pPr>
            <w:r w:rsidRPr="001D6AC3">
              <w:rPr>
                <w:rFonts w:ascii="Arial" w:hAnsi="Arial" w:cs="Arial"/>
                <w:b/>
                <w:sz w:val="22"/>
                <w:szCs w:val="22"/>
              </w:rPr>
              <w:t xml:space="preserve">Objective </w:t>
            </w:r>
            <w:r w:rsidR="001D6AC3">
              <w:rPr>
                <w:rFonts w:ascii="Arial" w:hAnsi="Arial" w:cs="Arial"/>
                <w:b/>
                <w:sz w:val="22"/>
                <w:szCs w:val="22"/>
              </w:rPr>
              <w:t>#</w:t>
            </w:r>
            <w:r w:rsidRPr="001D6AC3">
              <w:rPr>
                <w:rFonts w:ascii="Arial" w:hAnsi="Arial" w:cs="Arial"/>
                <w:b/>
                <w:sz w:val="22"/>
                <w:szCs w:val="22"/>
              </w:rPr>
              <w:t>3:</w:t>
            </w:r>
            <w:r w:rsidRPr="00A96DFE">
              <w:rPr>
                <w:rFonts w:ascii="Arial" w:hAnsi="Arial" w:cs="Arial"/>
                <w:b/>
              </w:rPr>
              <w:t xml:space="preserve">  </w:t>
            </w:r>
            <w:r w:rsidRPr="001A3064">
              <w:rPr>
                <w:rFonts w:ascii="Arial" w:hAnsi="Arial" w:cs="Arial"/>
                <w:sz w:val="22"/>
                <w:szCs w:val="22"/>
              </w:rPr>
              <w:t xml:space="preserve">A12AA will offer an evidence based physical fitness program to improve physical health, build core strength, and improve balance by coordinating a series of sessions instructed by a certified fitness professional </w:t>
            </w:r>
            <w:r w:rsidR="009C5CD5">
              <w:rPr>
                <w:rFonts w:ascii="Arial" w:hAnsi="Arial" w:cs="Arial"/>
                <w:sz w:val="22"/>
                <w:szCs w:val="22"/>
              </w:rPr>
              <w:t xml:space="preserve">trained </w:t>
            </w:r>
            <w:r>
              <w:rPr>
                <w:rFonts w:ascii="Arial" w:hAnsi="Arial" w:cs="Arial"/>
                <w:sz w:val="22"/>
                <w:szCs w:val="22"/>
              </w:rPr>
              <w:t>through T’ai Chi for Arthritis for Fall Prevention, Dr. Paul L</w:t>
            </w:r>
            <w:r w:rsidR="009C5CD5">
              <w:rPr>
                <w:rFonts w:ascii="Arial" w:hAnsi="Arial" w:cs="Arial"/>
                <w:sz w:val="22"/>
                <w:szCs w:val="22"/>
              </w:rPr>
              <w:t>am T’ai Chi for Health Institute.  The trainers</w:t>
            </w:r>
            <w:r w:rsidRPr="001A3064">
              <w:rPr>
                <w:rFonts w:ascii="Arial" w:hAnsi="Arial" w:cs="Arial"/>
                <w:sz w:val="22"/>
                <w:szCs w:val="22"/>
              </w:rPr>
              <w:t xml:space="preserve"> </w:t>
            </w:r>
            <w:r w:rsidR="007050B8">
              <w:rPr>
                <w:rFonts w:ascii="Arial" w:hAnsi="Arial" w:cs="Arial"/>
                <w:sz w:val="22"/>
                <w:szCs w:val="22"/>
              </w:rPr>
              <w:t>take</w:t>
            </w:r>
            <w:r w:rsidRPr="001A3064">
              <w:rPr>
                <w:rFonts w:ascii="Arial" w:hAnsi="Arial" w:cs="Arial"/>
                <w:sz w:val="22"/>
                <w:szCs w:val="22"/>
              </w:rPr>
              <w:t xml:space="preserve"> the clients through the movements and exercises associated with T’ai Chi.</w:t>
            </w:r>
            <w:r w:rsidRPr="00FA1133">
              <w:rPr>
                <w:rFonts w:ascii="Calibri" w:hAnsi="Calibri"/>
                <w:color w:val="8EB4E3"/>
                <w:kern w:val="24"/>
                <w:sz w:val="22"/>
                <w:szCs w:val="22"/>
              </w:rPr>
              <w:t xml:space="preserve"> </w:t>
            </w:r>
            <w:r w:rsidRPr="001A3064">
              <w:rPr>
                <w:rFonts w:ascii="Arial" w:hAnsi="Arial" w:cs="Arial"/>
                <w:color w:val="000000"/>
                <w:kern w:val="24"/>
                <w:sz w:val="22"/>
                <w:szCs w:val="22"/>
              </w:rPr>
              <w:t>T</w:t>
            </w:r>
            <w:r w:rsidRPr="00CA6298">
              <w:rPr>
                <w:rFonts w:ascii="Arial" w:hAnsi="Arial" w:cs="Arial"/>
                <w:color w:val="000000"/>
                <w:kern w:val="24"/>
                <w:sz w:val="22"/>
                <w:szCs w:val="22"/>
              </w:rPr>
              <w:t xml:space="preserve">he </w:t>
            </w:r>
            <w:r w:rsidRPr="001A3064">
              <w:rPr>
                <w:rFonts w:ascii="Arial" w:hAnsi="Arial" w:cs="Arial"/>
                <w:color w:val="000000"/>
                <w:kern w:val="24"/>
                <w:sz w:val="22"/>
                <w:szCs w:val="22"/>
              </w:rPr>
              <w:t>IIID Health Promotion activity of T’ai Chi</w:t>
            </w:r>
            <w:r w:rsidRPr="00CA6298">
              <w:rPr>
                <w:rFonts w:ascii="Arial" w:hAnsi="Arial" w:cs="Arial"/>
                <w:color w:val="000000"/>
                <w:kern w:val="24"/>
                <w:sz w:val="22"/>
                <w:szCs w:val="22"/>
              </w:rPr>
              <w:t xml:space="preserve"> meet</w:t>
            </w:r>
            <w:r>
              <w:rPr>
                <w:rFonts w:ascii="Arial" w:hAnsi="Arial" w:cs="Arial"/>
                <w:color w:val="000000"/>
                <w:kern w:val="24"/>
                <w:sz w:val="22"/>
                <w:szCs w:val="22"/>
              </w:rPr>
              <w:t>s</w:t>
            </w:r>
            <w:r w:rsidRPr="00CA6298">
              <w:rPr>
                <w:rFonts w:ascii="Arial" w:hAnsi="Arial" w:cs="Arial"/>
                <w:color w:val="000000"/>
                <w:kern w:val="24"/>
                <w:sz w:val="22"/>
                <w:szCs w:val="22"/>
              </w:rPr>
              <w:t xml:space="preserve"> the new highest level criteria (guidelines) established by the Administration for Community Living (ACL).</w:t>
            </w:r>
            <w:r w:rsidR="00CE4506">
              <w:rPr>
                <w:rFonts w:ascii="Arial" w:hAnsi="Arial" w:cs="Arial"/>
                <w:color w:val="000000"/>
                <w:kern w:val="24"/>
                <w:sz w:val="22"/>
                <w:szCs w:val="22"/>
              </w:rPr>
              <w:t xml:space="preserve">  The ACL has determined the program:</w:t>
            </w:r>
          </w:p>
          <w:p w:rsidR="00CE5AB7" w:rsidRPr="001A3064" w:rsidRDefault="00CE5AB7" w:rsidP="00CE5AB7">
            <w:pPr>
              <w:spacing w:after="0"/>
              <w:contextualSpacing/>
              <w:textAlignment w:val="baseline"/>
              <w:rPr>
                <w:rFonts w:ascii="Arial" w:hAnsi="Arial" w:cs="Arial"/>
              </w:rPr>
            </w:pPr>
            <w:r>
              <w:rPr>
                <w:rFonts w:ascii="Arial" w:eastAsia="Calibri" w:hAnsi="Arial" w:cs="Arial"/>
                <w:color w:val="000000"/>
                <w:kern w:val="24"/>
              </w:rPr>
              <w:t>1)</w:t>
            </w:r>
            <w:r w:rsidRPr="00CA6298">
              <w:rPr>
                <w:rFonts w:ascii="Arial" w:eastAsia="Calibri" w:hAnsi="Arial" w:cs="Arial"/>
                <w:color w:val="000000"/>
                <w:kern w:val="24"/>
              </w:rPr>
              <w:t>Demonstrated through evaluation the program is effective for improving health and well-being or reducing the disability and/or injury among older adults.</w:t>
            </w:r>
          </w:p>
          <w:p w:rsidR="00CE5AB7" w:rsidRPr="00CA6298" w:rsidRDefault="00CE5AB7" w:rsidP="00CE5AB7">
            <w:pPr>
              <w:spacing w:after="0"/>
              <w:contextualSpacing/>
              <w:textAlignment w:val="baseline"/>
              <w:rPr>
                <w:rFonts w:ascii="Arial" w:hAnsi="Arial" w:cs="Arial"/>
              </w:rPr>
            </w:pPr>
            <w:r>
              <w:rPr>
                <w:rFonts w:ascii="Arial" w:eastAsia="Calibri" w:hAnsi="Arial" w:cs="Arial"/>
                <w:color w:val="000000"/>
                <w:kern w:val="24"/>
              </w:rPr>
              <w:t>2)</w:t>
            </w:r>
            <w:r w:rsidRPr="00CA6298">
              <w:rPr>
                <w:rFonts w:ascii="Arial" w:eastAsia="Calibri" w:hAnsi="Arial" w:cs="Arial"/>
                <w:color w:val="000000"/>
                <w:kern w:val="24"/>
              </w:rPr>
              <w:t>Proven effective with older adult population having used an experimental or quasi-experimental.</w:t>
            </w:r>
          </w:p>
          <w:p w:rsidR="00CE5AB7" w:rsidRPr="00CA6298" w:rsidRDefault="00CE5AB7" w:rsidP="00CE5AB7">
            <w:pPr>
              <w:spacing w:after="0"/>
              <w:contextualSpacing/>
              <w:textAlignment w:val="baseline"/>
              <w:rPr>
                <w:rFonts w:ascii="Arial" w:hAnsi="Arial" w:cs="Arial"/>
              </w:rPr>
            </w:pPr>
            <w:r>
              <w:rPr>
                <w:rFonts w:ascii="Arial" w:eastAsia="Calibri" w:hAnsi="Arial" w:cs="Arial"/>
                <w:color w:val="000000"/>
                <w:kern w:val="24"/>
              </w:rPr>
              <w:t>3)</w:t>
            </w:r>
            <w:r w:rsidRPr="00CA6298">
              <w:rPr>
                <w:rFonts w:ascii="Arial" w:eastAsia="Calibri" w:hAnsi="Arial" w:cs="Arial"/>
                <w:color w:val="000000"/>
                <w:kern w:val="24"/>
              </w:rPr>
              <w:t>Have research/evaluation results published in a peer-reviewed journal.</w:t>
            </w:r>
          </w:p>
          <w:p w:rsidR="00CE5AB7" w:rsidRPr="00CA6298" w:rsidRDefault="00CE5AB7" w:rsidP="00CE5AB7">
            <w:pPr>
              <w:spacing w:after="0"/>
              <w:contextualSpacing/>
              <w:textAlignment w:val="baseline"/>
              <w:rPr>
                <w:rFonts w:ascii="Arial" w:hAnsi="Arial" w:cs="Arial"/>
              </w:rPr>
            </w:pPr>
            <w:r>
              <w:rPr>
                <w:rFonts w:ascii="Arial" w:eastAsia="Calibri" w:hAnsi="Arial" w:cs="Arial"/>
                <w:color w:val="000000"/>
                <w:kern w:val="24"/>
              </w:rPr>
              <w:t>4)</w:t>
            </w:r>
            <w:r w:rsidRPr="00CA6298">
              <w:rPr>
                <w:rFonts w:ascii="Arial" w:eastAsia="Calibri" w:hAnsi="Arial" w:cs="Arial"/>
                <w:color w:val="000000"/>
                <w:kern w:val="24"/>
              </w:rPr>
              <w:t>Implemented at the community level with fidelity to the published research and shown to be effective outside a research setting.</w:t>
            </w:r>
          </w:p>
          <w:p w:rsidR="00CE5AB7" w:rsidRPr="001A3064" w:rsidRDefault="00CE5AB7" w:rsidP="00CE5AB7">
            <w:pPr>
              <w:spacing w:after="0"/>
              <w:contextualSpacing/>
              <w:textAlignment w:val="baseline"/>
              <w:rPr>
                <w:rFonts w:ascii="Arial" w:hAnsi="Arial" w:cs="Arial"/>
              </w:rPr>
            </w:pPr>
            <w:r>
              <w:rPr>
                <w:rFonts w:ascii="Arial" w:eastAsia="Calibri" w:hAnsi="Arial" w:cs="Arial"/>
                <w:color w:val="000000"/>
                <w:kern w:val="24"/>
              </w:rPr>
              <w:t>5)</w:t>
            </w:r>
            <w:r w:rsidRPr="00CA6298">
              <w:rPr>
                <w:rFonts w:ascii="Arial" w:eastAsia="Calibri" w:hAnsi="Arial" w:cs="Arial"/>
                <w:color w:val="000000"/>
                <w:kern w:val="24"/>
              </w:rPr>
              <w:t>Includes program manuals, guides, and/or handout that are available to the public.</w:t>
            </w:r>
          </w:p>
          <w:p w:rsidR="00CE5AB7" w:rsidRPr="00A96DFE" w:rsidRDefault="00CE5AB7" w:rsidP="00CE5AB7">
            <w:pPr>
              <w:spacing w:after="0"/>
              <w:rPr>
                <w:rFonts w:ascii="Arial" w:hAnsi="Arial" w:cs="Arial"/>
              </w:rPr>
            </w:pPr>
            <w:r w:rsidRPr="00A96DFE">
              <w:rPr>
                <w:rFonts w:ascii="Arial" w:hAnsi="Arial" w:cs="Arial"/>
                <w:b/>
              </w:rPr>
              <w:t xml:space="preserve">Outcome:  </w:t>
            </w:r>
            <w:r w:rsidRPr="00A96DFE">
              <w:rPr>
                <w:rFonts w:ascii="Arial" w:hAnsi="Arial" w:cs="Arial"/>
              </w:rPr>
              <w:t>Client</w:t>
            </w:r>
            <w:r w:rsidR="007050B8">
              <w:rPr>
                <w:rFonts w:ascii="Arial" w:hAnsi="Arial" w:cs="Arial"/>
              </w:rPr>
              <w:t>s</w:t>
            </w:r>
            <w:r w:rsidRPr="00A96DFE">
              <w:rPr>
                <w:rFonts w:ascii="Arial" w:hAnsi="Arial" w:cs="Arial"/>
              </w:rPr>
              <w:t xml:space="preserve"> will build core strength, increase flexibility and improve balance which improves overall physical fitness and </w:t>
            </w:r>
            <w:r w:rsidR="00CE4506">
              <w:rPr>
                <w:rFonts w:ascii="Arial" w:hAnsi="Arial" w:cs="Arial"/>
              </w:rPr>
              <w:t>increase their</w:t>
            </w:r>
            <w:r>
              <w:rPr>
                <w:rFonts w:ascii="Arial" w:hAnsi="Arial" w:cs="Arial"/>
              </w:rPr>
              <w:t xml:space="preserve"> </w:t>
            </w:r>
            <w:r w:rsidRPr="00A96DFE">
              <w:rPr>
                <w:rFonts w:ascii="Arial" w:hAnsi="Arial" w:cs="Arial"/>
              </w:rPr>
              <w:t>ability to stay independent.</w:t>
            </w:r>
          </w:p>
          <w:p w:rsidR="00CE5AB7" w:rsidRPr="00A96DFE" w:rsidRDefault="00CE5AB7" w:rsidP="00CE5AB7">
            <w:pPr>
              <w:spacing w:after="0"/>
              <w:rPr>
                <w:rFonts w:ascii="Arial" w:hAnsi="Arial" w:cs="Arial"/>
              </w:rPr>
            </w:pPr>
            <w:r w:rsidRPr="00A96DFE">
              <w:rPr>
                <w:rFonts w:ascii="Arial" w:hAnsi="Arial" w:cs="Arial"/>
                <w:b/>
              </w:rPr>
              <w:t xml:space="preserve">Measurement:  </w:t>
            </w:r>
            <w:r w:rsidRPr="00E46224">
              <w:rPr>
                <w:rFonts w:ascii="Arial" w:hAnsi="Arial" w:cs="Arial"/>
              </w:rPr>
              <w:t>Pre- and</w:t>
            </w:r>
            <w:r w:rsidR="00954343">
              <w:rPr>
                <w:rFonts w:ascii="Arial" w:hAnsi="Arial" w:cs="Arial"/>
              </w:rPr>
              <w:t>/or</w:t>
            </w:r>
            <w:r w:rsidRPr="00E46224">
              <w:rPr>
                <w:rFonts w:ascii="Arial" w:hAnsi="Arial" w:cs="Arial"/>
              </w:rPr>
              <w:t xml:space="preserve"> post- surveys</w:t>
            </w:r>
            <w:r w:rsidRPr="00A96DFE">
              <w:rPr>
                <w:rFonts w:ascii="Arial" w:hAnsi="Arial" w:cs="Arial"/>
              </w:rPr>
              <w:t xml:space="preserve">. </w:t>
            </w:r>
          </w:p>
          <w:p w:rsidR="00CE5AB7" w:rsidRPr="00512D6A" w:rsidRDefault="00CE5AB7" w:rsidP="00CE5AB7">
            <w:pPr>
              <w:spacing w:after="0"/>
              <w:rPr>
                <w:rFonts w:ascii="Arial" w:hAnsi="Arial" w:cs="Arial"/>
              </w:rPr>
            </w:pPr>
            <w:r>
              <w:rPr>
                <w:rFonts w:ascii="Arial" w:hAnsi="Arial" w:cs="Arial"/>
              </w:rPr>
              <w:t xml:space="preserve"> </w:t>
            </w:r>
          </w:p>
        </w:tc>
        <w:tc>
          <w:tcPr>
            <w:tcW w:w="1729" w:type="dxa"/>
            <w:gridSpan w:val="2"/>
          </w:tcPr>
          <w:p w:rsidR="00CE5AB7" w:rsidRPr="004D0E90" w:rsidRDefault="00CE5AB7" w:rsidP="00CE5AB7">
            <w:pPr>
              <w:spacing w:after="0"/>
              <w:rPr>
                <w:rFonts w:ascii="Arial" w:hAnsi="Arial" w:cs="Arial"/>
              </w:rPr>
            </w:pPr>
            <w:r w:rsidRPr="004D0E90">
              <w:rPr>
                <w:rFonts w:ascii="Arial" w:hAnsi="Arial" w:cs="Arial"/>
              </w:rPr>
              <w:t>7-1-1</w:t>
            </w:r>
            <w:r>
              <w:rPr>
                <w:rFonts w:ascii="Arial" w:hAnsi="Arial" w:cs="Arial"/>
              </w:rPr>
              <w:t>6</w:t>
            </w:r>
            <w:r w:rsidR="009B377F">
              <w:rPr>
                <w:rFonts w:ascii="Arial" w:hAnsi="Arial" w:cs="Arial"/>
              </w:rPr>
              <w:t>-</w:t>
            </w:r>
            <w:r w:rsidRPr="004D0E90">
              <w:rPr>
                <w:rFonts w:ascii="Arial" w:hAnsi="Arial" w:cs="Arial"/>
              </w:rPr>
              <w:t>6-30-</w:t>
            </w:r>
            <w:r w:rsidR="00954343">
              <w:rPr>
                <w:rFonts w:ascii="Arial" w:hAnsi="Arial" w:cs="Arial"/>
              </w:rPr>
              <w:t>17</w:t>
            </w: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Pr="004D0E90"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17085B" w:rsidRDefault="00CE5AB7" w:rsidP="00CE5AB7">
            <w:pPr>
              <w:spacing w:after="0"/>
              <w:rPr>
                <w:rFonts w:ascii="Arial" w:hAnsi="Arial" w:cs="Arial"/>
              </w:rPr>
            </w:pPr>
          </w:p>
        </w:tc>
        <w:tc>
          <w:tcPr>
            <w:tcW w:w="1241" w:type="dxa"/>
          </w:tcPr>
          <w:p w:rsidR="00CE5AB7" w:rsidRPr="004D0E90" w:rsidRDefault="00CE5AB7" w:rsidP="00A95161">
            <w:pPr>
              <w:spacing w:after="0"/>
              <w:rPr>
                <w:rFonts w:ascii="Arial" w:hAnsi="Arial" w:cs="Arial"/>
              </w:rPr>
            </w:pPr>
          </w:p>
        </w:tc>
        <w:tc>
          <w:tcPr>
            <w:tcW w:w="2160" w:type="dxa"/>
          </w:tcPr>
          <w:p w:rsidR="00CE5AB7" w:rsidRPr="00CE4506" w:rsidRDefault="00CE5AB7" w:rsidP="00CE5AB7">
            <w:pPr>
              <w:spacing w:after="0"/>
              <w:jc w:val="center"/>
              <w:rPr>
                <w:rFonts w:ascii="Arial" w:hAnsi="Arial" w:cs="Arial"/>
                <w:b/>
              </w:rPr>
            </w:pPr>
            <w:r w:rsidRPr="00CE4506">
              <w:rPr>
                <w:rFonts w:ascii="Arial" w:hAnsi="Arial" w:cs="Arial"/>
                <w:b/>
              </w:rPr>
              <w:t>New</w:t>
            </w:r>
          </w:p>
          <w:p w:rsidR="00CE5AB7" w:rsidRPr="004D0E90"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Pr="004D0E90" w:rsidRDefault="00CE5AB7" w:rsidP="00CE5AB7">
            <w:pPr>
              <w:spacing w:after="0"/>
              <w:jc w:val="center"/>
              <w:rPr>
                <w:rFonts w:ascii="Arial" w:hAnsi="Arial" w:cs="Arial"/>
              </w:rPr>
            </w:pPr>
          </w:p>
        </w:tc>
      </w:tr>
    </w:tbl>
    <w:p w:rsidR="00CE5AB7" w:rsidRDefault="00CE5AB7" w:rsidP="00CE5AB7">
      <w:pPr>
        <w:spacing w:after="0"/>
        <w:rPr>
          <w:rFonts w:ascii="Arial" w:hAnsi="Arial" w:cs="Arial"/>
        </w:rPr>
      </w:pPr>
    </w:p>
    <w:p w:rsidR="002B12FE" w:rsidRDefault="002B12FE" w:rsidP="00CE5AB7">
      <w:pPr>
        <w:spacing w:after="0"/>
        <w:rPr>
          <w:rFonts w:ascii="Arial" w:hAnsi="Arial" w:cs="Arial"/>
        </w:rPr>
      </w:pPr>
    </w:p>
    <w:p w:rsidR="002B12FE" w:rsidRDefault="002B12FE" w:rsidP="00CE5AB7">
      <w:pPr>
        <w:spacing w:after="0"/>
        <w:rPr>
          <w:rFonts w:ascii="Arial" w:hAnsi="Arial" w:cs="Arial"/>
        </w:rPr>
      </w:pPr>
    </w:p>
    <w:p w:rsidR="002B12FE" w:rsidRDefault="002B12FE" w:rsidP="00CE5AB7">
      <w:pPr>
        <w:spacing w:after="0"/>
        <w:rPr>
          <w:rFonts w:ascii="Arial" w:hAnsi="Arial" w:cs="Arial"/>
        </w:rPr>
      </w:pPr>
    </w:p>
    <w:p w:rsidR="002B12FE" w:rsidRDefault="002B12FE" w:rsidP="00CE5AB7">
      <w:pPr>
        <w:spacing w:after="0"/>
        <w:rPr>
          <w:rFonts w:ascii="Arial" w:hAnsi="Arial" w:cs="Arial"/>
        </w:rPr>
      </w:pPr>
    </w:p>
    <w:p w:rsidR="002B12FE" w:rsidRDefault="002B12FE" w:rsidP="00CE5AB7">
      <w:pPr>
        <w:spacing w:after="0"/>
        <w:rPr>
          <w:rFonts w:ascii="Arial" w:hAnsi="Arial" w:cs="Arial"/>
        </w:rPr>
      </w:pPr>
    </w:p>
    <w:p w:rsidR="002B12FE" w:rsidRDefault="002B12FE" w:rsidP="00CE5AB7">
      <w:pPr>
        <w:spacing w:after="0"/>
        <w:rPr>
          <w:rFonts w:ascii="Arial" w:hAnsi="Arial" w:cs="Arial"/>
        </w:rPr>
      </w:pPr>
    </w:p>
    <w:p w:rsidR="002B12FE" w:rsidRDefault="002B12FE" w:rsidP="00CE5AB7">
      <w:pPr>
        <w:spacing w:after="0"/>
        <w:rPr>
          <w:rFonts w:ascii="Arial" w:hAnsi="Arial" w:cs="Arial"/>
        </w:rPr>
      </w:pPr>
    </w:p>
    <w:p w:rsidR="002B12FE" w:rsidRDefault="002B12FE" w:rsidP="00CE5AB7">
      <w:pPr>
        <w:spacing w:after="0"/>
        <w:rPr>
          <w:rFonts w:ascii="Arial" w:hAnsi="Arial" w:cs="Arial"/>
        </w:rPr>
      </w:pPr>
    </w:p>
    <w:p w:rsidR="002B12FE" w:rsidRDefault="002B12FE" w:rsidP="00CE5AB7">
      <w:pPr>
        <w:spacing w:after="0"/>
        <w:rPr>
          <w:rFonts w:ascii="Arial" w:hAnsi="Arial" w:cs="Arial"/>
        </w:rPr>
      </w:pPr>
    </w:p>
    <w:p w:rsidR="002B12FE" w:rsidRDefault="002B12FE" w:rsidP="00CE5AB7">
      <w:pPr>
        <w:spacing w:after="0"/>
        <w:rPr>
          <w:rFonts w:ascii="Arial" w:hAnsi="Arial" w:cs="Arial"/>
        </w:rPr>
      </w:pPr>
    </w:p>
    <w:p w:rsidR="002B12FE" w:rsidRDefault="002B12FE" w:rsidP="00CE5AB7">
      <w:pPr>
        <w:spacing w:after="0"/>
        <w:rPr>
          <w:rFonts w:ascii="Arial" w:hAnsi="Arial" w:cs="Arial"/>
        </w:rPr>
      </w:pPr>
    </w:p>
    <w:p w:rsidR="003C78C2" w:rsidRDefault="003C78C2" w:rsidP="00CE5AB7">
      <w:pPr>
        <w:spacing w:after="0"/>
        <w:rPr>
          <w:rFonts w:ascii="Arial" w:hAnsi="Arial" w:cs="Arial"/>
        </w:rPr>
      </w:pPr>
    </w:p>
    <w:tbl>
      <w:tblPr>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5"/>
        <w:gridCol w:w="1710"/>
        <w:gridCol w:w="1260"/>
        <w:gridCol w:w="1080"/>
      </w:tblGrid>
      <w:tr w:rsidR="00A95161" w:rsidRPr="004737F6" w:rsidTr="00D976EA">
        <w:tc>
          <w:tcPr>
            <w:tcW w:w="10525" w:type="dxa"/>
            <w:gridSpan w:val="4"/>
          </w:tcPr>
          <w:p w:rsidR="00A95161" w:rsidRDefault="00A95161" w:rsidP="009E2F25">
            <w:pPr>
              <w:spacing w:after="0"/>
              <w:ind w:right="1242"/>
              <w:rPr>
                <w:rFonts w:ascii="Arial" w:hAnsi="Arial" w:cs="Arial"/>
                <w:b/>
                <w:sz w:val="28"/>
                <w:szCs w:val="28"/>
              </w:rPr>
            </w:pPr>
            <w:r w:rsidRPr="00E41F49">
              <w:rPr>
                <w:rFonts w:ascii="Arial" w:hAnsi="Arial" w:cs="Arial"/>
                <w:b/>
                <w:sz w:val="28"/>
                <w:szCs w:val="28"/>
              </w:rPr>
              <w:t>Goal #6:</w:t>
            </w:r>
            <w:r w:rsidRPr="00E41F49">
              <w:rPr>
                <w:rFonts w:ascii="Arial" w:hAnsi="Arial" w:cs="Arial"/>
                <w:sz w:val="28"/>
                <w:szCs w:val="28"/>
              </w:rPr>
              <w:t xml:space="preserve">  </w:t>
            </w:r>
            <w:r>
              <w:rPr>
                <w:rFonts w:ascii="Arial" w:hAnsi="Arial" w:cs="Arial"/>
                <w:b/>
                <w:sz w:val="28"/>
                <w:szCs w:val="28"/>
              </w:rPr>
              <w:t>The Agency</w:t>
            </w:r>
            <w:r w:rsidRPr="00E41F49">
              <w:rPr>
                <w:rFonts w:ascii="Arial" w:hAnsi="Arial" w:cs="Arial"/>
                <w:b/>
                <w:sz w:val="28"/>
                <w:szCs w:val="28"/>
              </w:rPr>
              <w:t xml:space="preserve"> will </w:t>
            </w:r>
            <w:r>
              <w:rPr>
                <w:rFonts w:ascii="Arial" w:hAnsi="Arial" w:cs="Arial"/>
                <w:b/>
                <w:sz w:val="28"/>
                <w:szCs w:val="28"/>
              </w:rPr>
              <w:t xml:space="preserve">strengthen </w:t>
            </w:r>
            <w:r w:rsidRPr="00E41F49">
              <w:rPr>
                <w:rFonts w:ascii="Arial" w:hAnsi="Arial" w:cs="Arial"/>
                <w:b/>
                <w:sz w:val="28"/>
                <w:szCs w:val="28"/>
              </w:rPr>
              <w:t xml:space="preserve">current services under the Family Caregiver Support program (FCSP) for </w:t>
            </w:r>
            <w:r>
              <w:rPr>
                <w:rFonts w:ascii="Arial" w:hAnsi="Arial" w:cs="Arial"/>
                <w:b/>
                <w:sz w:val="28"/>
                <w:szCs w:val="28"/>
              </w:rPr>
              <w:t>caregivers in order to ensure older adults, adults with disabilities, their families or informal caregivers and grandparents raising grandchildren, receive information for self-determination, dignity and responsible choice.</w:t>
            </w:r>
            <w:r w:rsidRPr="00E41F49">
              <w:rPr>
                <w:rFonts w:ascii="Arial" w:hAnsi="Arial" w:cs="Arial"/>
                <w:b/>
                <w:sz w:val="28"/>
                <w:szCs w:val="28"/>
              </w:rPr>
              <w:t xml:space="preserve"> </w:t>
            </w:r>
          </w:p>
          <w:p w:rsidR="00A95161" w:rsidRPr="00E41F49" w:rsidRDefault="00A95161" w:rsidP="00CE5AB7">
            <w:pPr>
              <w:spacing w:after="0"/>
              <w:rPr>
                <w:rFonts w:ascii="Arial" w:hAnsi="Arial" w:cs="Arial"/>
                <w:b/>
                <w:sz w:val="28"/>
                <w:szCs w:val="28"/>
              </w:rPr>
            </w:pPr>
          </w:p>
        </w:tc>
      </w:tr>
      <w:tr w:rsidR="00A95161" w:rsidRPr="004737F6" w:rsidTr="00D976EA">
        <w:tc>
          <w:tcPr>
            <w:tcW w:w="10525" w:type="dxa"/>
            <w:gridSpan w:val="4"/>
          </w:tcPr>
          <w:p w:rsidR="00A95161" w:rsidRDefault="00A95161" w:rsidP="00CE5AB7">
            <w:pPr>
              <w:spacing w:after="0"/>
              <w:rPr>
                <w:rFonts w:ascii="Arial" w:hAnsi="Arial" w:cs="Arial"/>
                <w:sz w:val="24"/>
                <w:szCs w:val="24"/>
              </w:rPr>
            </w:pPr>
            <w:r w:rsidRPr="004737F6">
              <w:rPr>
                <w:rFonts w:ascii="Arial" w:hAnsi="Arial" w:cs="Arial"/>
                <w:b/>
                <w:sz w:val="24"/>
                <w:szCs w:val="24"/>
              </w:rPr>
              <w:t>Rationale:</w:t>
            </w:r>
            <w:r>
              <w:rPr>
                <w:rFonts w:ascii="Arial" w:hAnsi="Arial" w:cs="Arial"/>
                <w:sz w:val="24"/>
                <w:szCs w:val="24"/>
              </w:rPr>
              <w:t xml:space="preserve">  The need for information and outreach, particularly in this rural, geographically isolated area where caregivers have limited or no knowledge of the available services is critically important.  In order to improve the quality and quantity of informal care, it is imperative for caregivers to be aware of available support services and programs.  </w:t>
            </w:r>
          </w:p>
          <w:p w:rsidR="00A95161" w:rsidRPr="004737F6" w:rsidRDefault="00A95161" w:rsidP="00CE5AB7">
            <w:pPr>
              <w:spacing w:after="0"/>
              <w:rPr>
                <w:rFonts w:ascii="Arial" w:hAnsi="Arial" w:cs="Arial"/>
                <w:sz w:val="24"/>
                <w:szCs w:val="24"/>
              </w:rPr>
            </w:pPr>
          </w:p>
        </w:tc>
      </w:tr>
      <w:tr w:rsidR="00D976EA" w:rsidRPr="00BD2AF6" w:rsidTr="00C8702F">
        <w:tc>
          <w:tcPr>
            <w:tcW w:w="6475" w:type="dxa"/>
          </w:tcPr>
          <w:p w:rsidR="00D976EA" w:rsidRPr="00A347D8" w:rsidRDefault="00D976EA" w:rsidP="00D976EA">
            <w:pPr>
              <w:spacing w:after="0"/>
              <w:rPr>
                <w:rFonts w:ascii="Arial" w:hAnsi="Arial" w:cs="Arial"/>
                <w:b/>
                <w:sz w:val="24"/>
                <w:szCs w:val="24"/>
              </w:rPr>
            </w:pPr>
            <w:r w:rsidRPr="00A347D8">
              <w:rPr>
                <w:rFonts w:ascii="Arial" w:hAnsi="Arial" w:cs="Arial"/>
                <w:b/>
                <w:sz w:val="24"/>
                <w:szCs w:val="24"/>
              </w:rPr>
              <w:t>List Objective Number(s) ____ and Objective (s)</w:t>
            </w:r>
          </w:p>
          <w:p w:rsidR="00D976EA" w:rsidRPr="00A347D8" w:rsidRDefault="00D976EA" w:rsidP="00D976EA">
            <w:pPr>
              <w:spacing w:after="0"/>
              <w:rPr>
                <w:rFonts w:ascii="Arial" w:hAnsi="Arial" w:cs="Arial"/>
                <w:b/>
                <w:sz w:val="24"/>
                <w:szCs w:val="24"/>
              </w:rPr>
            </w:pPr>
          </w:p>
          <w:p w:rsidR="00D976EA" w:rsidRPr="00A96DFE" w:rsidRDefault="00D976EA" w:rsidP="00D976EA">
            <w:pPr>
              <w:spacing w:after="0"/>
              <w:rPr>
                <w:rFonts w:ascii="Arial" w:hAnsi="Arial" w:cs="Arial"/>
                <w:b/>
              </w:rPr>
            </w:pPr>
            <w:r w:rsidRPr="00A347D8">
              <w:rPr>
                <w:rFonts w:ascii="Arial" w:hAnsi="Arial" w:cs="Arial"/>
                <w:b/>
                <w:sz w:val="24"/>
                <w:szCs w:val="24"/>
              </w:rPr>
              <w:t>[Refer to CCR Article 3, Section 7300 (c)]</w:t>
            </w:r>
          </w:p>
        </w:tc>
        <w:tc>
          <w:tcPr>
            <w:tcW w:w="1710" w:type="dxa"/>
          </w:tcPr>
          <w:p w:rsidR="00D976EA" w:rsidRPr="00A347D8" w:rsidRDefault="00D976EA" w:rsidP="00D976EA">
            <w:pPr>
              <w:spacing w:after="0"/>
              <w:jc w:val="center"/>
              <w:rPr>
                <w:rFonts w:ascii="Arial" w:hAnsi="Arial" w:cs="Arial"/>
                <w:b/>
                <w:sz w:val="24"/>
                <w:szCs w:val="24"/>
              </w:rPr>
            </w:pPr>
            <w:r w:rsidRPr="00A347D8">
              <w:rPr>
                <w:rFonts w:ascii="Arial" w:hAnsi="Arial" w:cs="Arial"/>
                <w:b/>
                <w:sz w:val="24"/>
                <w:szCs w:val="24"/>
              </w:rPr>
              <w:t>Projected</w:t>
            </w:r>
          </w:p>
          <w:p w:rsidR="00D976EA" w:rsidRPr="00A347D8" w:rsidRDefault="00D976EA" w:rsidP="00D976EA">
            <w:pPr>
              <w:spacing w:after="0"/>
              <w:jc w:val="center"/>
              <w:rPr>
                <w:rFonts w:ascii="Arial" w:hAnsi="Arial" w:cs="Arial"/>
                <w:b/>
                <w:sz w:val="24"/>
                <w:szCs w:val="24"/>
              </w:rPr>
            </w:pPr>
            <w:r w:rsidRPr="00A347D8">
              <w:rPr>
                <w:rFonts w:ascii="Arial" w:hAnsi="Arial" w:cs="Arial"/>
                <w:b/>
                <w:sz w:val="24"/>
                <w:szCs w:val="24"/>
              </w:rPr>
              <w:t>Start and</w:t>
            </w:r>
          </w:p>
          <w:p w:rsidR="00D976EA" w:rsidRPr="004D0E90" w:rsidRDefault="00D976EA" w:rsidP="00D976EA">
            <w:pPr>
              <w:spacing w:after="0"/>
              <w:rPr>
                <w:rFonts w:ascii="Arial" w:hAnsi="Arial" w:cs="Arial"/>
              </w:rPr>
            </w:pPr>
            <w:r w:rsidRPr="00A347D8">
              <w:rPr>
                <w:rFonts w:ascii="Arial" w:hAnsi="Arial" w:cs="Arial"/>
                <w:b/>
                <w:sz w:val="24"/>
                <w:szCs w:val="24"/>
              </w:rPr>
              <w:t>End Dates</w:t>
            </w:r>
          </w:p>
        </w:tc>
        <w:tc>
          <w:tcPr>
            <w:tcW w:w="1260" w:type="dxa"/>
          </w:tcPr>
          <w:p w:rsidR="00D976EA" w:rsidRPr="003E6E44" w:rsidRDefault="00D976EA" w:rsidP="00D976EA">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Title IIIB Funded</w:t>
            </w:r>
          </w:p>
          <w:p w:rsidR="00D976EA" w:rsidRDefault="00D976EA" w:rsidP="00D976EA">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PD or C</w:t>
            </w:r>
            <w:r w:rsidRPr="003E6E44">
              <w:rPr>
                <w:rFonts w:ascii="Arial" w:eastAsia="Times New Roman" w:hAnsi="Arial" w:cs="Times New Roman"/>
                <w:b/>
                <w:bCs/>
                <w:color w:val="000000"/>
                <w:sz w:val="24"/>
                <w:szCs w:val="24"/>
                <w:vertAlign w:val="superscript"/>
              </w:rPr>
              <w:footnoteReference w:id="7"/>
            </w:r>
          </w:p>
          <w:p w:rsidR="00D976EA" w:rsidRPr="004D0E90" w:rsidRDefault="00D976EA" w:rsidP="00D976EA">
            <w:pPr>
              <w:spacing w:after="0"/>
              <w:jc w:val="center"/>
              <w:rPr>
                <w:rFonts w:ascii="Arial" w:hAnsi="Arial" w:cs="Arial"/>
              </w:rPr>
            </w:pPr>
            <w:r>
              <w:rPr>
                <w:rFonts w:ascii="Arial" w:eastAsia="Times New Roman" w:hAnsi="Arial" w:cs="Arial"/>
                <w:b/>
                <w:bCs/>
                <w:color w:val="000000"/>
                <w:sz w:val="24"/>
                <w:szCs w:val="24"/>
              </w:rPr>
              <w:t>N/A</w:t>
            </w:r>
          </w:p>
        </w:tc>
        <w:tc>
          <w:tcPr>
            <w:tcW w:w="1080" w:type="dxa"/>
          </w:tcPr>
          <w:p w:rsidR="00D976EA" w:rsidRPr="004D0E90" w:rsidRDefault="00D976EA" w:rsidP="00CE5AB7">
            <w:pPr>
              <w:spacing w:after="0"/>
              <w:jc w:val="center"/>
              <w:rPr>
                <w:rFonts w:ascii="Arial" w:hAnsi="Arial" w:cs="Arial"/>
              </w:rPr>
            </w:pPr>
            <w:r w:rsidRPr="00A347D8">
              <w:rPr>
                <w:rFonts w:ascii="Arial" w:hAnsi="Arial" w:cs="Arial"/>
                <w:b/>
                <w:sz w:val="24"/>
                <w:szCs w:val="24"/>
              </w:rPr>
              <w:t xml:space="preserve">Update </w:t>
            </w:r>
            <w:r>
              <w:rPr>
                <w:rFonts w:ascii="Arial" w:hAnsi="Arial" w:cs="Arial"/>
                <w:b/>
                <w:sz w:val="24"/>
                <w:szCs w:val="24"/>
              </w:rPr>
              <w:t>S</w:t>
            </w:r>
            <w:r w:rsidRPr="00A347D8">
              <w:rPr>
                <w:rFonts w:ascii="Arial" w:hAnsi="Arial" w:cs="Arial"/>
                <w:b/>
                <w:sz w:val="24"/>
                <w:szCs w:val="24"/>
              </w:rPr>
              <w:t>tatus</w:t>
            </w:r>
          </w:p>
        </w:tc>
      </w:tr>
      <w:tr w:rsidR="00A95161" w:rsidRPr="00BD2AF6" w:rsidTr="00C8702F">
        <w:tc>
          <w:tcPr>
            <w:tcW w:w="6475" w:type="dxa"/>
          </w:tcPr>
          <w:p w:rsidR="00C8702F" w:rsidRDefault="00A95161" w:rsidP="00CE5AB7">
            <w:pPr>
              <w:spacing w:after="0"/>
            </w:pPr>
            <w:r w:rsidRPr="00A96DFE">
              <w:rPr>
                <w:rFonts w:ascii="Arial" w:hAnsi="Arial" w:cs="Arial"/>
                <w:b/>
              </w:rPr>
              <w:t xml:space="preserve">Objective </w:t>
            </w:r>
            <w:r>
              <w:rPr>
                <w:rFonts w:ascii="Arial" w:hAnsi="Arial" w:cs="Arial"/>
                <w:b/>
              </w:rPr>
              <w:t>#</w:t>
            </w:r>
            <w:r w:rsidRPr="00A96DFE">
              <w:rPr>
                <w:rFonts w:ascii="Arial" w:hAnsi="Arial" w:cs="Arial"/>
                <w:b/>
              </w:rPr>
              <w:t xml:space="preserve">1:  </w:t>
            </w:r>
            <w:r w:rsidR="00C8702F" w:rsidRPr="00C8702F">
              <w:rPr>
                <w:rFonts w:ascii="Arial" w:hAnsi="Arial" w:cs="Arial"/>
              </w:rPr>
              <w:t>A12AA Family Caregiver Support Program (FCSP) will collaborate with grandparent groups in Amador, Calaveras, Mariposa and Tuolumne to conduct outreach and increase awareness of FCSP Access, Information Services and Support services.  Respite and Supplemental services for grandparents raising grandchildren were not identified needs in the Needs Assessment survey.   Respite and Supplemental services for grandparents raising grandchildren are available through community organizations such as ICES, First Five, HeadStart, Resource Connection or Social Services.</w:t>
            </w:r>
            <w:r w:rsidR="00C8702F">
              <w:t xml:space="preserve">  </w:t>
            </w:r>
          </w:p>
          <w:p w:rsidR="00A95161" w:rsidRPr="00A96DFE" w:rsidRDefault="00A95161" w:rsidP="00CE5AB7">
            <w:pPr>
              <w:spacing w:after="0"/>
              <w:rPr>
                <w:rFonts w:ascii="Arial" w:hAnsi="Arial" w:cs="Arial"/>
              </w:rPr>
            </w:pPr>
            <w:r w:rsidRPr="00A96DFE">
              <w:rPr>
                <w:rFonts w:ascii="Arial" w:hAnsi="Arial" w:cs="Arial"/>
                <w:b/>
              </w:rPr>
              <w:t xml:space="preserve">Outcome:  </w:t>
            </w:r>
            <w:r>
              <w:rPr>
                <w:rFonts w:ascii="Arial" w:hAnsi="Arial" w:cs="Arial"/>
              </w:rPr>
              <w:t>Grandparents</w:t>
            </w:r>
            <w:r w:rsidRPr="00A96DFE">
              <w:rPr>
                <w:rFonts w:ascii="Arial" w:hAnsi="Arial" w:cs="Arial"/>
              </w:rPr>
              <w:t xml:space="preserve"> will learn about </w:t>
            </w:r>
            <w:r>
              <w:rPr>
                <w:rFonts w:ascii="Arial" w:hAnsi="Arial" w:cs="Arial"/>
              </w:rPr>
              <w:t>FCSP services available for them.</w:t>
            </w:r>
          </w:p>
          <w:p w:rsidR="00A95161" w:rsidRPr="00A96DFE" w:rsidRDefault="00A95161" w:rsidP="00CE5AB7">
            <w:pPr>
              <w:spacing w:after="0"/>
              <w:rPr>
                <w:rFonts w:ascii="Arial" w:hAnsi="Arial" w:cs="Arial"/>
              </w:rPr>
            </w:pPr>
            <w:r w:rsidRPr="00A96DFE">
              <w:rPr>
                <w:rFonts w:ascii="Arial" w:hAnsi="Arial" w:cs="Arial"/>
                <w:b/>
              </w:rPr>
              <w:t xml:space="preserve">Measurement:  </w:t>
            </w:r>
            <w:r w:rsidRPr="00A96DFE">
              <w:rPr>
                <w:rFonts w:ascii="Arial" w:hAnsi="Arial" w:cs="Arial"/>
              </w:rPr>
              <w:t xml:space="preserve">The number of </w:t>
            </w:r>
            <w:r>
              <w:rPr>
                <w:rFonts w:ascii="Arial" w:hAnsi="Arial" w:cs="Arial"/>
              </w:rPr>
              <w:t xml:space="preserve">grandparents contacted. </w:t>
            </w:r>
          </w:p>
          <w:p w:rsidR="00A95161" w:rsidRPr="0098760D" w:rsidRDefault="00A95161" w:rsidP="00CE5AB7">
            <w:pPr>
              <w:spacing w:after="0"/>
              <w:rPr>
                <w:rFonts w:ascii="Arial" w:hAnsi="Arial" w:cs="Arial"/>
              </w:rPr>
            </w:pPr>
          </w:p>
        </w:tc>
        <w:tc>
          <w:tcPr>
            <w:tcW w:w="1710" w:type="dxa"/>
          </w:tcPr>
          <w:p w:rsidR="00A95161" w:rsidRPr="004D0E90" w:rsidRDefault="00A95161" w:rsidP="00CE5AB7">
            <w:pPr>
              <w:spacing w:after="0"/>
              <w:rPr>
                <w:rFonts w:ascii="Arial" w:hAnsi="Arial" w:cs="Arial"/>
              </w:rPr>
            </w:pPr>
            <w:r w:rsidRPr="004D0E90">
              <w:rPr>
                <w:rFonts w:ascii="Arial" w:hAnsi="Arial" w:cs="Arial"/>
              </w:rPr>
              <w:t>7-1-1</w:t>
            </w:r>
            <w:r>
              <w:rPr>
                <w:rFonts w:ascii="Arial" w:hAnsi="Arial" w:cs="Arial"/>
              </w:rPr>
              <w:t>6 – 6-30-17</w:t>
            </w:r>
          </w:p>
          <w:p w:rsidR="00A95161" w:rsidRPr="004D0E90" w:rsidRDefault="00A95161" w:rsidP="00CE5AB7">
            <w:pPr>
              <w:spacing w:after="0"/>
              <w:rPr>
                <w:rFonts w:ascii="Arial" w:hAnsi="Arial" w:cs="Arial"/>
              </w:rPr>
            </w:pPr>
          </w:p>
          <w:p w:rsidR="00A95161" w:rsidRPr="004D0E90" w:rsidRDefault="00A95161" w:rsidP="00CE5AB7">
            <w:pPr>
              <w:spacing w:after="0"/>
              <w:rPr>
                <w:rFonts w:ascii="Arial" w:hAnsi="Arial" w:cs="Arial"/>
              </w:rPr>
            </w:pPr>
          </w:p>
          <w:p w:rsidR="00A95161" w:rsidRPr="004D0E90" w:rsidRDefault="00A95161" w:rsidP="00CE5AB7">
            <w:pPr>
              <w:spacing w:after="0"/>
              <w:rPr>
                <w:rFonts w:ascii="Arial" w:hAnsi="Arial" w:cs="Arial"/>
              </w:rPr>
            </w:pPr>
          </w:p>
          <w:p w:rsidR="00A95161" w:rsidRPr="004D0E90" w:rsidRDefault="00A95161" w:rsidP="00CE5AB7">
            <w:pPr>
              <w:spacing w:after="0"/>
              <w:rPr>
                <w:rFonts w:ascii="Arial" w:hAnsi="Arial" w:cs="Arial"/>
              </w:rPr>
            </w:pPr>
          </w:p>
          <w:p w:rsidR="00A95161" w:rsidRDefault="00A95161" w:rsidP="00CE5AB7">
            <w:pPr>
              <w:spacing w:after="0"/>
              <w:rPr>
                <w:rFonts w:ascii="Arial" w:hAnsi="Arial" w:cs="Arial"/>
              </w:rPr>
            </w:pPr>
          </w:p>
          <w:p w:rsidR="00A95161" w:rsidRPr="004D0E90" w:rsidRDefault="00A95161" w:rsidP="00CE5AB7">
            <w:pPr>
              <w:spacing w:after="0"/>
              <w:rPr>
                <w:rFonts w:ascii="Arial" w:hAnsi="Arial" w:cs="Arial"/>
              </w:rPr>
            </w:pPr>
          </w:p>
          <w:p w:rsidR="00A95161" w:rsidRPr="004D0E90" w:rsidRDefault="00A95161" w:rsidP="00CE5AB7">
            <w:pPr>
              <w:spacing w:after="0"/>
              <w:rPr>
                <w:rFonts w:ascii="Arial" w:hAnsi="Arial" w:cs="Arial"/>
              </w:rPr>
            </w:pPr>
          </w:p>
        </w:tc>
        <w:tc>
          <w:tcPr>
            <w:tcW w:w="1260" w:type="dxa"/>
          </w:tcPr>
          <w:p w:rsidR="00A95161" w:rsidRPr="004D0E90" w:rsidRDefault="00A95161" w:rsidP="00CE5AB7">
            <w:pPr>
              <w:spacing w:after="0"/>
              <w:jc w:val="center"/>
              <w:rPr>
                <w:rFonts w:ascii="Arial" w:hAnsi="Arial" w:cs="Arial"/>
              </w:rPr>
            </w:pPr>
          </w:p>
        </w:tc>
        <w:tc>
          <w:tcPr>
            <w:tcW w:w="1080" w:type="dxa"/>
          </w:tcPr>
          <w:p w:rsidR="00A95161" w:rsidRPr="004D0E90" w:rsidRDefault="00A95161" w:rsidP="00CE5AB7">
            <w:pPr>
              <w:spacing w:after="0"/>
              <w:jc w:val="center"/>
              <w:rPr>
                <w:rFonts w:ascii="Arial" w:hAnsi="Arial" w:cs="Arial"/>
              </w:rPr>
            </w:pPr>
            <w:r w:rsidRPr="004D0E90">
              <w:rPr>
                <w:rFonts w:ascii="Arial" w:hAnsi="Arial" w:cs="Arial"/>
              </w:rPr>
              <w:t>New</w:t>
            </w:r>
          </w:p>
          <w:p w:rsidR="00A95161" w:rsidRPr="004D0E90" w:rsidRDefault="00A95161" w:rsidP="00CE5AB7">
            <w:pPr>
              <w:spacing w:after="0"/>
              <w:jc w:val="center"/>
              <w:rPr>
                <w:rFonts w:ascii="Arial" w:hAnsi="Arial" w:cs="Arial"/>
              </w:rPr>
            </w:pPr>
          </w:p>
          <w:p w:rsidR="00A95161" w:rsidRPr="004D0E90" w:rsidRDefault="00A95161" w:rsidP="00CE5AB7">
            <w:pPr>
              <w:spacing w:after="0"/>
              <w:jc w:val="center"/>
              <w:rPr>
                <w:rFonts w:ascii="Arial" w:hAnsi="Arial" w:cs="Arial"/>
              </w:rPr>
            </w:pPr>
          </w:p>
          <w:p w:rsidR="00A95161" w:rsidRPr="004D0E90" w:rsidRDefault="00A95161" w:rsidP="00CE5AB7">
            <w:pPr>
              <w:spacing w:after="0"/>
              <w:jc w:val="center"/>
              <w:rPr>
                <w:rFonts w:ascii="Arial" w:hAnsi="Arial" w:cs="Arial"/>
              </w:rPr>
            </w:pPr>
          </w:p>
          <w:p w:rsidR="00A95161" w:rsidRPr="004D0E90" w:rsidRDefault="00A95161" w:rsidP="00CE5AB7">
            <w:pPr>
              <w:spacing w:after="0"/>
              <w:jc w:val="center"/>
              <w:rPr>
                <w:rFonts w:ascii="Arial" w:hAnsi="Arial" w:cs="Arial"/>
              </w:rPr>
            </w:pPr>
          </w:p>
          <w:p w:rsidR="00A95161" w:rsidRDefault="00A95161" w:rsidP="00CE5AB7">
            <w:pPr>
              <w:spacing w:after="0"/>
              <w:jc w:val="center"/>
              <w:rPr>
                <w:rFonts w:ascii="Arial" w:hAnsi="Arial" w:cs="Arial"/>
              </w:rPr>
            </w:pPr>
          </w:p>
          <w:p w:rsidR="00A95161" w:rsidRPr="004D0E90" w:rsidRDefault="00A95161" w:rsidP="00CE5AB7">
            <w:pPr>
              <w:spacing w:after="0"/>
              <w:jc w:val="center"/>
              <w:rPr>
                <w:rFonts w:ascii="Arial" w:hAnsi="Arial" w:cs="Arial"/>
              </w:rPr>
            </w:pPr>
          </w:p>
          <w:p w:rsidR="00A95161" w:rsidRPr="004D0E90" w:rsidRDefault="00A95161" w:rsidP="00CE5AB7">
            <w:pPr>
              <w:spacing w:after="0"/>
              <w:jc w:val="center"/>
              <w:rPr>
                <w:rFonts w:ascii="Arial" w:hAnsi="Arial" w:cs="Arial"/>
              </w:rPr>
            </w:pPr>
          </w:p>
        </w:tc>
      </w:tr>
      <w:tr w:rsidR="00A95161" w:rsidRPr="00BD2AF6" w:rsidTr="00C8702F">
        <w:tc>
          <w:tcPr>
            <w:tcW w:w="6475" w:type="dxa"/>
          </w:tcPr>
          <w:p w:rsidR="00A95161" w:rsidRPr="00A96DFE" w:rsidRDefault="00A95161" w:rsidP="00CE5AB7">
            <w:pPr>
              <w:spacing w:after="0"/>
              <w:rPr>
                <w:rFonts w:ascii="Arial" w:hAnsi="Arial" w:cs="Arial"/>
              </w:rPr>
            </w:pPr>
            <w:r w:rsidRPr="00A96DFE">
              <w:rPr>
                <w:rFonts w:ascii="Arial" w:hAnsi="Arial" w:cs="Arial"/>
                <w:b/>
              </w:rPr>
              <w:t xml:space="preserve">Objective </w:t>
            </w:r>
            <w:r>
              <w:rPr>
                <w:rFonts w:ascii="Arial" w:hAnsi="Arial" w:cs="Arial"/>
                <w:b/>
              </w:rPr>
              <w:t>#</w:t>
            </w:r>
            <w:r w:rsidRPr="00A96DFE">
              <w:rPr>
                <w:rFonts w:ascii="Arial" w:hAnsi="Arial" w:cs="Arial"/>
                <w:b/>
              </w:rPr>
              <w:t xml:space="preserve">2:  </w:t>
            </w:r>
            <w:r w:rsidRPr="00A96DFE">
              <w:rPr>
                <w:rFonts w:ascii="Arial" w:hAnsi="Arial" w:cs="Arial"/>
              </w:rPr>
              <w:t>A12AA FCSP staff will provide education to hospital discharge planners, home health agencies and clinic staff members for the purposes of awareness, understanding and utilization of A12AA FCSP program and services.</w:t>
            </w:r>
          </w:p>
          <w:p w:rsidR="00A95161" w:rsidRPr="00A96DFE" w:rsidRDefault="00A95161" w:rsidP="00CE5AB7">
            <w:pPr>
              <w:spacing w:after="0"/>
              <w:rPr>
                <w:rFonts w:ascii="Arial" w:hAnsi="Arial" w:cs="Arial"/>
              </w:rPr>
            </w:pPr>
            <w:r w:rsidRPr="00A96DFE">
              <w:rPr>
                <w:rFonts w:ascii="Arial" w:hAnsi="Arial" w:cs="Arial"/>
                <w:b/>
              </w:rPr>
              <w:t xml:space="preserve"> Outcome:  </w:t>
            </w:r>
            <w:r w:rsidRPr="00A96DFE">
              <w:rPr>
                <w:rFonts w:ascii="Arial" w:hAnsi="Arial" w:cs="Arial"/>
              </w:rPr>
              <w:t xml:space="preserve">An improved understanding and increased awareness of the FCSP. </w:t>
            </w:r>
          </w:p>
          <w:p w:rsidR="00A95161" w:rsidRPr="00A96DFE" w:rsidRDefault="00A95161" w:rsidP="00CE5AB7">
            <w:pPr>
              <w:spacing w:after="0"/>
              <w:rPr>
                <w:rFonts w:ascii="Arial" w:hAnsi="Arial" w:cs="Arial"/>
              </w:rPr>
            </w:pPr>
            <w:r w:rsidRPr="00A96DFE">
              <w:rPr>
                <w:rFonts w:ascii="Arial" w:hAnsi="Arial" w:cs="Arial"/>
                <w:b/>
              </w:rPr>
              <w:t xml:space="preserve">Measurement:   </w:t>
            </w:r>
            <w:r w:rsidRPr="00A96DFE">
              <w:rPr>
                <w:rFonts w:ascii="Arial" w:hAnsi="Arial" w:cs="Arial"/>
              </w:rPr>
              <w:t>The number of agency contacts completed.</w:t>
            </w:r>
          </w:p>
          <w:p w:rsidR="00A95161" w:rsidRDefault="00A95161" w:rsidP="00CE5AB7">
            <w:pPr>
              <w:spacing w:after="0"/>
              <w:rPr>
                <w:rFonts w:ascii="Arial" w:hAnsi="Arial" w:cs="Arial"/>
                <w:b/>
              </w:rPr>
            </w:pPr>
          </w:p>
        </w:tc>
        <w:tc>
          <w:tcPr>
            <w:tcW w:w="1710" w:type="dxa"/>
          </w:tcPr>
          <w:p w:rsidR="00A95161" w:rsidRPr="004D0E90" w:rsidRDefault="00A95161" w:rsidP="00CE5AB7">
            <w:pPr>
              <w:spacing w:after="0"/>
              <w:rPr>
                <w:rFonts w:ascii="Arial" w:hAnsi="Arial" w:cs="Arial"/>
              </w:rPr>
            </w:pPr>
            <w:r>
              <w:rPr>
                <w:rFonts w:ascii="Arial" w:hAnsi="Arial" w:cs="Arial"/>
              </w:rPr>
              <w:t>7-1-16 – 6-30-17</w:t>
            </w:r>
          </w:p>
        </w:tc>
        <w:tc>
          <w:tcPr>
            <w:tcW w:w="1260" w:type="dxa"/>
          </w:tcPr>
          <w:p w:rsidR="00A95161" w:rsidRPr="004D0E90" w:rsidRDefault="00A95161" w:rsidP="00CE5AB7">
            <w:pPr>
              <w:spacing w:after="0"/>
              <w:jc w:val="center"/>
              <w:rPr>
                <w:rFonts w:ascii="Arial" w:hAnsi="Arial" w:cs="Arial"/>
              </w:rPr>
            </w:pPr>
          </w:p>
        </w:tc>
        <w:tc>
          <w:tcPr>
            <w:tcW w:w="1080" w:type="dxa"/>
          </w:tcPr>
          <w:p w:rsidR="00A95161" w:rsidRPr="004D0E90" w:rsidRDefault="00A95161" w:rsidP="00CE5AB7">
            <w:pPr>
              <w:spacing w:after="0"/>
              <w:jc w:val="center"/>
              <w:rPr>
                <w:rFonts w:ascii="Arial" w:hAnsi="Arial" w:cs="Arial"/>
              </w:rPr>
            </w:pPr>
          </w:p>
        </w:tc>
      </w:tr>
      <w:tr w:rsidR="00A95161" w:rsidRPr="00BD2AF6" w:rsidTr="00C8702F">
        <w:tc>
          <w:tcPr>
            <w:tcW w:w="6475" w:type="dxa"/>
          </w:tcPr>
          <w:p w:rsidR="00A95161" w:rsidRDefault="00A95161" w:rsidP="00CE5AB7">
            <w:pPr>
              <w:spacing w:after="0"/>
              <w:rPr>
                <w:rFonts w:ascii="Arial" w:hAnsi="Arial" w:cs="Arial"/>
              </w:rPr>
            </w:pPr>
            <w:r w:rsidRPr="00A96DFE">
              <w:rPr>
                <w:rFonts w:ascii="Arial" w:hAnsi="Arial" w:cs="Arial"/>
                <w:b/>
              </w:rPr>
              <w:t xml:space="preserve">Objective </w:t>
            </w:r>
            <w:r>
              <w:rPr>
                <w:rFonts w:ascii="Arial" w:hAnsi="Arial" w:cs="Arial"/>
                <w:b/>
              </w:rPr>
              <w:t>#</w:t>
            </w:r>
            <w:r w:rsidRPr="00A96DFE">
              <w:rPr>
                <w:rFonts w:ascii="Arial" w:hAnsi="Arial" w:cs="Arial"/>
                <w:b/>
              </w:rPr>
              <w:t xml:space="preserve">3: </w:t>
            </w:r>
            <w:r>
              <w:rPr>
                <w:rFonts w:ascii="Arial" w:hAnsi="Arial" w:cs="Arial"/>
                <w:b/>
              </w:rPr>
              <w:t xml:space="preserve"> </w:t>
            </w:r>
            <w:r>
              <w:rPr>
                <w:rFonts w:ascii="Arial" w:hAnsi="Arial" w:cs="Arial"/>
              </w:rPr>
              <w:t>Over the next four years,</w:t>
            </w:r>
            <w:r w:rsidRPr="00A96DFE">
              <w:rPr>
                <w:rFonts w:ascii="Arial" w:hAnsi="Arial" w:cs="Arial"/>
                <w:b/>
              </w:rPr>
              <w:t xml:space="preserve"> </w:t>
            </w:r>
            <w:r w:rsidRPr="00A96DFE">
              <w:rPr>
                <w:rFonts w:ascii="Arial" w:hAnsi="Arial" w:cs="Arial"/>
              </w:rPr>
              <w:t>FCSP staff will collaborate with</w:t>
            </w:r>
            <w:r>
              <w:rPr>
                <w:rFonts w:ascii="Arial" w:hAnsi="Arial" w:cs="Arial"/>
              </w:rPr>
              <w:t xml:space="preserve"> UC Davis educators to conduct a caregiver workshop on Dementia and Caregiving for caregivers.</w:t>
            </w:r>
          </w:p>
          <w:p w:rsidR="00A95161" w:rsidRPr="00A96DFE" w:rsidRDefault="00A95161" w:rsidP="00CE5AB7">
            <w:pPr>
              <w:spacing w:after="0"/>
              <w:rPr>
                <w:rFonts w:ascii="Arial" w:hAnsi="Arial" w:cs="Arial"/>
              </w:rPr>
            </w:pPr>
            <w:r w:rsidRPr="005A6A6D">
              <w:rPr>
                <w:rFonts w:ascii="Arial" w:hAnsi="Arial" w:cs="Arial"/>
                <w:b/>
              </w:rPr>
              <w:t>Outc</w:t>
            </w:r>
            <w:r w:rsidRPr="00A96DFE">
              <w:rPr>
                <w:rFonts w:ascii="Arial" w:hAnsi="Arial" w:cs="Arial"/>
                <w:b/>
              </w:rPr>
              <w:t xml:space="preserve">ome:  </w:t>
            </w:r>
            <w:r w:rsidRPr="00575DF2">
              <w:rPr>
                <w:rFonts w:ascii="Arial" w:hAnsi="Arial" w:cs="Arial"/>
              </w:rPr>
              <w:t xml:space="preserve">Caregivers will </w:t>
            </w:r>
            <w:r>
              <w:rPr>
                <w:rFonts w:ascii="Arial" w:hAnsi="Arial" w:cs="Arial"/>
              </w:rPr>
              <w:t>receive education regarding forms of dementia and tools to assist them with living with dementia.  Caregivers will be better informed of the various services in their communities to encourage them in their role as caregiver.</w:t>
            </w:r>
          </w:p>
          <w:p w:rsidR="00A95161" w:rsidRPr="00A96DFE" w:rsidRDefault="00A95161" w:rsidP="009034DA">
            <w:pPr>
              <w:spacing w:after="0"/>
              <w:rPr>
                <w:rFonts w:ascii="Arial" w:hAnsi="Arial" w:cs="Arial"/>
                <w:b/>
              </w:rPr>
            </w:pPr>
            <w:r w:rsidRPr="00A96DFE">
              <w:rPr>
                <w:rFonts w:ascii="Arial" w:hAnsi="Arial" w:cs="Arial"/>
                <w:b/>
              </w:rPr>
              <w:t>Measurement:</w:t>
            </w:r>
            <w:r w:rsidRPr="00A96DFE">
              <w:rPr>
                <w:rFonts w:ascii="Arial" w:hAnsi="Arial" w:cs="Arial"/>
              </w:rPr>
              <w:t xml:space="preserve">  The number of </w:t>
            </w:r>
            <w:r>
              <w:rPr>
                <w:rFonts w:ascii="Arial" w:hAnsi="Arial" w:cs="Arial"/>
              </w:rPr>
              <w:t>caregivers who attend the event.</w:t>
            </w:r>
            <w:r w:rsidRPr="00A96DFE">
              <w:rPr>
                <w:rFonts w:ascii="Arial" w:hAnsi="Arial" w:cs="Arial"/>
              </w:rPr>
              <w:t xml:space="preserve">  </w:t>
            </w:r>
          </w:p>
        </w:tc>
        <w:tc>
          <w:tcPr>
            <w:tcW w:w="1710" w:type="dxa"/>
          </w:tcPr>
          <w:p w:rsidR="00A95161" w:rsidRPr="004D0E90" w:rsidRDefault="00A95161" w:rsidP="00CE5AB7">
            <w:pPr>
              <w:spacing w:after="0"/>
              <w:rPr>
                <w:rFonts w:ascii="Arial" w:hAnsi="Arial" w:cs="Arial"/>
              </w:rPr>
            </w:pPr>
            <w:r w:rsidRPr="004D0E90">
              <w:rPr>
                <w:rFonts w:ascii="Arial" w:hAnsi="Arial" w:cs="Arial"/>
              </w:rPr>
              <w:t>7-1-1</w:t>
            </w:r>
            <w:r>
              <w:rPr>
                <w:rFonts w:ascii="Arial" w:hAnsi="Arial" w:cs="Arial"/>
              </w:rPr>
              <w:t>6 – 6-30-17</w:t>
            </w:r>
          </w:p>
          <w:p w:rsidR="00A95161" w:rsidRPr="004D0E90" w:rsidRDefault="00A95161" w:rsidP="00CE5AB7">
            <w:pPr>
              <w:spacing w:after="0"/>
              <w:rPr>
                <w:rFonts w:ascii="Arial" w:hAnsi="Arial" w:cs="Arial"/>
              </w:rPr>
            </w:pPr>
          </w:p>
          <w:p w:rsidR="00A95161" w:rsidRPr="004D0E90" w:rsidRDefault="00A95161" w:rsidP="00CE5AB7">
            <w:pPr>
              <w:spacing w:after="0"/>
              <w:rPr>
                <w:rFonts w:ascii="Arial" w:hAnsi="Arial" w:cs="Arial"/>
              </w:rPr>
            </w:pPr>
          </w:p>
          <w:p w:rsidR="00A95161" w:rsidRPr="004D0E90" w:rsidRDefault="00A95161" w:rsidP="00CE5AB7">
            <w:pPr>
              <w:spacing w:after="0"/>
              <w:rPr>
                <w:rFonts w:ascii="Arial" w:hAnsi="Arial" w:cs="Arial"/>
              </w:rPr>
            </w:pPr>
          </w:p>
          <w:p w:rsidR="00A95161" w:rsidRPr="004D0E90" w:rsidRDefault="00A95161" w:rsidP="00CE5AB7">
            <w:pPr>
              <w:spacing w:after="0"/>
              <w:rPr>
                <w:rFonts w:ascii="Arial" w:hAnsi="Arial" w:cs="Arial"/>
              </w:rPr>
            </w:pPr>
          </w:p>
          <w:p w:rsidR="00A95161" w:rsidRDefault="00A95161" w:rsidP="00CE5AB7">
            <w:pPr>
              <w:spacing w:after="0"/>
              <w:rPr>
                <w:rFonts w:ascii="Arial" w:hAnsi="Arial" w:cs="Arial"/>
              </w:rPr>
            </w:pPr>
          </w:p>
          <w:p w:rsidR="00A95161" w:rsidRPr="004D0E90" w:rsidRDefault="00A95161" w:rsidP="00CE5AB7">
            <w:pPr>
              <w:spacing w:after="0"/>
              <w:rPr>
                <w:rFonts w:ascii="Arial" w:hAnsi="Arial" w:cs="Arial"/>
              </w:rPr>
            </w:pPr>
          </w:p>
          <w:p w:rsidR="00A95161" w:rsidRPr="004D0E90" w:rsidRDefault="00A95161" w:rsidP="00CE5AB7">
            <w:pPr>
              <w:spacing w:after="0"/>
              <w:rPr>
                <w:rFonts w:ascii="Arial" w:hAnsi="Arial" w:cs="Arial"/>
              </w:rPr>
            </w:pPr>
          </w:p>
          <w:p w:rsidR="00A95161" w:rsidRPr="0017085B" w:rsidRDefault="00A95161" w:rsidP="00CE5AB7">
            <w:pPr>
              <w:spacing w:after="0"/>
              <w:rPr>
                <w:rFonts w:ascii="Arial" w:hAnsi="Arial" w:cs="Arial"/>
                <w:b/>
              </w:rPr>
            </w:pPr>
          </w:p>
        </w:tc>
        <w:tc>
          <w:tcPr>
            <w:tcW w:w="1260" w:type="dxa"/>
          </w:tcPr>
          <w:p w:rsidR="00A95161" w:rsidRPr="004D0E90" w:rsidRDefault="00A95161" w:rsidP="00CE5AB7">
            <w:pPr>
              <w:spacing w:after="0"/>
              <w:jc w:val="center"/>
              <w:rPr>
                <w:rFonts w:ascii="Arial" w:hAnsi="Arial" w:cs="Arial"/>
              </w:rPr>
            </w:pPr>
          </w:p>
        </w:tc>
        <w:tc>
          <w:tcPr>
            <w:tcW w:w="1080" w:type="dxa"/>
          </w:tcPr>
          <w:p w:rsidR="00A95161" w:rsidRPr="004D0E90" w:rsidRDefault="00A95161" w:rsidP="00CE5AB7">
            <w:pPr>
              <w:spacing w:after="0"/>
              <w:jc w:val="center"/>
              <w:rPr>
                <w:rFonts w:ascii="Arial" w:hAnsi="Arial" w:cs="Arial"/>
              </w:rPr>
            </w:pPr>
            <w:r w:rsidRPr="004D0E90">
              <w:rPr>
                <w:rFonts w:ascii="Arial" w:hAnsi="Arial" w:cs="Arial"/>
              </w:rPr>
              <w:t>New</w:t>
            </w:r>
          </w:p>
          <w:p w:rsidR="00A95161" w:rsidRPr="004D0E90" w:rsidRDefault="00A95161" w:rsidP="00CE5AB7">
            <w:pPr>
              <w:spacing w:after="0"/>
              <w:jc w:val="center"/>
              <w:rPr>
                <w:rFonts w:ascii="Arial" w:hAnsi="Arial" w:cs="Arial"/>
              </w:rPr>
            </w:pPr>
          </w:p>
          <w:p w:rsidR="00A95161" w:rsidRPr="004D0E90" w:rsidRDefault="00A95161" w:rsidP="00CE5AB7">
            <w:pPr>
              <w:spacing w:after="0"/>
              <w:jc w:val="center"/>
              <w:rPr>
                <w:rFonts w:ascii="Arial" w:hAnsi="Arial" w:cs="Arial"/>
              </w:rPr>
            </w:pPr>
          </w:p>
          <w:p w:rsidR="00A95161" w:rsidRPr="004D0E90" w:rsidRDefault="00A95161" w:rsidP="00CE5AB7">
            <w:pPr>
              <w:spacing w:after="0"/>
              <w:jc w:val="center"/>
              <w:rPr>
                <w:rFonts w:ascii="Arial" w:hAnsi="Arial" w:cs="Arial"/>
              </w:rPr>
            </w:pPr>
          </w:p>
          <w:p w:rsidR="00A95161" w:rsidRPr="004D0E90" w:rsidRDefault="00A95161" w:rsidP="00CE5AB7">
            <w:pPr>
              <w:spacing w:after="0"/>
              <w:jc w:val="center"/>
              <w:rPr>
                <w:rFonts w:ascii="Arial" w:hAnsi="Arial" w:cs="Arial"/>
              </w:rPr>
            </w:pPr>
          </w:p>
          <w:p w:rsidR="00A95161" w:rsidRPr="004D0E90" w:rsidRDefault="00A95161" w:rsidP="00CE5AB7">
            <w:pPr>
              <w:spacing w:after="0"/>
              <w:jc w:val="center"/>
              <w:rPr>
                <w:rFonts w:ascii="Arial" w:hAnsi="Arial" w:cs="Arial"/>
              </w:rPr>
            </w:pPr>
          </w:p>
          <w:p w:rsidR="00A95161" w:rsidRDefault="00A95161" w:rsidP="00CE5AB7">
            <w:pPr>
              <w:spacing w:after="0"/>
              <w:jc w:val="center"/>
              <w:rPr>
                <w:rFonts w:ascii="Arial" w:hAnsi="Arial" w:cs="Arial"/>
              </w:rPr>
            </w:pPr>
          </w:p>
          <w:p w:rsidR="00A95161" w:rsidRPr="0017085B" w:rsidRDefault="00A95161" w:rsidP="00CE5AB7">
            <w:pPr>
              <w:spacing w:after="0"/>
              <w:jc w:val="center"/>
              <w:rPr>
                <w:rFonts w:ascii="Arial" w:hAnsi="Arial" w:cs="Arial"/>
              </w:rPr>
            </w:pPr>
          </w:p>
        </w:tc>
      </w:tr>
      <w:tr w:rsidR="00A95161" w:rsidRPr="00BD2AF6" w:rsidTr="00C8702F">
        <w:tc>
          <w:tcPr>
            <w:tcW w:w="6475" w:type="dxa"/>
          </w:tcPr>
          <w:p w:rsidR="00A95161" w:rsidRDefault="00A95161" w:rsidP="00CE5AB7">
            <w:pPr>
              <w:spacing w:after="0"/>
              <w:rPr>
                <w:rFonts w:ascii="Arial" w:hAnsi="Arial" w:cs="Arial"/>
              </w:rPr>
            </w:pPr>
            <w:r w:rsidRPr="00A96DFE">
              <w:rPr>
                <w:rFonts w:ascii="Arial" w:hAnsi="Arial" w:cs="Arial"/>
                <w:b/>
              </w:rPr>
              <w:t xml:space="preserve">Objective </w:t>
            </w:r>
            <w:r>
              <w:rPr>
                <w:rFonts w:ascii="Arial" w:hAnsi="Arial" w:cs="Arial"/>
                <w:b/>
              </w:rPr>
              <w:t>#</w:t>
            </w:r>
            <w:r w:rsidRPr="00A96DFE">
              <w:rPr>
                <w:rFonts w:ascii="Arial" w:hAnsi="Arial" w:cs="Arial"/>
                <w:b/>
              </w:rPr>
              <w:t xml:space="preserve">4:  </w:t>
            </w:r>
            <w:r w:rsidRPr="00A96DFE">
              <w:rPr>
                <w:rFonts w:ascii="Arial" w:hAnsi="Arial" w:cs="Arial"/>
              </w:rPr>
              <w:t xml:space="preserve">FCSP staff will </w:t>
            </w:r>
            <w:r>
              <w:rPr>
                <w:rFonts w:ascii="Arial" w:hAnsi="Arial" w:cs="Arial"/>
              </w:rPr>
              <w:t>attend Health Fairs, Senior Expos, Senior Health Days and senior related events in Amador, Calaveras, Mariposa and Tuolumne Counties to distribute information regarding the FCSP program.</w:t>
            </w:r>
          </w:p>
          <w:p w:rsidR="00A95161" w:rsidRPr="00A96DFE" w:rsidRDefault="00A95161" w:rsidP="00CE5AB7">
            <w:pPr>
              <w:spacing w:after="0"/>
              <w:rPr>
                <w:rFonts w:ascii="Arial" w:hAnsi="Arial" w:cs="Arial"/>
              </w:rPr>
            </w:pPr>
            <w:r w:rsidRPr="00A96DFE">
              <w:rPr>
                <w:rFonts w:ascii="Arial" w:hAnsi="Arial" w:cs="Arial"/>
                <w:b/>
              </w:rPr>
              <w:t xml:space="preserve">Outcome:  </w:t>
            </w:r>
            <w:r>
              <w:rPr>
                <w:rFonts w:ascii="Arial" w:hAnsi="Arial" w:cs="Arial"/>
              </w:rPr>
              <w:t>The public will be made aware of services FCSP can offer caregivers.</w:t>
            </w:r>
          </w:p>
          <w:p w:rsidR="00A95161" w:rsidRDefault="00A95161" w:rsidP="00EC33EC">
            <w:pPr>
              <w:spacing w:after="0"/>
              <w:rPr>
                <w:rFonts w:ascii="Arial" w:hAnsi="Arial" w:cs="Arial"/>
              </w:rPr>
            </w:pPr>
            <w:r w:rsidRPr="00A96DFE">
              <w:rPr>
                <w:rFonts w:ascii="Arial" w:hAnsi="Arial" w:cs="Arial"/>
                <w:b/>
              </w:rPr>
              <w:t xml:space="preserve">Measurement:  </w:t>
            </w:r>
            <w:r w:rsidRPr="00A96DFE">
              <w:rPr>
                <w:rFonts w:ascii="Arial" w:hAnsi="Arial" w:cs="Arial"/>
              </w:rPr>
              <w:t xml:space="preserve">The number of </w:t>
            </w:r>
            <w:r>
              <w:rPr>
                <w:rFonts w:ascii="Arial" w:hAnsi="Arial" w:cs="Arial"/>
              </w:rPr>
              <w:t>events attended and participants reached.</w:t>
            </w:r>
            <w:r w:rsidRPr="00A96DFE">
              <w:rPr>
                <w:rFonts w:ascii="Arial" w:hAnsi="Arial" w:cs="Arial"/>
              </w:rPr>
              <w:t xml:space="preserve">  </w:t>
            </w:r>
          </w:p>
          <w:p w:rsidR="00A95161" w:rsidRPr="005A6A6D" w:rsidRDefault="00A95161" w:rsidP="00EC33EC">
            <w:pPr>
              <w:spacing w:after="0"/>
              <w:rPr>
                <w:rFonts w:ascii="Arial" w:hAnsi="Arial" w:cs="Arial"/>
              </w:rPr>
            </w:pPr>
          </w:p>
        </w:tc>
        <w:tc>
          <w:tcPr>
            <w:tcW w:w="1710" w:type="dxa"/>
          </w:tcPr>
          <w:p w:rsidR="00A95161" w:rsidRPr="004D0E90" w:rsidRDefault="00A95161" w:rsidP="00CE5AB7">
            <w:pPr>
              <w:spacing w:after="0"/>
              <w:rPr>
                <w:rFonts w:ascii="Arial" w:hAnsi="Arial" w:cs="Arial"/>
              </w:rPr>
            </w:pPr>
            <w:r w:rsidRPr="004D0E90">
              <w:rPr>
                <w:rFonts w:ascii="Arial" w:hAnsi="Arial" w:cs="Arial"/>
              </w:rPr>
              <w:t>7-1-1</w:t>
            </w:r>
            <w:r>
              <w:rPr>
                <w:rFonts w:ascii="Arial" w:hAnsi="Arial" w:cs="Arial"/>
              </w:rPr>
              <w:t>6</w:t>
            </w:r>
            <w:r w:rsidRPr="004D0E90">
              <w:rPr>
                <w:rFonts w:ascii="Arial" w:hAnsi="Arial" w:cs="Arial"/>
              </w:rPr>
              <w:t xml:space="preserve"> – 6 -30-</w:t>
            </w:r>
            <w:r>
              <w:rPr>
                <w:rFonts w:ascii="Arial" w:hAnsi="Arial" w:cs="Arial"/>
              </w:rPr>
              <w:t>17</w:t>
            </w:r>
          </w:p>
          <w:p w:rsidR="00A95161" w:rsidRPr="004D0E90" w:rsidRDefault="00A95161" w:rsidP="00CE5AB7">
            <w:pPr>
              <w:spacing w:after="0"/>
              <w:rPr>
                <w:rFonts w:ascii="Arial" w:hAnsi="Arial" w:cs="Arial"/>
              </w:rPr>
            </w:pPr>
          </w:p>
          <w:p w:rsidR="00A95161" w:rsidRPr="004D0E90" w:rsidRDefault="00A95161" w:rsidP="00CE5AB7">
            <w:pPr>
              <w:spacing w:after="0"/>
              <w:rPr>
                <w:rFonts w:ascii="Arial" w:hAnsi="Arial" w:cs="Arial"/>
              </w:rPr>
            </w:pPr>
          </w:p>
          <w:p w:rsidR="00A95161" w:rsidRPr="004D0E90" w:rsidRDefault="00A95161" w:rsidP="00CE5AB7">
            <w:pPr>
              <w:spacing w:after="0"/>
              <w:rPr>
                <w:rFonts w:ascii="Arial" w:hAnsi="Arial" w:cs="Arial"/>
              </w:rPr>
            </w:pPr>
          </w:p>
          <w:p w:rsidR="00A95161" w:rsidRPr="004D0E90" w:rsidRDefault="00A95161" w:rsidP="00CE5AB7">
            <w:pPr>
              <w:spacing w:after="0"/>
              <w:rPr>
                <w:rFonts w:ascii="Arial" w:hAnsi="Arial" w:cs="Arial"/>
              </w:rPr>
            </w:pPr>
          </w:p>
          <w:p w:rsidR="00A95161" w:rsidRPr="0017085B" w:rsidRDefault="00A95161" w:rsidP="00CE5AB7">
            <w:pPr>
              <w:spacing w:after="0"/>
              <w:rPr>
                <w:rFonts w:ascii="Arial" w:hAnsi="Arial" w:cs="Arial"/>
                <w:b/>
              </w:rPr>
            </w:pPr>
          </w:p>
        </w:tc>
        <w:tc>
          <w:tcPr>
            <w:tcW w:w="1260" w:type="dxa"/>
          </w:tcPr>
          <w:p w:rsidR="00A95161" w:rsidRPr="004D0E90" w:rsidRDefault="00A95161" w:rsidP="00CE5AB7">
            <w:pPr>
              <w:spacing w:after="0"/>
              <w:jc w:val="center"/>
              <w:rPr>
                <w:rFonts w:ascii="Arial" w:hAnsi="Arial" w:cs="Arial"/>
              </w:rPr>
            </w:pPr>
          </w:p>
        </w:tc>
        <w:tc>
          <w:tcPr>
            <w:tcW w:w="1080" w:type="dxa"/>
          </w:tcPr>
          <w:p w:rsidR="00A95161" w:rsidRPr="004D0E90" w:rsidRDefault="00A95161" w:rsidP="00CE5AB7">
            <w:pPr>
              <w:spacing w:after="0"/>
              <w:jc w:val="center"/>
              <w:rPr>
                <w:rFonts w:ascii="Arial" w:hAnsi="Arial" w:cs="Arial"/>
              </w:rPr>
            </w:pPr>
            <w:r w:rsidRPr="004D0E90">
              <w:rPr>
                <w:rFonts w:ascii="Arial" w:hAnsi="Arial" w:cs="Arial"/>
              </w:rPr>
              <w:t>New</w:t>
            </w:r>
          </w:p>
          <w:p w:rsidR="00A95161" w:rsidRPr="004D0E90" w:rsidRDefault="00A95161" w:rsidP="00CE5AB7">
            <w:pPr>
              <w:spacing w:after="0"/>
              <w:jc w:val="center"/>
              <w:rPr>
                <w:rFonts w:ascii="Arial" w:hAnsi="Arial" w:cs="Arial"/>
              </w:rPr>
            </w:pPr>
          </w:p>
          <w:p w:rsidR="00A95161" w:rsidRPr="004D0E90" w:rsidRDefault="00A95161" w:rsidP="00CE5AB7">
            <w:pPr>
              <w:spacing w:after="0"/>
              <w:jc w:val="center"/>
              <w:rPr>
                <w:rFonts w:ascii="Arial" w:hAnsi="Arial" w:cs="Arial"/>
              </w:rPr>
            </w:pPr>
          </w:p>
          <w:p w:rsidR="00A95161" w:rsidRPr="004D0E90" w:rsidRDefault="00A95161" w:rsidP="00CE5AB7">
            <w:pPr>
              <w:spacing w:after="0"/>
              <w:jc w:val="center"/>
              <w:rPr>
                <w:rFonts w:ascii="Arial" w:hAnsi="Arial" w:cs="Arial"/>
              </w:rPr>
            </w:pPr>
          </w:p>
          <w:p w:rsidR="00A95161" w:rsidRPr="004D0E90" w:rsidRDefault="00A95161" w:rsidP="00CE5AB7">
            <w:pPr>
              <w:spacing w:after="0"/>
              <w:jc w:val="center"/>
              <w:rPr>
                <w:rFonts w:ascii="Arial" w:hAnsi="Arial" w:cs="Arial"/>
              </w:rPr>
            </w:pPr>
          </w:p>
          <w:p w:rsidR="00A95161" w:rsidRPr="0017085B" w:rsidRDefault="00A95161" w:rsidP="00CE5AB7">
            <w:pPr>
              <w:spacing w:after="0"/>
              <w:jc w:val="center"/>
              <w:rPr>
                <w:rFonts w:ascii="Arial" w:hAnsi="Arial" w:cs="Arial"/>
                <w:b/>
              </w:rPr>
            </w:pPr>
          </w:p>
        </w:tc>
      </w:tr>
      <w:tr w:rsidR="00A95161" w:rsidRPr="00BD2AF6" w:rsidTr="00C8702F">
        <w:tc>
          <w:tcPr>
            <w:tcW w:w="6475" w:type="dxa"/>
          </w:tcPr>
          <w:p w:rsidR="00A95161" w:rsidRDefault="00A95161" w:rsidP="00CE5AB7">
            <w:pPr>
              <w:spacing w:after="0"/>
              <w:rPr>
                <w:rFonts w:ascii="Arial" w:hAnsi="Arial" w:cs="Arial"/>
              </w:rPr>
            </w:pPr>
            <w:r>
              <w:rPr>
                <w:rFonts w:ascii="Arial" w:hAnsi="Arial" w:cs="Arial"/>
                <w:b/>
              </w:rPr>
              <w:t xml:space="preserve">Objective #5:  </w:t>
            </w:r>
            <w:r>
              <w:rPr>
                <w:rFonts w:ascii="Arial" w:hAnsi="Arial" w:cs="Arial"/>
              </w:rPr>
              <w:t>FCSP staff will work with caregivers in each county to provide them with updated and pertinent information on topics related to caregiving.  Caregivers identified areas of concern (caregiver stress, emergency prep and others) on the recent needs assessment survey.</w:t>
            </w:r>
          </w:p>
          <w:p w:rsidR="00A95161" w:rsidRDefault="00A95161" w:rsidP="00CE5AB7">
            <w:pPr>
              <w:spacing w:after="0"/>
              <w:rPr>
                <w:rFonts w:ascii="Arial" w:hAnsi="Arial" w:cs="Arial"/>
              </w:rPr>
            </w:pPr>
            <w:r>
              <w:rPr>
                <w:rFonts w:ascii="Arial" w:hAnsi="Arial" w:cs="Arial"/>
                <w:b/>
              </w:rPr>
              <w:t xml:space="preserve">Outcome:  </w:t>
            </w:r>
            <w:r>
              <w:rPr>
                <w:rFonts w:ascii="Arial" w:hAnsi="Arial" w:cs="Arial"/>
              </w:rPr>
              <w:t>Caregivers will be more aware of resources available to assist them in dealing with the issues they have identified.</w:t>
            </w:r>
          </w:p>
          <w:p w:rsidR="00A95161" w:rsidRDefault="00A95161" w:rsidP="00CE5AB7">
            <w:pPr>
              <w:spacing w:after="0"/>
              <w:rPr>
                <w:rFonts w:ascii="Arial" w:hAnsi="Arial" w:cs="Arial"/>
              </w:rPr>
            </w:pPr>
            <w:r>
              <w:rPr>
                <w:rFonts w:ascii="Arial" w:hAnsi="Arial" w:cs="Arial"/>
                <w:b/>
              </w:rPr>
              <w:t xml:space="preserve">Measurement:  </w:t>
            </w:r>
            <w:r>
              <w:rPr>
                <w:rFonts w:ascii="Arial" w:hAnsi="Arial" w:cs="Arial"/>
              </w:rPr>
              <w:t>The number of FCSP contacts made.</w:t>
            </w:r>
          </w:p>
          <w:p w:rsidR="00A95161" w:rsidRPr="00F318AC" w:rsidRDefault="00A95161" w:rsidP="00CE5AB7">
            <w:pPr>
              <w:spacing w:after="0"/>
              <w:rPr>
                <w:rFonts w:ascii="Arial" w:hAnsi="Arial" w:cs="Arial"/>
              </w:rPr>
            </w:pPr>
            <w:r>
              <w:rPr>
                <w:rFonts w:ascii="Arial" w:hAnsi="Arial" w:cs="Arial"/>
              </w:rPr>
              <w:t xml:space="preserve"> </w:t>
            </w:r>
          </w:p>
        </w:tc>
        <w:tc>
          <w:tcPr>
            <w:tcW w:w="1710" w:type="dxa"/>
          </w:tcPr>
          <w:p w:rsidR="00A95161" w:rsidRPr="004D0E90" w:rsidRDefault="00A95161" w:rsidP="00954343">
            <w:pPr>
              <w:spacing w:after="0"/>
              <w:rPr>
                <w:rFonts w:ascii="Arial" w:hAnsi="Arial" w:cs="Arial"/>
              </w:rPr>
            </w:pPr>
            <w:r>
              <w:rPr>
                <w:rFonts w:ascii="Arial" w:hAnsi="Arial" w:cs="Arial"/>
              </w:rPr>
              <w:t>7-1-16-6-30-17</w:t>
            </w:r>
          </w:p>
        </w:tc>
        <w:tc>
          <w:tcPr>
            <w:tcW w:w="1260" w:type="dxa"/>
          </w:tcPr>
          <w:p w:rsidR="00A95161" w:rsidRDefault="00A95161" w:rsidP="00CE5AB7">
            <w:pPr>
              <w:spacing w:after="0"/>
              <w:jc w:val="center"/>
              <w:rPr>
                <w:rFonts w:ascii="Arial" w:hAnsi="Arial" w:cs="Arial"/>
              </w:rPr>
            </w:pPr>
          </w:p>
        </w:tc>
        <w:tc>
          <w:tcPr>
            <w:tcW w:w="1080" w:type="dxa"/>
          </w:tcPr>
          <w:p w:rsidR="00A95161" w:rsidRPr="004D0E90" w:rsidRDefault="00A95161" w:rsidP="00CE5AB7">
            <w:pPr>
              <w:spacing w:after="0"/>
              <w:jc w:val="center"/>
              <w:rPr>
                <w:rFonts w:ascii="Arial" w:hAnsi="Arial" w:cs="Arial"/>
              </w:rPr>
            </w:pPr>
            <w:r>
              <w:rPr>
                <w:rFonts w:ascii="Arial" w:hAnsi="Arial" w:cs="Arial"/>
              </w:rPr>
              <w:t>New</w:t>
            </w:r>
          </w:p>
        </w:tc>
      </w:tr>
      <w:tr w:rsidR="00A95161" w:rsidRPr="00BD2AF6" w:rsidTr="00C8702F">
        <w:tc>
          <w:tcPr>
            <w:tcW w:w="6475" w:type="dxa"/>
          </w:tcPr>
          <w:p w:rsidR="00A95161" w:rsidRDefault="00A95161" w:rsidP="002C34BE">
            <w:pPr>
              <w:spacing w:after="0"/>
              <w:rPr>
                <w:rFonts w:ascii="Arial" w:hAnsi="Arial" w:cs="Arial"/>
              </w:rPr>
            </w:pPr>
            <w:r>
              <w:rPr>
                <w:rFonts w:ascii="Arial" w:hAnsi="Arial" w:cs="Arial"/>
                <w:b/>
              </w:rPr>
              <w:t xml:space="preserve">Objective #6:  </w:t>
            </w:r>
            <w:r>
              <w:rPr>
                <w:rFonts w:ascii="Arial" w:hAnsi="Arial" w:cs="Arial"/>
              </w:rPr>
              <w:t>FCSP staff will work with clients to provide them with Support Services:  caregiver assessment, counseling, support group, training, case management; Respite Care: in-home supervision, homemaker assistance, in-home personal care, home chore, out-of-home daycare; Supplemental Services: assistive devices, home adaptations, emergency cash/material aid.</w:t>
            </w:r>
          </w:p>
          <w:p w:rsidR="00A95161" w:rsidRDefault="00A95161" w:rsidP="002C34BE">
            <w:pPr>
              <w:spacing w:after="0"/>
              <w:rPr>
                <w:rFonts w:ascii="Arial" w:hAnsi="Arial" w:cs="Arial"/>
              </w:rPr>
            </w:pPr>
            <w:r>
              <w:rPr>
                <w:rFonts w:ascii="Arial" w:hAnsi="Arial" w:cs="Arial"/>
                <w:b/>
              </w:rPr>
              <w:t xml:space="preserve">Outcome:  </w:t>
            </w:r>
            <w:r>
              <w:rPr>
                <w:rFonts w:ascii="Arial" w:hAnsi="Arial" w:cs="Arial"/>
              </w:rPr>
              <w:t xml:space="preserve">Caregivers will have access to FCSP services to care for their loved one as long as safely possible.   </w:t>
            </w:r>
          </w:p>
          <w:p w:rsidR="00A95161" w:rsidRPr="0085633F" w:rsidRDefault="00A95161" w:rsidP="002C34BE">
            <w:pPr>
              <w:spacing w:after="0"/>
              <w:rPr>
                <w:rFonts w:ascii="Arial" w:hAnsi="Arial" w:cs="Arial"/>
              </w:rPr>
            </w:pPr>
            <w:r>
              <w:rPr>
                <w:rFonts w:ascii="Arial" w:hAnsi="Arial" w:cs="Arial"/>
                <w:b/>
              </w:rPr>
              <w:t xml:space="preserve">Measurement:  </w:t>
            </w:r>
            <w:r>
              <w:rPr>
                <w:rFonts w:ascii="Arial" w:hAnsi="Arial" w:cs="Arial"/>
              </w:rPr>
              <w:t xml:space="preserve">The number of service units used by caregivers. </w:t>
            </w:r>
          </w:p>
        </w:tc>
        <w:tc>
          <w:tcPr>
            <w:tcW w:w="1710" w:type="dxa"/>
          </w:tcPr>
          <w:p w:rsidR="00A95161" w:rsidRDefault="00A95161" w:rsidP="00954343">
            <w:pPr>
              <w:spacing w:after="0"/>
              <w:rPr>
                <w:rFonts w:ascii="Arial" w:hAnsi="Arial" w:cs="Arial"/>
              </w:rPr>
            </w:pPr>
            <w:r>
              <w:rPr>
                <w:rFonts w:ascii="Arial" w:hAnsi="Arial" w:cs="Arial"/>
              </w:rPr>
              <w:t>7-1-16-6-30-17</w:t>
            </w:r>
          </w:p>
        </w:tc>
        <w:tc>
          <w:tcPr>
            <w:tcW w:w="1260" w:type="dxa"/>
          </w:tcPr>
          <w:p w:rsidR="00A95161" w:rsidRDefault="00A95161" w:rsidP="00CE5AB7">
            <w:pPr>
              <w:spacing w:after="0"/>
              <w:jc w:val="center"/>
              <w:rPr>
                <w:rFonts w:ascii="Arial" w:hAnsi="Arial" w:cs="Arial"/>
              </w:rPr>
            </w:pPr>
          </w:p>
        </w:tc>
        <w:tc>
          <w:tcPr>
            <w:tcW w:w="1080" w:type="dxa"/>
          </w:tcPr>
          <w:p w:rsidR="00A95161" w:rsidRDefault="00A95161" w:rsidP="00CE5AB7">
            <w:pPr>
              <w:spacing w:after="0"/>
              <w:jc w:val="center"/>
              <w:rPr>
                <w:rFonts w:ascii="Arial" w:hAnsi="Arial" w:cs="Arial"/>
              </w:rPr>
            </w:pPr>
            <w:r>
              <w:rPr>
                <w:rFonts w:ascii="Arial" w:hAnsi="Arial" w:cs="Arial"/>
              </w:rPr>
              <w:t>New</w:t>
            </w:r>
          </w:p>
        </w:tc>
      </w:tr>
    </w:tbl>
    <w:p w:rsidR="00CE5AB7" w:rsidRDefault="00CE5AB7" w:rsidP="00CE5AB7">
      <w:pPr>
        <w:spacing w:after="0"/>
        <w:rPr>
          <w:rFonts w:ascii="Arial" w:hAnsi="Arial" w:cs="Arial"/>
          <w:sz w:val="24"/>
          <w:szCs w:val="24"/>
        </w:rPr>
      </w:pPr>
    </w:p>
    <w:p w:rsidR="00CE5AB7" w:rsidRDefault="00CE5AB7" w:rsidP="00CE5AB7">
      <w:pPr>
        <w:spacing w:after="0"/>
        <w:rPr>
          <w:rFonts w:ascii="Arial" w:hAnsi="Arial" w:cs="Arial"/>
          <w:sz w:val="24"/>
          <w:szCs w:val="24"/>
        </w:rPr>
      </w:pPr>
    </w:p>
    <w:p w:rsidR="00CE5AB7" w:rsidRDefault="00CE5AB7" w:rsidP="00CE5AB7">
      <w:pPr>
        <w:spacing w:after="0"/>
        <w:rPr>
          <w:rFonts w:ascii="Arial" w:hAnsi="Arial" w:cs="Arial"/>
          <w:sz w:val="24"/>
          <w:szCs w:val="24"/>
        </w:rPr>
      </w:pPr>
    </w:p>
    <w:p w:rsidR="00CE5AB7" w:rsidRDefault="00CE5AB7" w:rsidP="00CE5AB7">
      <w:pPr>
        <w:spacing w:after="0"/>
        <w:rPr>
          <w:rFonts w:ascii="Arial" w:hAnsi="Arial" w:cs="Arial"/>
          <w:sz w:val="24"/>
          <w:szCs w:val="24"/>
        </w:rPr>
      </w:pP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5"/>
        <w:gridCol w:w="1890"/>
        <w:gridCol w:w="1216"/>
        <w:gridCol w:w="2114"/>
      </w:tblGrid>
      <w:tr w:rsidR="00CE5AB7" w:rsidRPr="00A347D8" w:rsidTr="005A7A76">
        <w:tc>
          <w:tcPr>
            <w:tcW w:w="10435" w:type="dxa"/>
            <w:gridSpan w:val="4"/>
          </w:tcPr>
          <w:p w:rsidR="00CE5AB7" w:rsidRDefault="00CE5AB7" w:rsidP="00EC33EC">
            <w:pPr>
              <w:spacing w:after="0"/>
              <w:ind w:right="-293"/>
              <w:rPr>
                <w:rFonts w:ascii="Arial" w:hAnsi="Arial" w:cs="Arial"/>
                <w:b/>
                <w:sz w:val="24"/>
                <w:szCs w:val="24"/>
              </w:rPr>
            </w:pPr>
            <w:r w:rsidRPr="00A7410B">
              <w:rPr>
                <w:rFonts w:ascii="Arial" w:hAnsi="Arial" w:cs="Arial"/>
                <w:b/>
                <w:sz w:val="28"/>
                <w:szCs w:val="28"/>
              </w:rPr>
              <w:t>Goal #</w:t>
            </w:r>
            <w:r>
              <w:rPr>
                <w:rFonts w:ascii="Arial" w:hAnsi="Arial" w:cs="Arial"/>
                <w:b/>
                <w:sz w:val="28"/>
                <w:szCs w:val="28"/>
              </w:rPr>
              <w:t>7</w:t>
            </w:r>
            <w:r w:rsidRPr="00A7410B">
              <w:rPr>
                <w:rFonts w:ascii="Arial" w:hAnsi="Arial" w:cs="Arial"/>
                <w:b/>
                <w:sz w:val="28"/>
                <w:szCs w:val="28"/>
              </w:rPr>
              <w:t xml:space="preserve">:  </w:t>
            </w:r>
            <w:r>
              <w:rPr>
                <w:rFonts w:ascii="Arial" w:hAnsi="Arial" w:cs="Arial"/>
                <w:b/>
                <w:sz w:val="28"/>
                <w:szCs w:val="28"/>
              </w:rPr>
              <w:t>Older adults, adults with disabilities and caregivers in PSA 12 will have access to nutrition services to maintain or improve the physical, psychological and/or social well-being of eligible individuals by providing appropriate nutrition services.</w:t>
            </w:r>
            <w:r w:rsidRPr="00A347D8">
              <w:rPr>
                <w:rFonts w:ascii="Arial" w:hAnsi="Arial" w:cs="Arial"/>
                <w:b/>
                <w:sz w:val="24"/>
                <w:szCs w:val="24"/>
              </w:rPr>
              <w:t xml:space="preserve"> </w:t>
            </w:r>
          </w:p>
          <w:p w:rsidR="006F59FF" w:rsidRPr="00A347D8" w:rsidRDefault="006F59FF" w:rsidP="00EC33EC">
            <w:pPr>
              <w:spacing w:after="0"/>
              <w:ind w:right="-293"/>
              <w:rPr>
                <w:rFonts w:ascii="Arial" w:hAnsi="Arial" w:cs="Arial"/>
                <w:b/>
                <w:sz w:val="24"/>
                <w:szCs w:val="24"/>
              </w:rPr>
            </w:pPr>
          </w:p>
        </w:tc>
      </w:tr>
      <w:tr w:rsidR="00CE5AB7" w:rsidRPr="00A347D8" w:rsidTr="005A7A76">
        <w:tc>
          <w:tcPr>
            <w:tcW w:w="10435" w:type="dxa"/>
            <w:gridSpan w:val="4"/>
          </w:tcPr>
          <w:p w:rsidR="00CE5AB7" w:rsidRDefault="00CE5AB7" w:rsidP="00CE5AB7">
            <w:pPr>
              <w:spacing w:after="0"/>
              <w:rPr>
                <w:rFonts w:ascii="Arial" w:hAnsi="Arial" w:cs="Arial"/>
                <w:sz w:val="24"/>
                <w:szCs w:val="24"/>
              </w:rPr>
            </w:pPr>
            <w:r w:rsidRPr="00A347D8">
              <w:rPr>
                <w:rFonts w:ascii="Arial" w:hAnsi="Arial" w:cs="Arial"/>
                <w:b/>
                <w:sz w:val="24"/>
                <w:szCs w:val="24"/>
              </w:rPr>
              <w:t xml:space="preserve">Rationale:  </w:t>
            </w:r>
            <w:r>
              <w:rPr>
                <w:rFonts w:ascii="Arial" w:hAnsi="Arial" w:cs="Arial"/>
                <w:sz w:val="24"/>
                <w:szCs w:val="24"/>
              </w:rPr>
              <w:t>Access to Nutrition services are a basic need for frail, vulnerable, disabled and older individuals that can be addressed through providing congregate dining, restaurant dining or home delivered meals that are nutritionally approved with the recommended 1/3 daily nutritional intake.  Nutrition training will be provided to the nutrition providers on a regular basis.  Nutrition education will be provided to the recipients of congregate dining, restaurant dining or home delivered meal services.</w:t>
            </w:r>
            <w:r w:rsidRPr="00A347D8">
              <w:rPr>
                <w:rFonts w:ascii="Arial" w:hAnsi="Arial" w:cs="Arial"/>
                <w:sz w:val="24"/>
                <w:szCs w:val="24"/>
              </w:rPr>
              <w:t xml:space="preserve">  </w:t>
            </w:r>
          </w:p>
          <w:p w:rsidR="006F59FF" w:rsidRPr="00A347D8" w:rsidRDefault="006F59FF" w:rsidP="00CE5AB7">
            <w:pPr>
              <w:spacing w:after="0"/>
              <w:rPr>
                <w:rFonts w:ascii="Arial" w:hAnsi="Arial" w:cs="Arial"/>
                <w:sz w:val="24"/>
                <w:szCs w:val="24"/>
              </w:rPr>
            </w:pPr>
          </w:p>
        </w:tc>
      </w:tr>
      <w:tr w:rsidR="00CE5AB7" w:rsidRPr="00A347D8" w:rsidTr="005A7A76">
        <w:tc>
          <w:tcPr>
            <w:tcW w:w="5215" w:type="dxa"/>
          </w:tcPr>
          <w:p w:rsidR="00CE5AB7" w:rsidRPr="00A347D8" w:rsidRDefault="00CE5AB7" w:rsidP="00CE5AB7">
            <w:pPr>
              <w:spacing w:after="0"/>
              <w:rPr>
                <w:rFonts w:ascii="Arial" w:hAnsi="Arial" w:cs="Arial"/>
                <w:b/>
                <w:sz w:val="24"/>
                <w:szCs w:val="24"/>
              </w:rPr>
            </w:pPr>
            <w:r w:rsidRPr="00A347D8">
              <w:rPr>
                <w:rFonts w:ascii="Arial" w:hAnsi="Arial" w:cs="Arial"/>
                <w:b/>
                <w:sz w:val="24"/>
                <w:szCs w:val="24"/>
              </w:rPr>
              <w:t>List Objective Number(s) ____ and Objective (s)</w:t>
            </w:r>
          </w:p>
          <w:p w:rsidR="00CE5AB7" w:rsidRPr="00A347D8" w:rsidRDefault="00CE5AB7" w:rsidP="00CE5AB7">
            <w:pPr>
              <w:spacing w:after="0"/>
              <w:rPr>
                <w:rFonts w:ascii="Arial" w:hAnsi="Arial" w:cs="Arial"/>
                <w:b/>
                <w:sz w:val="24"/>
                <w:szCs w:val="24"/>
              </w:rPr>
            </w:pPr>
          </w:p>
          <w:p w:rsidR="00CE5AB7" w:rsidRPr="00A347D8" w:rsidRDefault="00CE5AB7" w:rsidP="00CE5AB7">
            <w:pPr>
              <w:spacing w:after="0"/>
              <w:rPr>
                <w:rFonts w:ascii="Arial" w:hAnsi="Arial" w:cs="Arial"/>
                <w:b/>
                <w:sz w:val="24"/>
                <w:szCs w:val="24"/>
              </w:rPr>
            </w:pPr>
            <w:r w:rsidRPr="00A347D8">
              <w:rPr>
                <w:rFonts w:ascii="Arial" w:hAnsi="Arial" w:cs="Arial"/>
                <w:b/>
                <w:sz w:val="24"/>
                <w:szCs w:val="24"/>
              </w:rPr>
              <w:t>[Refer to CCR Article 3, Section 7300 (c)]</w:t>
            </w:r>
          </w:p>
        </w:tc>
        <w:tc>
          <w:tcPr>
            <w:tcW w:w="1890" w:type="dxa"/>
          </w:tcPr>
          <w:p w:rsidR="00CE5AB7" w:rsidRPr="00A347D8" w:rsidRDefault="00CE5AB7" w:rsidP="00CE5AB7">
            <w:pPr>
              <w:spacing w:after="0"/>
              <w:jc w:val="center"/>
              <w:rPr>
                <w:rFonts w:ascii="Arial" w:hAnsi="Arial" w:cs="Arial"/>
                <w:b/>
                <w:sz w:val="24"/>
                <w:szCs w:val="24"/>
              </w:rPr>
            </w:pPr>
            <w:r w:rsidRPr="00A347D8">
              <w:rPr>
                <w:rFonts w:ascii="Arial" w:hAnsi="Arial" w:cs="Arial"/>
                <w:b/>
                <w:sz w:val="24"/>
                <w:szCs w:val="24"/>
              </w:rPr>
              <w:t>Projected</w:t>
            </w:r>
          </w:p>
          <w:p w:rsidR="00CE5AB7" w:rsidRPr="00A347D8" w:rsidRDefault="00CE5AB7" w:rsidP="00CE5AB7">
            <w:pPr>
              <w:spacing w:after="0"/>
              <w:jc w:val="center"/>
              <w:rPr>
                <w:rFonts w:ascii="Arial" w:hAnsi="Arial" w:cs="Arial"/>
                <w:b/>
                <w:sz w:val="24"/>
                <w:szCs w:val="24"/>
              </w:rPr>
            </w:pPr>
            <w:r w:rsidRPr="00A347D8">
              <w:rPr>
                <w:rFonts w:ascii="Arial" w:hAnsi="Arial" w:cs="Arial"/>
                <w:b/>
                <w:sz w:val="24"/>
                <w:szCs w:val="24"/>
              </w:rPr>
              <w:t>Start and</w:t>
            </w:r>
          </w:p>
          <w:p w:rsidR="00CE5AB7" w:rsidRPr="00A347D8" w:rsidRDefault="00CE5AB7" w:rsidP="00CE5AB7">
            <w:pPr>
              <w:spacing w:after="0"/>
              <w:jc w:val="center"/>
              <w:rPr>
                <w:rFonts w:ascii="Arial" w:hAnsi="Arial" w:cs="Arial"/>
                <w:b/>
                <w:sz w:val="24"/>
                <w:szCs w:val="24"/>
              </w:rPr>
            </w:pPr>
            <w:r w:rsidRPr="00A347D8">
              <w:rPr>
                <w:rFonts w:ascii="Arial" w:hAnsi="Arial" w:cs="Arial"/>
                <w:b/>
                <w:sz w:val="24"/>
                <w:szCs w:val="24"/>
              </w:rPr>
              <w:t>End Dates</w:t>
            </w:r>
          </w:p>
        </w:tc>
        <w:tc>
          <w:tcPr>
            <w:tcW w:w="1216" w:type="dxa"/>
          </w:tcPr>
          <w:p w:rsidR="009E2F25" w:rsidRPr="003E6E44" w:rsidRDefault="009E2F25" w:rsidP="009E2F25">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Title IIIB Funded</w:t>
            </w:r>
          </w:p>
          <w:p w:rsidR="009E2F25" w:rsidRDefault="009E2F25" w:rsidP="009E2F25">
            <w:pPr>
              <w:spacing w:after="0" w:line="240" w:lineRule="auto"/>
              <w:jc w:val="center"/>
              <w:rPr>
                <w:rFonts w:ascii="Arial" w:eastAsia="Times New Roman" w:hAnsi="Arial" w:cs="Arial"/>
                <w:b/>
                <w:bCs/>
                <w:color w:val="000000"/>
                <w:sz w:val="24"/>
                <w:szCs w:val="24"/>
              </w:rPr>
            </w:pPr>
            <w:r w:rsidRPr="003E6E44">
              <w:rPr>
                <w:rFonts w:ascii="Arial" w:eastAsia="Times New Roman" w:hAnsi="Arial" w:cs="Arial"/>
                <w:b/>
                <w:bCs/>
                <w:color w:val="000000"/>
                <w:sz w:val="24"/>
                <w:szCs w:val="24"/>
              </w:rPr>
              <w:t>PD or C</w:t>
            </w:r>
            <w:r w:rsidRPr="003E6E44">
              <w:rPr>
                <w:rFonts w:ascii="Arial" w:eastAsia="Times New Roman" w:hAnsi="Arial" w:cs="Times New Roman"/>
                <w:b/>
                <w:bCs/>
                <w:color w:val="000000"/>
                <w:sz w:val="24"/>
                <w:szCs w:val="24"/>
                <w:vertAlign w:val="superscript"/>
              </w:rPr>
              <w:footnoteReference w:id="8"/>
            </w:r>
          </w:p>
          <w:p w:rsidR="00CE5AB7" w:rsidRPr="00A347D8" w:rsidRDefault="009E2F25" w:rsidP="009E2F25">
            <w:pPr>
              <w:spacing w:after="0"/>
              <w:jc w:val="center"/>
              <w:rPr>
                <w:rFonts w:ascii="Arial" w:hAnsi="Arial" w:cs="Arial"/>
                <w:b/>
                <w:sz w:val="24"/>
                <w:szCs w:val="24"/>
              </w:rPr>
            </w:pPr>
            <w:r>
              <w:rPr>
                <w:rFonts w:ascii="Arial" w:eastAsia="Times New Roman" w:hAnsi="Arial" w:cs="Arial"/>
                <w:b/>
                <w:bCs/>
                <w:color w:val="000000"/>
                <w:sz w:val="24"/>
                <w:szCs w:val="24"/>
              </w:rPr>
              <w:t>N/A</w:t>
            </w:r>
          </w:p>
        </w:tc>
        <w:tc>
          <w:tcPr>
            <w:tcW w:w="2114" w:type="dxa"/>
          </w:tcPr>
          <w:p w:rsidR="00CE5AB7" w:rsidRPr="00A347D8" w:rsidRDefault="00CE5AB7" w:rsidP="00CE5AB7">
            <w:pPr>
              <w:spacing w:after="0"/>
              <w:jc w:val="center"/>
              <w:rPr>
                <w:rFonts w:ascii="Arial" w:hAnsi="Arial" w:cs="Arial"/>
                <w:b/>
                <w:sz w:val="24"/>
                <w:szCs w:val="24"/>
              </w:rPr>
            </w:pPr>
            <w:r w:rsidRPr="00A347D8">
              <w:rPr>
                <w:rFonts w:ascii="Arial" w:hAnsi="Arial" w:cs="Arial"/>
                <w:b/>
                <w:sz w:val="24"/>
                <w:szCs w:val="24"/>
              </w:rPr>
              <w:t xml:space="preserve">Update </w:t>
            </w:r>
          </w:p>
          <w:p w:rsidR="00CE5AB7" w:rsidRPr="00A347D8" w:rsidRDefault="00CE5AB7" w:rsidP="00CE5AB7">
            <w:pPr>
              <w:spacing w:after="0"/>
              <w:jc w:val="center"/>
              <w:rPr>
                <w:rFonts w:ascii="Arial" w:hAnsi="Arial" w:cs="Arial"/>
                <w:b/>
                <w:sz w:val="24"/>
                <w:szCs w:val="24"/>
              </w:rPr>
            </w:pPr>
            <w:r w:rsidRPr="00A347D8">
              <w:rPr>
                <w:rFonts w:ascii="Arial" w:hAnsi="Arial" w:cs="Arial"/>
                <w:b/>
                <w:sz w:val="24"/>
                <w:szCs w:val="24"/>
              </w:rPr>
              <w:t>Status</w:t>
            </w:r>
          </w:p>
        </w:tc>
      </w:tr>
      <w:tr w:rsidR="00CE5AB7" w:rsidRPr="00A96DFE" w:rsidTr="005A7A76">
        <w:tc>
          <w:tcPr>
            <w:tcW w:w="5215" w:type="dxa"/>
          </w:tcPr>
          <w:p w:rsidR="009C5CD5" w:rsidRDefault="00CE5AB7" w:rsidP="00CE5AB7">
            <w:pPr>
              <w:spacing w:after="0"/>
              <w:outlineLvl w:val="0"/>
              <w:rPr>
                <w:rFonts w:ascii="Arial" w:hAnsi="Arial" w:cs="Arial"/>
              </w:rPr>
            </w:pPr>
            <w:r w:rsidRPr="00A96DFE">
              <w:rPr>
                <w:rFonts w:ascii="Arial" w:hAnsi="Arial" w:cs="Arial"/>
                <w:b/>
              </w:rPr>
              <w:t xml:space="preserve">Objective </w:t>
            </w:r>
            <w:r w:rsidR="001D6AC3">
              <w:rPr>
                <w:rFonts w:ascii="Arial" w:hAnsi="Arial" w:cs="Arial"/>
                <w:b/>
              </w:rPr>
              <w:t>#</w:t>
            </w:r>
            <w:r w:rsidR="00794E29">
              <w:rPr>
                <w:rFonts w:ascii="Arial" w:hAnsi="Arial" w:cs="Arial"/>
                <w:b/>
              </w:rPr>
              <w:t>1</w:t>
            </w:r>
            <w:r w:rsidRPr="00A96DFE">
              <w:rPr>
                <w:rFonts w:ascii="Arial" w:hAnsi="Arial" w:cs="Arial"/>
                <w:b/>
              </w:rPr>
              <w:t xml:space="preserve">:  </w:t>
            </w:r>
            <w:r w:rsidRPr="00A96DFE">
              <w:rPr>
                <w:rFonts w:ascii="Arial" w:hAnsi="Arial" w:cs="Arial"/>
              </w:rPr>
              <w:t xml:space="preserve">Advisory Council Nutrition Committee, Providers, and A12AA staff will develop an outreach program to educate </w:t>
            </w:r>
            <w:r w:rsidR="00C32AB0">
              <w:rPr>
                <w:rFonts w:ascii="Arial" w:hAnsi="Arial" w:cs="Arial"/>
              </w:rPr>
              <w:t>r</w:t>
            </w:r>
            <w:r w:rsidR="009C5CD5">
              <w:rPr>
                <w:rFonts w:ascii="Arial" w:hAnsi="Arial" w:cs="Arial"/>
              </w:rPr>
              <w:t>ehab facilities</w:t>
            </w:r>
            <w:r w:rsidRPr="00A96DFE">
              <w:rPr>
                <w:rFonts w:ascii="Arial" w:hAnsi="Arial" w:cs="Arial"/>
              </w:rPr>
              <w:t xml:space="preserve"> in local and surrounding </w:t>
            </w:r>
            <w:r w:rsidR="009C5CD5">
              <w:rPr>
                <w:rFonts w:ascii="Arial" w:hAnsi="Arial" w:cs="Arial"/>
              </w:rPr>
              <w:t>areas</w:t>
            </w:r>
            <w:r w:rsidRPr="00A96DFE">
              <w:rPr>
                <w:rFonts w:ascii="Arial" w:hAnsi="Arial" w:cs="Arial"/>
              </w:rPr>
              <w:t xml:space="preserve"> about the availability of the Meals on Wheels Program in A12AA service area.  </w:t>
            </w:r>
          </w:p>
          <w:p w:rsidR="00CE5AB7" w:rsidRPr="00A96DFE" w:rsidRDefault="00794E29" w:rsidP="00CE5AB7">
            <w:pPr>
              <w:spacing w:after="0"/>
              <w:outlineLvl w:val="0"/>
              <w:rPr>
                <w:rFonts w:ascii="Arial" w:hAnsi="Arial" w:cs="Arial"/>
              </w:rPr>
            </w:pPr>
            <w:r>
              <w:rPr>
                <w:rFonts w:ascii="Arial" w:hAnsi="Arial" w:cs="Arial"/>
                <w:b/>
              </w:rPr>
              <w:t xml:space="preserve">Outcome:  </w:t>
            </w:r>
            <w:r>
              <w:rPr>
                <w:rFonts w:ascii="Arial" w:hAnsi="Arial" w:cs="Arial"/>
              </w:rPr>
              <w:t xml:space="preserve">Rehab </w:t>
            </w:r>
            <w:r w:rsidR="009C5CD5">
              <w:rPr>
                <w:rFonts w:ascii="Arial" w:hAnsi="Arial" w:cs="Arial"/>
              </w:rPr>
              <w:t>facilities</w:t>
            </w:r>
            <w:r>
              <w:rPr>
                <w:rFonts w:ascii="Arial" w:hAnsi="Arial" w:cs="Arial"/>
              </w:rPr>
              <w:t xml:space="preserve"> </w:t>
            </w:r>
            <w:r w:rsidR="009C5CD5">
              <w:rPr>
                <w:rFonts w:ascii="Arial" w:hAnsi="Arial" w:cs="Arial"/>
              </w:rPr>
              <w:t>in</w:t>
            </w:r>
            <w:r>
              <w:rPr>
                <w:rFonts w:ascii="Arial" w:hAnsi="Arial" w:cs="Arial"/>
              </w:rPr>
              <w:t xml:space="preserve"> th</w:t>
            </w:r>
            <w:r w:rsidR="009C5CD5">
              <w:rPr>
                <w:rFonts w:ascii="Arial" w:hAnsi="Arial" w:cs="Arial"/>
              </w:rPr>
              <w:t>e four counties</w:t>
            </w:r>
            <w:r>
              <w:rPr>
                <w:rFonts w:ascii="Arial" w:hAnsi="Arial" w:cs="Arial"/>
              </w:rPr>
              <w:t xml:space="preserve"> will be aware of</w:t>
            </w:r>
            <w:r w:rsidR="00CE5AB7" w:rsidRPr="00A96DFE">
              <w:rPr>
                <w:rFonts w:ascii="Arial" w:hAnsi="Arial" w:cs="Arial"/>
              </w:rPr>
              <w:t xml:space="preserve"> MOW program</w:t>
            </w:r>
            <w:r>
              <w:rPr>
                <w:rFonts w:ascii="Arial" w:hAnsi="Arial" w:cs="Arial"/>
              </w:rPr>
              <w:t>s</w:t>
            </w:r>
            <w:r w:rsidR="00CE5AB7" w:rsidRPr="00A96DFE">
              <w:rPr>
                <w:rFonts w:ascii="Arial" w:hAnsi="Arial" w:cs="Arial"/>
              </w:rPr>
              <w:t xml:space="preserve"> which will assist </w:t>
            </w:r>
            <w:r w:rsidR="009C5CD5">
              <w:rPr>
                <w:rFonts w:ascii="Arial" w:hAnsi="Arial" w:cs="Arial"/>
              </w:rPr>
              <w:t>clients</w:t>
            </w:r>
            <w:r w:rsidR="00CE5AB7" w:rsidRPr="00A96DFE">
              <w:rPr>
                <w:rFonts w:ascii="Arial" w:hAnsi="Arial" w:cs="Arial"/>
              </w:rPr>
              <w:t xml:space="preserve"> to receive proper nutrition while recuperating at home.</w:t>
            </w:r>
          </w:p>
          <w:p w:rsidR="00CE5AB7" w:rsidRPr="00E41F49" w:rsidRDefault="00CE5AB7" w:rsidP="00794E29">
            <w:pPr>
              <w:spacing w:after="0"/>
              <w:ind w:right="-473"/>
              <w:outlineLvl w:val="0"/>
              <w:rPr>
                <w:rFonts w:ascii="Arial" w:hAnsi="Arial" w:cs="Arial"/>
              </w:rPr>
            </w:pPr>
            <w:r w:rsidRPr="00A96DFE">
              <w:rPr>
                <w:rFonts w:ascii="Arial" w:hAnsi="Arial" w:cs="Arial"/>
                <w:b/>
              </w:rPr>
              <w:t xml:space="preserve">Measurement:  </w:t>
            </w:r>
            <w:r w:rsidR="00794E29">
              <w:rPr>
                <w:rFonts w:ascii="Arial" w:hAnsi="Arial" w:cs="Arial"/>
              </w:rPr>
              <w:t>The number of contacts with rehab facilities.</w:t>
            </w:r>
          </w:p>
        </w:tc>
        <w:tc>
          <w:tcPr>
            <w:tcW w:w="1890" w:type="dxa"/>
          </w:tcPr>
          <w:p w:rsidR="00CE5AB7" w:rsidRPr="00954EC6" w:rsidRDefault="00CE5AB7" w:rsidP="00CE5AB7">
            <w:pPr>
              <w:spacing w:after="0"/>
              <w:rPr>
                <w:rFonts w:ascii="Arial" w:hAnsi="Arial" w:cs="Arial"/>
              </w:rPr>
            </w:pPr>
            <w:r w:rsidRPr="00954EC6">
              <w:rPr>
                <w:rFonts w:ascii="Arial" w:hAnsi="Arial" w:cs="Arial"/>
              </w:rPr>
              <w:t>7</w:t>
            </w:r>
            <w:r w:rsidR="009C5CD5">
              <w:rPr>
                <w:rFonts w:ascii="Arial" w:hAnsi="Arial" w:cs="Arial"/>
              </w:rPr>
              <w:t>-1-16 – 6-30-</w:t>
            </w:r>
            <w:r w:rsidR="00954343">
              <w:rPr>
                <w:rFonts w:ascii="Arial" w:hAnsi="Arial" w:cs="Arial"/>
              </w:rPr>
              <w:t>17</w:t>
            </w:r>
          </w:p>
          <w:p w:rsidR="00CE5AB7" w:rsidRPr="00954EC6" w:rsidRDefault="00CE5AB7" w:rsidP="00CE5AB7">
            <w:pPr>
              <w:spacing w:after="0"/>
              <w:rPr>
                <w:rFonts w:ascii="Arial" w:hAnsi="Arial" w:cs="Arial"/>
              </w:rPr>
            </w:pPr>
          </w:p>
          <w:p w:rsidR="00CE5AB7" w:rsidRPr="00954EC6" w:rsidRDefault="00CE5AB7" w:rsidP="00CE5AB7">
            <w:pPr>
              <w:spacing w:after="0"/>
              <w:rPr>
                <w:rFonts w:ascii="Arial" w:hAnsi="Arial" w:cs="Arial"/>
              </w:rPr>
            </w:pPr>
          </w:p>
          <w:p w:rsidR="00CE5AB7" w:rsidRPr="00954EC6" w:rsidRDefault="00CE5AB7" w:rsidP="00CE5AB7">
            <w:pPr>
              <w:spacing w:after="0"/>
              <w:rPr>
                <w:rFonts w:ascii="Arial" w:hAnsi="Arial" w:cs="Arial"/>
              </w:rPr>
            </w:pPr>
          </w:p>
          <w:p w:rsidR="00CE5AB7" w:rsidRPr="00954EC6" w:rsidRDefault="00CE5AB7" w:rsidP="00CE5AB7">
            <w:pPr>
              <w:spacing w:after="0"/>
              <w:rPr>
                <w:rFonts w:ascii="Arial" w:hAnsi="Arial" w:cs="Arial"/>
              </w:rPr>
            </w:pPr>
          </w:p>
          <w:p w:rsidR="00CE5AB7" w:rsidRPr="00954EC6" w:rsidRDefault="00CE5AB7" w:rsidP="00CE5AB7">
            <w:pPr>
              <w:spacing w:after="0"/>
              <w:rPr>
                <w:rFonts w:ascii="Arial" w:hAnsi="Arial" w:cs="Arial"/>
              </w:rPr>
            </w:pPr>
          </w:p>
          <w:p w:rsidR="00CE5AB7" w:rsidRPr="00954EC6" w:rsidRDefault="00CE5AB7" w:rsidP="00CE5AB7">
            <w:pPr>
              <w:spacing w:after="0"/>
              <w:rPr>
                <w:rFonts w:ascii="Arial" w:hAnsi="Arial" w:cs="Arial"/>
              </w:rPr>
            </w:pPr>
          </w:p>
          <w:p w:rsidR="00CE5AB7" w:rsidRPr="00954EC6" w:rsidRDefault="00CE5AB7" w:rsidP="00CE5AB7">
            <w:pPr>
              <w:spacing w:after="0"/>
              <w:rPr>
                <w:rFonts w:ascii="Arial" w:hAnsi="Arial" w:cs="Arial"/>
              </w:rPr>
            </w:pPr>
          </w:p>
          <w:p w:rsidR="00CE5AB7" w:rsidRPr="00954EC6" w:rsidRDefault="00CE5AB7" w:rsidP="00CE5AB7">
            <w:pPr>
              <w:spacing w:after="0"/>
              <w:rPr>
                <w:rFonts w:ascii="Arial" w:hAnsi="Arial" w:cs="Arial"/>
              </w:rPr>
            </w:pPr>
          </w:p>
          <w:p w:rsidR="00CE5AB7" w:rsidRPr="00954EC6" w:rsidRDefault="00CE5AB7" w:rsidP="00CE5AB7">
            <w:pPr>
              <w:spacing w:after="0"/>
              <w:rPr>
                <w:rFonts w:ascii="Arial" w:hAnsi="Arial" w:cs="Arial"/>
              </w:rPr>
            </w:pPr>
          </w:p>
          <w:p w:rsidR="00CE5AB7" w:rsidRPr="00954EC6" w:rsidRDefault="00CE5AB7" w:rsidP="00CE5AB7">
            <w:pPr>
              <w:spacing w:after="0"/>
              <w:rPr>
                <w:rFonts w:ascii="Arial" w:hAnsi="Arial" w:cs="Arial"/>
              </w:rPr>
            </w:pPr>
          </w:p>
          <w:p w:rsidR="00CE5AB7" w:rsidRPr="00954EC6" w:rsidRDefault="00CE5AB7" w:rsidP="00CE5AB7">
            <w:pPr>
              <w:spacing w:after="0"/>
              <w:rPr>
                <w:rFonts w:ascii="Arial" w:hAnsi="Arial" w:cs="Arial"/>
                <w:b/>
              </w:rPr>
            </w:pPr>
          </w:p>
        </w:tc>
        <w:tc>
          <w:tcPr>
            <w:tcW w:w="1216" w:type="dxa"/>
          </w:tcPr>
          <w:p w:rsidR="00CE5AB7" w:rsidRPr="00954EC6" w:rsidRDefault="00CE5AB7" w:rsidP="00CE5AB7">
            <w:pPr>
              <w:spacing w:after="0"/>
              <w:rPr>
                <w:rFonts w:ascii="Arial" w:hAnsi="Arial" w:cs="Arial"/>
              </w:rPr>
            </w:pPr>
          </w:p>
        </w:tc>
        <w:tc>
          <w:tcPr>
            <w:tcW w:w="2114" w:type="dxa"/>
          </w:tcPr>
          <w:p w:rsidR="00CE5AB7" w:rsidRPr="00954EC6" w:rsidRDefault="00CE5AB7" w:rsidP="00CE5AB7">
            <w:pPr>
              <w:spacing w:after="0"/>
              <w:jc w:val="center"/>
              <w:rPr>
                <w:rFonts w:ascii="Arial" w:hAnsi="Arial" w:cs="Arial"/>
              </w:rPr>
            </w:pPr>
            <w:r w:rsidRPr="00954EC6">
              <w:rPr>
                <w:rFonts w:ascii="Arial" w:hAnsi="Arial" w:cs="Arial"/>
              </w:rPr>
              <w:t>New</w:t>
            </w:r>
          </w:p>
          <w:p w:rsidR="00CE5AB7" w:rsidRPr="00954EC6"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b/>
              </w:rPr>
            </w:pPr>
          </w:p>
        </w:tc>
      </w:tr>
      <w:tr w:rsidR="00CE5AB7" w:rsidRPr="00A96DFE" w:rsidTr="005A7A76">
        <w:tc>
          <w:tcPr>
            <w:tcW w:w="5215" w:type="dxa"/>
          </w:tcPr>
          <w:p w:rsidR="00CE5AB7" w:rsidRPr="00A96DFE" w:rsidRDefault="00CE5AB7" w:rsidP="00CE5AB7">
            <w:pPr>
              <w:spacing w:after="0"/>
              <w:outlineLvl w:val="0"/>
              <w:rPr>
                <w:rFonts w:ascii="Arial" w:hAnsi="Arial" w:cs="Arial"/>
              </w:rPr>
            </w:pPr>
            <w:r w:rsidRPr="00A96DFE">
              <w:rPr>
                <w:rFonts w:ascii="Arial" w:hAnsi="Arial" w:cs="Arial"/>
                <w:b/>
              </w:rPr>
              <w:t xml:space="preserve">Objective </w:t>
            </w:r>
            <w:r w:rsidR="001D6AC3">
              <w:rPr>
                <w:rFonts w:ascii="Arial" w:hAnsi="Arial" w:cs="Arial"/>
                <w:b/>
              </w:rPr>
              <w:t>#</w:t>
            </w:r>
            <w:r w:rsidR="009C5CD5">
              <w:rPr>
                <w:rFonts w:ascii="Arial" w:hAnsi="Arial" w:cs="Arial"/>
                <w:b/>
              </w:rPr>
              <w:t>2</w:t>
            </w:r>
            <w:r w:rsidRPr="00A96DFE">
              <w:rPr>
                <w:rFonts w:ascii="Arial" w:hAnsi="Arial" w:cs="Arial"/>
                <w:b/>
              </w:rPr>
              <w:t xml:space="preserve">:  </w:t>
            </w:r>
            <w:r w:rsidRPr="00A96DFE">
              <w:rPr>
                <w:rFonts w:ascii="Arial" w:hAnsi="Arial" w:cs="Arial"/>
              </w:rPr>
              <w:t>A12AA staff will host two nutrition provider meetings for the purpose of promoting and maintaining coordination and referral with other supportive and health services</w:t>
            </w:r>
            <w:r w:rsidR="00C723F5">
              <w:rPr>
                <w:rFonts w:ascii="Arial" w:hAnsi="Arial" w:cs="Arial"/>
              </w:rPr>
              <w:t xml:space="preserve"> as well as nutrition training for providers</w:t>
            </w:r>
            <w:r w:rsidRPr="00A96DFE">
              <w:rPr>
                <w:rFonts w:ascii="Arial" w:hAnsi="Arial" w:cs="Arial"/>
              </w:rPr>
              <w:t>.</w:t>
            </w:r>
          </w:p>
          <w:p w:rsidR="00CE5AB7" w:rsidRPr="00A96DFE" w:rsidRDefault="00CE5AB7" w:rsidP="00CE5AB7">
            <w:pPr>
              <w:spacing w:after="0"/>
              <w:outlineLvl w:val="0"/>
              <w:rPr>
                <w:rFonts w:ascii="Arial" w:hAnsi="Arial" w:cs="Arial"/>
              </w:rPr>
            </w:pPr>
            <w:r w:rsidRPr="00A96DFE">
              <w:rPr>
                <w:rFonts w:ascii="Arial" w:hAnsi="Arial" w:cs="Arial"/>
                <w:b/>
              </w:rPr>
              <w:t xml:space="preserve">Outcome:  </w:t>
            </w:r>
            <w:r w:rsidRPr="00A96DFE">
              <w:rPr>
                <w:rFonts w:ascii="Arial" w:hAnsi="Arial" w:cs="Arial"/>
              </w:rPr>
              <w:t xml:space="preserve">Nutrition participants will be informed of services that would be beneficial in maintaining their independence and </w:t>
            </w:r>
            <w:r w:rsidR="00954343">
              <w:rPr>
                <w:rFonts w:ascii="Arial" w:hAnsi="Arial" w:cs="Arial"/>
              </w:rPr>
              <w:t>ability to age in place.</w:t>
            </w:r>
          </w:p>
          <w:p w:rsidR="00CE5AB7" w:rsidRPr="00A96DFE" w:rsidRDefault="00CE5AB7" w:rsidP="00CE5AB7">
            <w:pPr>
              <w:spacing w:after="0"/>
              <w:outlineLvl w:val="0"/>
              <w:rPr>
                <w:rFonts w:ascii="Arial" w:hAnsi="Arial" w:cs="Arial"/>
              </w:rPr>
            </w:pPr>
            <w:r w:rsidRPr="00A96DFE">
              <w:rPr>
                <w:rFonts w:ascii="Arial" w:hAnsi="Arial" w:cs="Arial"/>
                <w:b/>
              </w:rPr>
              <w:t xml:space="preserve">Measurement:  </w:t>
            </w:r>
            <w:r w:rsidRPr="00A96DFE">
              <w:rPr>
                <w:rFonts w:ascii="Arial" w:hAnsi="Arial" w:cs="Arial"/>
              </w:rPr>
              <w:t>The number of meetings held.</w:t>
            </w:r>
          </w:p>
          <w:p w:rsidR="00CE5AB7" w:rsidRPr="00E41F49" w:rsidRDefault="00CE5AB7" w:rsidP="00CE5AB7">
            <w:pPr>
              <w:spacing w:after="0"/>
              <w:rPr>
                <w:rFonts w:ascii="Arial" w:hAnsi="Arial" w:cs="Arial"/>
              </w:rPr>
            </w:pPr>
          </w:p>
        </w:tc>
        <w:tc>
          <w:tcPr>
            <w:tcW w:w="1890" w:type="dxa"/>
          </w:tcPr>
          <w:p w:rsidR="00CE5AB7" w:rsidRPr="00A96DFE" w:rsidRDefault="009C5CD5" w:rsidP="00CE5AB7">
            <w:pPr>
              <w:spacing w:after="0"/>
              <w:rPr>
                <w:rFonts w:ascii="Arial" w:hAnsi="Arial" w:cs="Arial"/>
              </w:rPr>
            </w:pPr>
            <w:r>
              <w:rPr>
                <w:rFonts w:ascii="Arial" w:hAnsi="Arial" w:cs="Arial"/>
              </w:rPr>
              <w:t>7-1-16</w:t>
            </w:r>
            <w:r w:rsidR="00CE5AB7" w:rsidRPr="00A96DFE">
              <w:rPr>
                <w:rFonts w:ascii="Arial" w:hAnsi="Arial" w:cs="Arial"/>
              </w:rPr>
              <w:t xml:space="preserve"> – 6-30</w:t>
            </w:r>
            <w:r>
              <w:rPr>
                <w:rFonts w:ascii="Arial" w:hAnsi="Arial" w:cs="Arial"/>
              </w:rPr>
              <w:t>-</w:t>
            </w:r>
            <w:r w:rsidR="00954343">
              <w:rPr>
                <w:rFonts w:ascii="Arial" w:hAnsi="Arial" w:cs="Arial"/>
              </w:rPr>
              <w:t>17</w:t>
            </w:r>
          </w:p>
          <w:p w:rsidR="00CE5AB7" w:rsidRPr="00A96DFE" w:rsidRDefault="00CE5AB7" w:rsidP="00CE5AB7">
            <w:pPr>
              <w:spacing w:after="0"/>
              <w:rPr>
                <w:rFonts w:ascii="Arial" w:hAnsi="Arial" w:cs="Arial"/>
              </w:rPr>
            </w:pPr>
          </w:p>
          <w:p w:rsidR="00CE5AB7" w:rsidRPr="00A96DFE" w:rsidRDefault="00CE5AB7" w:rsidP="00CE5AB7">
            <w:pPr>
              <w:spacing w:after="0"/>
              <w:rPr>
                <w:rFonts w:ascii="Arial" w:hAnsi="Arial" w:cs="Arial"/>
              </w:rPr>
            </w:pPr>
          </w:p>
          <w:p w:rsidR="00CE5AB7" w:rsidRPr="00A96DFE" w:rsidRDefault="00CE5AB7" w:rsidP="00CE5AB7">
            <w:pPr>
              <w:spacing w:after="0"/>
              <w:rPr>
                <w:rFonts w:ascii="Arial" w:hAnsi="Arial" w:cs="Arial"/>
              </w:rPr>
            </w:pPr>
          </w:p>
          <w:p w:rsidR="00CE5AB7" w:rsidRPr="00A96DFE"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A96DFE" w:rsidRDefault="00CE5AB7" w:rsidP="00CE5AB7">
            <w:pPr>
              <w:spacing w:after="0"/>
              <w:rPr>
                <w:rFonts w:ascii="Arial" w:hAnsi="Arial" w:cs="Arial"/>
              </w:rPr>
            </w:pPr>
          </w:p>
          <w:p w:rsidR="00CE5AB7" w:rsidRPr="00A96DFE" w:rsidRDefault="00CE5AB7" w:rsidP="00CE5AB7">
            <w:pPr>
              <w:spacing w:after="0"/>
              <w:rPr>
                <w:rFonts w:ascii="Arial" w:hAnsi="Arial" w:cs="Arial"/>
              </w:rPr>
            </w:pPr>
          </w:p>
          <w:p w:rsidR="00CE5AB7" w:rsidRPr="00954EC6" w:rsidRDefault="00CE5AB7" w:rsidP="00CE5AB7">
            <w:pPr>
              <w:spacing w:after="0"/>
              <w:rPr>
                <w:rFonts w:ascii="Arial" w:hAnsi="Arial" w:cs="Arial"/>
                <w:b/>
              </w:rPr>
            </w:pPr>
          </w:p>
        </w:tc>
        <w:tc>
          <w:tcPr>
            <w:tcW w:w="1216" w:type="dxa"/>
          </w:tcPr>
          <w:p w:rsidR="00CE5AB7" w:rsidRPr="00A96DFE" w:rsidRDefault="00CE5AB7" w:rsidP="00CE5AB7">
            <w:pPr>
              <w:spacing w:after="0"/>
              <w:rPr>
                <w:rFonts w:ascii="Arial" w:hAnsi="Arial" w:cs="Arial"/>
                <w:b/>
              </w:rPr>
            </w:pPr>
          </w:p>
        </w:tc>
        <w:tc>
          <w:tcPr>
            <w:tcW w:w="2114" w:type="dxa"/>
          </w:tcPr>
          <w:p w:rsidR="00CE5AB7" w:rsidRPr="00A96DFE" w:rsidRDefault="00CE5AB7" w:rsidP="00CE5AB7">
            <w:pPr>
              <w:spacing w:after="0"/>
              <w:jc w:val="center"/>
              <w:rPr>
                <w:rFonts w:ascii="Arial" w:hAnsi="Arial" w:cs="Arial"/>
              </w:rPr>
            </w:pPr>
            <w:r w:rsidRPr="00A96DFE">
              <w:rPr>
                <w:rFonts w:ascii="Arial" w:hAnsi="Arial" w:cs="Arial"/>
              </w:rPr>
              <w:t>New</w:t>
            </w:r>
          </w:p>
          <w:p w:rsidR="00CE5AB7" w:rsidRPr="00A96DFE" w:rsidRDefault="00CE5AB7" w:rsidP="00CE5AB7">
            <w:pPr>
              <w:spacing w:after="0"/>
              <w:jc w:val="center"/>
              <w:rPr>
                <w:rFonts w:ascii="Arial" w:hAnsi="Arial" w:cs="Arial"/>
              </w:rPr>
            </w:pPr>
          </w:p>
          <w:p w:rsidR="00CE5AB7" w:rsidRPr="00A96DFE" w:rsidRDefault="00CE5AB7" w:rsidP="00CE5AB7">
            <w:pPr>
              <w:spacing w:after="0"/>
              <w:jc w:val="center"/>
              <w:rPr>
                <w:rFonts w:ascii="Arial" w:hAnsi="Arial" w:cs="Arial"/>
              </w:rPr>
            </w:pPr>
          </w:p>
          <w:p w:rsidR="00CE5AB7" w:rsidRPr="00A96DFE" w:rsidRDefault="00CE5AB7" w:rsidP="00CE5AB7">
            <w:pPr>
              <w:spacing w:after="0"/>
              <w:jc w:val="center"/>
              <w:rPr>
                <w:rFonts w:ascii="Arial" w:hAnsi="Arial" w:cs="Arial"/>
              </w:rPr>
            </w:pPr>
          </w:p>
          <w:p w:rsidR="00CE5AB7" w:rsidRPr="00A96DFE" w:rsidRDefault="00CE5AB7" w:rsidP="00CE5AB7">
            <w:pPr>
              <w:spacing w:after="0"/>
              <w:jc w:val="center"/>
              <w:rPr>
                <w:rFonts w:ascii="Arial" w:hAnsi="Arial" w:cs="Arial"/>
              </w:rPr>
            </w:pPr>
          </w:p>
          <w:p w:rsidR="00CE5AB7" w:rsidRPr="00A96DFE"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Pr="00A96DFE"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b/>
              </w:rPr>
            </w:pPr>
          </w:p>
        </w:tc>
      </w:tr>
      <w:tr w:rsidR="00CE5AB7" w:rsidRPr="00A96DFE" w:rsidTr="005A7A76">
        <w:tc>
          <w:tcPr>
            <w:tcW w:w="5215" w:type="dxa"/>
          </w:tcPr>
          <w:p w:rsidR="00C32AB0" w:rsidRDefault="00CE5AB7" w:rsidP="00CE5AB7">
            <w:pPr>
              <w:spacing w:after="0"/>
              <w:outlineLvl w:val="0"/>
              <w:rPr>
                <w:rFonts w:ascii="Arial" w:hAnsi="Arial" w:cs="Arial"/>
              </w:rPr>
            </w:pPr>
            <w:r w:rsidRPr="00A96DFE">
              <w:rPr>
                <w:rFonts w:ascii="Arial" w:hAnsi="Arial" w:cs="Arial"/>
                <w:b/>
              </w:rPr>
              <w:t xml:space="preserve">Objective </w:t>
            </w:r>
            <w:r w:rsidR="001D6AC3">
              <w:rPr>
                <w:rFonts w:ascii="Arial" w:hAnsi="Arial" w:cs="Arial"/>
                <w:b/>
              </w:rPr>
              <w:t>#</w:t>
            </w:r>
            <w:r w:rsidR="009C5CD5">
              <w:rPr>
                <w:rFonts w:ascii="Arial" w:hAnsi="Arial" w:cs="Arial"/>
                <w:b/>
              </w:rPr>
              <w:t>3</w:t>
            </w:r>
            <w:r w:rsidRPr="00A96DFE">
              <w:rPr>
                <w:rFonts w:ascii="Arial" w:hAnsi="Arial" w:cs="Arial"/>
                <w:b/>
              </w:rPr>
              <w:t xml:space="preserve">:  </w:t>
            </w:r>
            <w:r w:rsidRPr="00A96DFE">
              <w:rPr>
                <w:rFonts w:ascii="Arial" w:hAnsi="Arial" w:cs="Arial"/>
              </w:rPr>
              <w:t xml:space="preserve">A12AA staff will coordinate with nutrition providers to </w:t>
            </w:r>
            <w:r w:rsidR="00794E29">
              <w:rPr>
                <w:rFonts w:ascii="Arial" w:hAnsi="Arial" w:cs="Arial"/>
              </w:rPr>
              <w:t>provide</w:t>
            </w:r>
            <w:r w:rsidRPr="00A96DFE">
              <w:rPr>
                <w:rFonts w:ascii="Arial" w:hAnsi="Arial" w:cs="Arial"/>
              </w:rPr>
              <w:t xml:space="preserve"> accurate and culturally sensitive nutrition information and </w:t>
            </w:r>
            <w:r w:rsidR="00794E29">
              <w:rPr>
                <w:rFonts w:ascii="Arial" w:hAnsi="Arial" w:cs="Arial"/>
              </w:rPr>
              <w:t xml:space="preserve">education </w:t>
            </w:r>
            <w:r w:rsidRPr="00A96DFE">
              <w:rPr>
                <w:rFonts w:ascii="Arial" w:hAnsi="Arial" w:cs="Arial"/>
              </w:rPr>
              <w:t>to participants to promote better health as it relates to nutrition</w:t>
            </w:r>
            <w:r w:rsidR="00F119B3">
              <w:rPr>
                <w:rFonts w:ascii="Arial" w:hAnsi="Arial" w:cs="Arial"/>
              </w:rPr>
              <w:t>.</w:t>
            </w:r>
          </w:p>
          <w:p w:rsidR="00CE5AB7" w:rsidRPr="00A96DFE" w:rsidRDefault="00CE5AB7" w:rsidP="00CE5AB7">
            <w:pPr>
              <w:spacing w:after="0"/>
              <w:outlineLvl w:val="0"/>
              <w:rPr>
                <w:rFonts w:ascii="Arial" w:hAnsi="Arial" w:cs="Arial"/>
              </w:rPr>
            </w:pPr>
            <w:r w:rsidRPr="00A96DFE">
              <w:rPr>
                <w:rFonts w:ascii="Arial" w:hAnsi="Arial" w:cs="Arial"/>
                <w:b/>
              </w:rPr>
              <w:t xml:space="preserve">Outcome:  </w:t>
            </w:r>
            <w:r w:rsidRPr="00A96DFE">
              <w:rPr>
                <w:rFonts w:ascii="Arial" w:hAnsi="Arial" w:cs="Arial"/>
              </w:rPr>
              <w:t xml:space="preserve">Nutrition participants will receive information that will assist in maintaining their </w:t>
            </w:r>
            <w:r>
              <w:rPr>
                <w:rFonts w:ascii="Arial" w:hAnsi="Arial" w:cs="Arial"/>
              </w:rPr>
              <w:t>health and independence.</w:t>
            </w:r>
          </w:p>
          <w:p w:rsidR="00CE5AB7" w:rsidRPr="00F0152B" w:rsidRDefault="00CE5AB7" w:rsidP="00794E29">
            <w:pPr>
              <w:spacing w:after="0"/>
              <w:outlineLvl w:val="0"/>
              <w:rPr>
                <w:rFonts w:ascii="Arial" w:hAnsi="Arial" w:cs="Arial"/>
              </w:rPr>
            </w:pPr>
            <w:r w:rsidRPr="00A96DFE">
              <w:rPr>
                <w:rFonts w:ascii="Arial" w:hAnsi="Arial" w:cs="Arial"/>
                <w:b/>
              </w:rPr>
              <w:t xml:space="preserve">Measurement:  </w:t>
            </w:r>
            <w:r w:rsidRPr="00A96DFE">
              <w:rPr>
                <w:rFonts w:ascii="Arial" w:hAnsi="Arial" w:cs="Arial"/>
              </w:rPr>
              <w:t xml:space="preserve">The number of </w:t>
            </w:r>
            <w:r>
              <w:rPr>
                <w:rFonts w:ascii="Arial" w:hAnsi="Arial" w:cs="Arial"/>
              </w:rPr>
              <w:t xml:space="preserve">participants who receive nutritional </w:t>
            </w:r>
            <w:r w:rsidRPr="00A96DFE">
              <w:rPr>
                <w:rFonts w:ascii="Arial" w:hAnsi="Arial" w:cs="Arial"/>
              </w:rPr>
              <w:t>information</w:t>
            </w:r>
            <w:r>
              <w:rPr>
                <w:rFonts w:ascii="Arial" w:hAnsi="Arial" w:cs="Arial"/>
              </w:rPr>
              <w:t>.</w:t>
            </w:r>
          </w:p>
        </w:tc>
        <w:tc>
          <w:tcPr>
            <w:tcW w:w="1890" w:type="dxa"/>
          </w:tcPr>
          <w:p w:rsidR="00CE5AB7" w:rsidRDefault="00CE5AB7" w:rsidP="00CE5AB7">
            <w:pPr>
              <w:spacing w:after="0"/>
              <w:rPr>
                <w:rFonts w:ascii="Arial" w:hAnsi="Arial" w:cs="Arial"/>
              </w:rPr>
            </w:pPr>
            <w:r w:rsidRPr="00A96DFE">
              <w:rPr>
                <w:rFonts w:ascii="Arial" w:hAnsi="Arial" w:cs="Arial"/>
              </w:rPr>
              <w:t>7-1-1</w:t>
            </w:r>
            <w:r w:rsidR="00794E29">
              <w:rPr>
                <w:rFonts w:ascii="Arial" w:hAnsi="Arial" w:cs="Arial"/>
              </w:rPr>
              <w:t>6– 6-30-</w:t>
            </w:r>
            <w:r w:rsidR="00954343">
              <w:rPr>
                <w:rFonts w:ascii="Arial" w:hAnsi="Arial" w:cs="Arial"/>
              </w:rPr>
              <w:t>17</w:t>
            </w: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954EC6" w:rsidRDefault="00CE5AB7" w:rsidP="00CE5AB7">
            <w:pPr>
              <w:spacing w:after="0"/>
              <w:rPr>
                <w:rFonts w:ascii="Arial" w:hAnsi="Arial" w:cs="Arial"/>
                <w:b/>
              </w:rPr>
            </w:pPr>
          </w:p>
        </w:tc>
        <w:tc>
          <w:tcPr>
            <w:tcW w:w="1216" w:type="dxa"/>
          </w:tcPr>
          <w:p w:rsidR="00CE5AB7" w:rsidRPr="00A96DFE" w:rsidRDefault="00CE5AB7" w:rsidP="00CE5AB7">
            <w:pPr>
              <w:spacing w:after="0"/>
              <w:rPr>
                <w:rFonts w:ascii="Arial" w:hAnsi="Arial" w:cs="Arial"/>
                <w:b/>
              </w:rPr>
            </w:pPr>
          </w:p>
        </w:tc>
        <w:tc>
          <w:tcPr>
            <w:tcW w:w="2114" w:type="dxa"/>
          </w:tcPr>
          <w:p w:rsidR="00CE5AB7" w:rsidRDefault="00CE5AB7" w:rsidP="00CE5AB7">
            <w:pPr>
              <w:spacing w:after="0"/>
              <w:jc w:val="center"/>
              <w:rPr>
                <w:rFonts w:ascii="Arial" w:hAnsi="Arial" w:cs="Arial"/>
              </w:rPr>
            </w:pPr>
            <w:r w:rsidRPr="00A96DFE">
              <w:rPr>
                <w:rFonts w:ascii="Arial" w:hAnsi="Arial" w:cs="Arial"/>
              </w:rPr>
              <w:t>New</w:t>
            </w:r>
          </w:p>
          <w:p w:rsidR="00794E29" w:rsidRDefault="00794E29" w:rsidP="00CE5AB7">
            <w:pPr>
              <w:spacing w:after="0"/>
              <w:jc w:val="center"/>
              <w:rPr>
                <w:rFonts w:ascii="Arial" w:hAnsi="Arial" w:cs="Arial"/>
              </w:rPr>
            </w:pPr>
          </w:p>
          <w:p w:rsidR="00CE5AB7" w:rsidRPr="00A96DFE"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Pr="008407CE" w:rsidRDefault="00CE5AB7" w:rsidP="00CE5AB7">
            <w:pPr>
              <w:spacing w:after="0"/>
              <w:jc w:val="center"/>
              <w:rPr>
                <w:rFonts w:ascii="Arial" w:hAnsi="Arial" w:cs="Arial"/>
              </w:rPr>
            </w:pPr>
          </w:p>
          <w:p w:rsidR="00CE5AB7" w:rsidRDefault="00CE5AB7" w:rsidP="00CE5AB7">
            <w:pPr>
              <w:spacing w:after="0"/>
              <w:jc w:val="center"/>
              <w:rPr>
                <w:rFonts w:ascii="Arial" w:hAnsi="Arial" w:cs="Arial"/>
                <w:b/>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b/>
              </w:rPr>
            </w:pPr>
          </w:p>
        </w:tc>
      </w:tr>
      <w:tr w:rsidR="00CE5AB7" w:rsidRPr="00A96DFE" w:rsidTr="005A7A76">
        <w:tc>
          <w:tcPr>
            <w:tcW w:w="5215" w:type="dxa"/>
          </w:tcPr>
          <w:p w:rsidR="00CE5AB7" w:rsidRPr="00A96DFE" w:rsidRDefault="00CE5AB7" w:rsidP="00CE5AB7">
            <w:pPr>
              <w:spacing w:after="0"/>
              <w:outlineLvl w:val="0"/>
              <w:rPr>
                <w:rFonts w:ascii="Arial" w:hAnsi="Arial" w:cs="Arial"/>
              </w:rPr>
            </w:pPr>
            <w:r w:rsidRPr="00A96DFE">
              <w:rPr>
                <w:rFonts w:ascii="Arial" w:hAnsi="Arial" w:cs="Arial"/>
                <w:b/>
              </w:rPr>
              <w:t xml:space="preserve">Objective </w:t>
            </w:r>
            <w:r w:rsidR="00AE12C4">
              <w:rPr>
                <w:rFonts w:ascii="Arial" w:hAnsi="Arial" w:cs="Arial"/>
                <w:b/>
              </w:rPr>
              <w:t>#</w:t>
            </w:r>
            <w:r w:rsidR="009C5CD5">
              <w:rPr>
                <w:rFonts w:ascii="Arial" w:hAnsi="Arial" w:cs="Arial"/>
                <w:b/>
              </w:rPr>
              <w:t>4</w:t>
            </w:r>
            <w:r w:rsidRPr="00A96DFE">
              <w:rPr>
                <w:rFonts w:ascii="Arial" w:hAnsi="Arial" w:cs="Arial"/>
                <w:b/>
              </w:rPr>
              <w:t xml:space="preserve">:  </w:t>
            </w:r>
            <w:r w:rsidRPr="00A96DFE">
              <w:rPr>
                <w:rFonts w:ascii="Arial" w:hAnsi="Arial" w:cs="Arial"/>
              </w:rPr>
              <w:t>A12AA staff will ensure that low-income older adults age 60+ have access to fresh fruit, vegetables and herbs from Certified Farmer’s</w:t>
            </w:r>
            <w:r w:rsidR="00F119B3">
              <w:rPr>
                <w:rFonts w:ascii="Arial" w:hAnsi="Arial" w:cs="Arial"/>
              </w:rPr>
              <w:t xml:space="preserve"> Markets by providing </w:t>
            </w:r>
            <w:r w:rsidRPr="00A96DFE">
              <w:rPr>
                <w:rFonts w:ascii="Arial" w:hAnsi="Arial" w:cs="Arial"/>
              </w:rPr>
              <w:t>Farmer’s Market coupon booklets when available.</w:t>
            </w:r>
          </w:p>
          <w:p w:rsidR="00CE5AB7" w:rsidRPr="00A96DFE" w:rsidRDefault="00CE5AB7" w:rsidP="00CE5AB7">
            <w:pPr>
              <w:spacing w:after="0"/>
              <w:outlineLvl w:val="0"/>
              <w:rPr>
                <w:rFonts w:ascii="Arial" w:hAnsi="Arial" w:cs="Arial"/>
              </w:rPr>
            </w:pPr>
            <w:r w:rsidRPr="00A96DFE">
              <w:rPr>
                <w:rFonts w:ascii="Arial" w:hAnsi="Arial" w:cs="Arial"/>
                <w:b/>
              </w:rPr>
              <w:t xml:space="preserve">Outcome:  </w:t>
            </w:r>
            <w:r w:rsidRPr="00A96DFE">
              <w:rPr>
                <w:rFonts w:ascii="Arial" w:hAnsi="Arial" w:cs="Arial"/>
              </w:rPr>
              <w:t>Nutrition participants will have access to fresh fruit, vegetables and herbs from Certified Farmer’s Markets.</w:t>
            </w:r>
          </w:p>
          <w:p w:rsidR="00CE5AB7" w:rsidRPr="00A96DFE" w:rsidRDefault="00CE5AB7" w:rsidP="00CE5AB7">
            <w:pPr>
              <w:spacing w:after="0"/>
              <w:outlineLvl w:val="0"/>
              <w:rPr>
                <w:rFonts w:ascii="Arial" w:hAnsi="Arial" w:cs="Arial"/>
              </w:rPr>
            </w:pPr>
            <w:r w:rsidRPr="00A96DFE">
              <w:rPr>
                <w:rFonts w:ascii="Arial" w:hAnsi="Arial" w:cs="Arial"/>
                <w:b/>
              </w:rPr>
              <w:t xml:space="preserve">Measurement:  </w:t>
            </w:r>
            <w:r w:rsidRPr="00A96DFE">
              <w:rPr>
                <w:rFonts w:ascii="Arial" w:hAnsi="Arial" w:cs="Arial"/>
              </w:rPr>
              <w:t>The number of coupon booklets distributed.</w:t>
            </w:r>
          </w:p>
          <w:p w:rsidR="00CE5AB7" w:rsidRPr="00115B9F" w:rsidRDefault="00CE5AB7" w:rsidP="00CE5AB7">
            <w:pPr>
              <w:spacing w:after="0"/>
              <w:rPr>
                <w:rFonts w:ascii="Arial" w:hAnsi="Arial" w:cs="Arial"/>
              </w:rPr>
            </w:pPr>
            <w:r>
              <w:rPr>
                <w:rFonts w:ascii="Arial" w:hAnsi="Arial" w:cs="Arial"/>
              </w:rPr>
              <w:t xml:space="preserve"> </w:t>
            </w:r>
          </w:p>
        </w:tc>
        <w:tc>
          <w:tcPr>
            <w:tcW w:w="1890" w:type="dxa"/>
          </w:tcPr>
          <w:p w:rsidR="00CE5AB7" w:rsidRPr="008407CE" w:rsidRDefault="00CE5AB7" w:rsidP="00CE5AB7">
            <w:pPr>
              <w:spacing w:after="0"/>
              <w:rPr>
                <w:rFonts w:ascii="Arial" w:hAnsi="Arial" w:cs="Arial"/>
              </w:rPr>
            </w:pPr>
            <w:r w:rsidRPr="008407CE">
              <w:rPr>
                <w:rFonts w:ascii="Arial" w:hAnsi="Arial" w:cs="Arial"/>
              </w:rPr>
              <w:t>7-1-1</w:t>
            </w:r>
            <w:r w:rsidR="00F119B3">
              <w:rPr>
                <w:rFonts w:ascii="Arial" w:hAnsi="Arial" w:cs="Arial"/>
              </w:rPr>
              <w:t>6</w:t>
            </w:r>
            <w:r w:rsidRPr="008407CE">
              <w:rPr>
                <w:rFonts w:ascii="Arial" w:hAnsi="Arial" w:cs="Arial"/>
              </w:rPr>
              <w:t xml:space="preserve"> – 6-30-</w:t>
            </w:r>
            <w:r w:rsidR="00954343">
              <w:rPr>
                <w:rFonts w:ascii="Arial" w:hAnsi="Arial" w:cs="Arial"/>
              </w:rPr>
              <w:t>17</w:t>
            </w:r>
          </w:p>
          <w:p w:rsidR="00CE5AB7" w:rsidRPr="008407CE" w:rsidRDefault="00CE5AB7" w:rsidP="00CE5AB7">
            <w:pPr>
              <w:spacing w:after="0"/>
              <w:rPr>
                <w:rFonts w:ascii="Arial" w:hAnsi="Arial" w:cs="Arial"/>
              </w:rPr>
            </w:pPr>
          </w:p>
          <w:p w:rsidR="00CE5AB7" w:rsidRPr="008407CE" w:rsidRDefault="00CE5AB7" w:rsidP="00CE5AB7">
            <w:pPr>
              <w:spacing w:after="0"/>
              <w:rPr>
                <w:rFonts w:ascii="Arial" w:hAnsi="Arial" w:cs="Arial"/>
              </w:rPr>
            </w:pPr>
          </w:p>
          <w:p w:rsidR="00CE5AB7" w:rsidRPr="008407CE" w:rsidRDefault="00CE5AB7" w:rsidP="00CE5AB7">
            <w:pPr>
              <w:spacing w:after="0"/>
              <w:rPr>
                <w:rFonts w:ascii="Arial" w:hAnsi="Arial" w:cs="Arial"/>
              </w:rPr>
            </w:pPr>
          </w:p>
          <w:p w:rsidR="00CE5AB7" w:rsidRPr="008407CE" w:rsidRDefault="00CE5AB7" w:rsidP="00CE5AB7">
            <w:pPr>
              <w:spacing w:after="0"/>
              <w:rPr>
                <w:rFonts w:ascii="Arial" w:hAnsi="Arial" w:cs="Arial"/>
              </w:rPr>
            </w:pPr>
          </w:p>
          <w:p w:rsidR="00CE5AB7" w:rsidRPr="008407CE"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Default="00CE5AB7" w:rsidP="00CE5AB7">
            <w:pPr>
              <w:spacing w:after="0"/>
              <w:rPr>
                <w:rFonts w:ascii="Arial" w:hAnsi="Arial" w:cs="Arial"/>
              </w:rPr>
            </w:pPr>
          </w:p>
          <w:p w:rsidR="00CE5AB7" w:rsidRPr="008407CE" w:rsidRDefault="00CE5AB7" w:rsidP="00CE5AB7">
            <w:pPr>
              <w:spacing w:after="0"/>
              <w:rPr>
                <w:rFonts w:ascii="Arial" w:hAnsi="Arial" w:cs="Arial"/>
              </w:rPr>
            </w:pPr>
          </w:p>
          <w:p w:rsidR="00CE5AB7" w:rsidRPr="00954EC6" w:rsidRDefault="00CE5AB7" w:rsidP="00CE5AB7">
            <w:pPr>
              <w:spacing w:after="0"/>
              <w:rPr>
                <w:rFonts w:ascii="Arial" w:hAnsi="Arial" w:cs="Arial"/>
                <w:b/>
              </w:rPr>
            </w:pPr>
          </w:p>
        </w:tc>
        <w:tc>
          <w:tcPr>
            <w:tcW w:w="1216" w:type="dxa"/>
          </w:tcPr>
          <w:p w:rsidR="00CE5AB7" w:rsidRPr="008407CE" w:rsidRDefault="00CE5AB7" w:rsidP="00CE5AB7">
            <w:pPr>
              <w:spacing w:after="0"/>
              <w:rPr>
                <w:rFonts w:ascii="Arial" w:hAnsi="Arial" w:cs="Arial"/>
              </w:rPr>
            </w:pPr>
          </w:p>
        </w:tc>
        <w:tc>
          <w:tcPr>
            <w:tcW w:w="2114" w:type="dxa"/>
          </w:tcPr>
          <w:p w:rsidR="00CE5AB7" w:rsidRPr="008407CE" w:rsidRDefault="00CE5AB7" w:rsidP="00CE5AB7">
            <w:pPr>
              <w:spacing w:after="0"/>
              <w:jc w:val="center"/>
              <w:rPr>
                <w:rFonts w:ascii="Arial" w:hAnsi="Arial" w:cs="Arial"/>
              </w:rPr>
            </w:pPr>
            <w:r w:rsidRPr="008407CE">
              <w:rPr>
                <w:rFonts w:ascii="Arial" w:hAnsi="Arial" w:cs="Arial"/>
              </w:rPr>
              <w:t>New</w:t>
            </w:r>
          </w:p>
          <w:p w:rsidR="00CE5AB7" w:rsidRPr="008407CE" w:rsidRDefault="00CE5AB7" w:rsidP="00CE5AB7">
            <w:pPr>
              <w:spacing w:after="0"/>
              <w:jc w:val="center"/>
              <w:rPr>
                <w:rFonts w:ascii="Arial" w:hAnsi="Arial" w:cs="Arial"/>
              </w:rPr>
            </w:pPr>
          </w:p>
          <w:p w:rsidR="00CE5AB7" w:rsidRPr="008407CE" w:rsidRDefault="00CE5AB7" w:rsidP="00CE5AB7">
            <w:pPr>
              <w:spacing w:after="0"/>
              <w:jc w:val="center"/>
              <w:rPr>
                <w:rFonts w:ascii="Arial" w:hAnsi="Arial" w:cs="Arial"/>
              </w:rPr>
            </w:pPr>
          </w:p>
          <w:p w:rsidR="00CE5AB7" w:rsidRPr="008407CE" w:rsidRDefault="00CE5AB7" w:rsidP="00CE5AB7">
            <w:pPr>
              <w:spacing w:after="0"/>
              <w:jc w:val="center"/>
              <w:rPr>
                <w:rFonts w:ascii="Arial" w:hAnsi="Arial" w:cs="Arial"/>
              </w:rPr>
            </w:pPr>
          </w:p>
          <w:p w:rsidR="00CE5AB7" w:rsidRPr="008407CE" w:rsidRDefault="00CE5AB7" w:rsidP="00CE5AB7">
            <w:pPr>
              <w:spacing w:after="0"/>
              <w:jc w:val="center"/>
              <w:rPr>
                <w:rFonts w:ascii="Arial" w:hAnsi="Arial" w:cs="Arial"/>
              </w:rPr>
            </w:pPr>
          </w:p>
          <w:p w:rsidR="00CE5AB7" w:rsidRPr="008407CE"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Default="00CE5AB7" w:rsidP="00CE5AB7">
            <w:pPr>
              <w:spacing w:after="0"/>
              <w:jc w:val="center"/>
              <w:rPr>
                <w:rFonts w:ascii="Arial" w:hAnsi="Arial" w:cs="Arial"/>
              </w:rPr>
            </w:pPr>
          </w:p>
          <w:p w:rsidR="00CE5AB7" w:rsidRPr="00954EC6" w:rsidRDefault="00CE5AB7" w:rsidP="00CE5AB7">
            <w:pPr>
              <w:spacing w:after="0"/>
              <w:jc w:val="center"/>
              <w:rPr>
                <w:rFonts w:ascii="Arial" w:hAnsi="Arial" w:cs="Arial"/>
                <w:b/>
              </w:rPr>
            </w:pPr>
          </w:p>
        </w:tc>
      </w:tr>
      <w:tr w:rsidR="00AE12C4" w:rsidRPr="00A96DFE" w:rsidTr="005A7A76">
        <w:tc>
          <w:tcPr>
            <w:tcW w:w="5215" w:type="dxa"/>
          </w:tcPr>
          <w:p w:rsidR="00AE12C4" w:rsidRDefault="00AE12C4" w:rsidP="00CE5AB7">
            <w:pPr>
              <w:spacing w:after="0"/>
              <w:outlineLvl w:val="0"/>
              <w:rPr>
                <w:rFonts w:ascii="Arial" w:hAnsi="Arial" w:cs="Arial"/>
                <w:b/>
              </w:rPr>
            </w:pPr>
            <w:r>
              <w:rPr>
                <w:rFonts w:ascii="Arial" w:hAnsi="Arial" w:cs="Arial"/>
                <w:b/>
              </w:rPr>
              <w:t xml:space="preserve">Objective #5:  </w:t>
            </w:r>
            <w:r>
              <w:rPr>
                <w:rFonts w:ascii="Arial" w:hAnsi="Arial" w:cs="Arial"/>
              </w:rPr>
              <w:t>Advisory Coun</w:t>
            </w:r>
            <w:r w:rsidR="005A7A76">
              <w:rPr>
                <w:rFonts w:ascii="Arial" w:hAnsi="Arial" w:cs="Arial"/>
              </w:rPr>
              <w:t xml:space="preserve">cil Nutrition Committee </w:t>
            </w:r>
            <w:r>
              <w:rPr>
                <w:rFonts w:ascii="Arial" w:hAnsi="Arial" w:cs="Arial"/>
              </w:rPr>
              <w:t>will appoint a committee member to interview 2 participants at the nutrition sites on a quarterly basis.</w:t>
            </w:r>
            <w:r w:rsidR="006D170C">
              <w:rPr>
                <w:rFonts w:ascii="Arial" w:hAnsi="Arial" w:cs="Arial"/>
              </w:rPr>
              <w:t xml:space="preserve"> </w:t>
            </w:r>
            <w:r>
              <w:rPr>
                <w:rFonts w:ascii="Arial" w:hAnsi="Arial" w:cs="Arial"/>
                <w:b/>
              </w:rPr>
              <w:t xml:space="preserve">Outcome:  </w:t>
            </w:r>
            <w:r w:rsidR="005A7A76">
              <w:rPr>
                <w:rFonts w:ascii="Arial" w:hAnsi="Arial" w:cs="Arial"/>
              </w:rPr>
              <w:t>Nutrition information from participants will be communicated to the Providers to improve nutrition services.</w:t>
            </w:r>
            <w:r w:rsidR="005A7A76">
              <w:rPr>
                <w:rFonts w:ascii="Arial" w:hAnsi="Arial" w:cs="Arial"/>
                <w:b/>
              </w:rPr>
              <w:t xml:space="preserve"> </w:t>
            </w:r>
          </w:p>
          <w:p w:rsidR="000B6ECE" w:rsidRDefault="00AE12C4" w:rsidP="00CE5AB7">
            <w:pPr>
              <w:spacing w:after="0"/>
              <w:outlineLvl w:val="0"/>
              <w:rPr>
                <w:rFonts w:ascii="Arial" w:hAnsi="Arial" w:cs="Arial"/>
              </w:rPr>
            </w:pPr>
            <w:r>
              <w:rPr>
                <w:rFonts w:ascii="Arial" w:hAnsi="Arial" w:cs="Arial"/>
                <w:b/>
              </w:rPr>
              <w:t xml:space="preserve">Measurement:  </w:t>
            </w:r>
            <w:r>
              <w:rPr>
                <w:rFonts w:ascii="Arial" w:hAnsi="Arial" w:cs="Arial"/>
              </w:rPr>
              <w:t xml:space="preserve">The number of interviews and visits conducted quarterly. </w:t>
            </w:r>
          </w:p>
          <w:p w:rsidR="00AE12C4" w:rsidRPr="00AE12C4" w:rsidRDefault="00AE12C4" w:rsidP="00CE5AB7">
            <w:pPr>
              <w:spacing w:after="0"/>
              <w:outlineLvl w:val="0"/>
              <w:rPr>
                <w:rFonts w:ascii="Arial" w:hAnsi="Arial" w:cs="Arial"/>
              </w:rPr>
            </w:pPr>
            <w:r>
              <w:rPr>
                <w:rFonts w:ascii="Arial" w:hAnsi="Arial" w:cs="Arial"/>
              </w:rPr>
              <w:t xml:space="preserve"> </w:t>
            </w:r>
          </w:p>
        </w:tc>
        <w:tc>
          <w:tcPr>
            <w:tcW w:w="1890" w:type="dxa"/>
          </w:tcPr>
          <w:p w:rsidR="00AE12C4" w:rsidRPr="008407CE" w:rsidRDefault="005A7A76" w:rsidP="00954343">
            <w:pPr>
              <w:spacing w:after="0"/>
              <w:rPr>
                <w:rFonts w:ascii="Arial" w:hAnsi="Arial" w:cs="Arial"/>
              </w:rPr>
            </w:pPr>
            <w:r>
              <w:rPr>
                <w:rFonts w:ascii="Arial" w:hAnsi="Arial" w:cs="Arial"/>
              </w:rPr>
              <w:t>7-1-16-6-30-</w:t>
            </w:r>
            <w:r w:rsidR="00954343">
              <w:rPr>
                <w:rFonts w:ascii="Arial" w:hAnsi="Arial" w:cs="Arial"/>
              </w:rPr>
              <w:t>17</w:t>
            </w:r>
          </w:p>
        </w:tc>
        <w:tc>
          <w:tcPr>
            <w:tcW w:w="1216" w:type="dxa"/>
          </w:tcPr>
          <w:p w:rsidR="00AE12C4" w:rsidRPr="008407CE" w:rsidRDefault="00AE12C4" w:rsidP="00CE5AB7">
            <w:pPr>
              <w:spacing w:after="0"/>
              <w:rPr>
                <w:rFonts w:ascii="Arial" w:hAnsi="Arial" w:cs="Arial"/>
              </w:rPr>
            </w:pPr>
          </w:p>
        </w:tc>
        <w:tc>
          <w:tcPr>
            <w:tcW w:w="2114" w:type="dxa"/>
          </w:tcPr>
          <w:p w:rsidR="00AE12C4" w:rsidRPr="008407CE" w:rsidRDefault="005A7A76" w:rsidP="00CE5AB7">
            <w:pPr>
              <w:spacing w:after="0"/>
              <w:jc w:val="center"/>
              <w:rPr>
                <w:rFonts w:ascii="Arial" w:hAnsi="Arial" w:cs="Arial"/>
              </w:rPr>
            </w:pPr>
            <w:r>
              <w:rPr>
                <w:rFonts w:ascii="Arial" w:hAnsi="Arial" w:cs="Arial"/>
              </w:rPr>
              <w:t>New</w:t>
            </w:r>
          </w:p>
        </w:tc>
      </w:tr>
      <w:tr w:rsidR="00DF2C9B" w:rsidRPr="00A96DFE" w:rsidTr="005A7A76">
        <w:tc>
          <w:tcPr>
            <w:tcW w:w="5215" w:type="dxa"/>
          </w:tcPr>
          <w:p w:rsidR="00DF2C9B" w:rsidRDefault="00DF2C9B" w:rsidP="00C723F5">
            <w:pPr>
              <w:spacing w:after="0"/>
              <w:outlineLvl w:val="0"/>
              <w:rPr>
                <w:rFonts w:ascii="Arial" w:hAnsi="Arial" w:cs="Arial"/>
              </w:rPr>
            </w:pPr>
            <w:r>
              <w:rPr>
                <w:rFonts w:ascii="Arial" w:hAnsi="Arial" w:cs="Arial"/>
                <w:b/>
              </w:rPr>
              <w:t xml:space="preserve">Objective #6:  </w:t>
            </w:r>
            <w:r>
              <w:rPr>
                <w:rFonts w:ascii="Arial" w:hAnsi="Arial" w:cs="Arial"/>
              </w:rPr>
              <w:t>A12AA will contract with Providers to provide</w:t>
            </w:r>
            <w:r w:rsidR="003E3D7C">
              <w:rPr>
                <w:rFonts w:ascii="Arial" w:hAnsi="Arial" w:cs="Arial"/>
              </w:rPr>
              <w:t xml:space="preserve"> </w:t>
            </w:r>
            <w:r w:rsidR="00C723F5" w:rsidRPr="00C723F5">
              <w:rPr>
                <w:rFonts w:ascii="Arial" w:hAnsi="Arial" w:cs="Arial"/>
              </w:rPr>
              <w:t xml:space="preserve">congregate dining, restaurant dining or home delivered meals that are nutritionally approved with the recommended 1/3 daily nutritional intake. </w:t>
            </w:r>
          </w:p>
          <w:p w:rsidR="00C723F5" w:rsidRDefault="00C723F5" w:rsidP="00C723F5">
            <w:pPr>
              <w:spacing w:after="0"/>
              <w:outlineLvl w:val="0"/>
              <w:rPr>
                <w:rFonts w:ascii="Arial" w:hAnsi="Arial" w:cs="Arial"/>
              </w:rPr>
            </w:pPr>
            <w:r>
              <w:rPr>
                <w:rFonts w:ascii="Arial" w:hAnsi="Arial" w:cs="Arial"/>
                <w:b/>
              </w:rPr>
              <w:t xml:space="preserve">Outcome:  </w:t>
            </w:r>
            <w:r>
              <w:rPr>
                <w:rFonts w:ascii="Arial" w:hAnsi="Arial" w:cs="Arial"/>
              </w:rPr>
              <w:t>Eligible participants will have access to nutritional meals.</w:t>
            </w:r>
          </w:p>
          <w:p w:rsidR="000B6ECE" w:rsidRDefault="00C723F5" w:rsidP="00C723F5">
            <w:pPr>
              <w:spacing w:after="0"/>
              <w:outlineLvl w:val="0"/>
              <w:rPr>
                <w:rFonts w:ascii="Arial" w:hAnsi="Arial" w:cs="Arial"/>
              </w:rPr>
            </w:pPr>
            <w:r>
              <w:rPr>
                <w:rFonts w:ascii="Arial" w:hAnsi="Arial" w:cs="Arial"/>
                <w:b/>
              </w:rPr>
              <w:t xml:space="preserve">Measurement:  </w:t>
            </w:r>
            <w:r>
              <w:rPr>
                <w:rFonts w:ascii="Arial" w:hAnsi="Arial" w:cs="Arial"/>
              </w:rPr>
              <w:t xml:space="preserve">The number of meals served. </w:t>
            </w:r>
          </w:p>
          <w:p w:rsidR="00C723F5" w:rsidRPr="00C723F5" w:rsidRDefault="00C723F5" w:rsidP="00C723F5">
            <w:pPr>
              <w:spacing w:after="0"/>
              <w:outlineLvl w:val="0"/>
              <w:rPr>
                <w:rFonts w:ascii="Arial" w:hAnsi="Arial" w:cs="Arial"/>
              </w:rPr>
            </w:pPr>
            <w:r>
              <w:rPr>
                <w:rFonts w:ascii="Arial" w:hAnsi="Arial" w:cs="Arial"/>
              </w:rPr>
              <w:t xml:space="preserve"> </w:t>
            </w:r>
          </w:p>
        </w:tc>
        <w:tc>
          <w:tcPr>
            <w:tcW w:w="1890" w:type="dxa"/>
          </w:tcPr>
          <w:p w:rsidR="00DF2C9B" w:rsidRDefault="00C723F5" w:rsidP="00954343">
            <w:pPr>
              <w:spacing w:after="0"/>
              <w:rPr>
                <w:rFonts w:ascii="Arial" w:hAnsi="Arial" w:cs="Arial"/>
              </w:rPr>
            </w:pPr>
            <w:r>
              <w:rPr>
                <w:rFonts w:ascii="Arial" w:hAnsi="Arial" w:cs="Arial"/>
              </w:rPr>
              <w:t>7-1-16-6-30-</w:t>
            </w:r>
            <w:r w:rsidR="00954343">
              <w:rPr>
                <w:rFonts w:ascii="Arial" w:hAnsi="Arial" w:cs="Arial"/>
              </w:rPr>
              <w:t>17</w:t>
            </w:r>
          </w:p>
        </w:tc>
        <w:tc>
          <w:tcPr>
            <w:tcW w:w="1216" w:type="dxa"/>
          </w:tcPr>
          <w:p w:rsidR="00DF2C9B" w:rsidRPr="008407CE" w:rsidRDefault="00DF2C9B" w:rsidP="00CE5AB7">
            <w:pPr>
              <w:spacing w:after="0"/>
              <w:rPr>
                <w:rFonts w:ascii="Arial" w:hAnsi="Arial" w:cs="Arial"/>
              </w:rPr>
            </w:pPr>
          </w:p>
        </w:tc>
        <w:tc>
          <w:tcPr>
            <w:tcW w:w="2114" w:type="dxa"/>
          </w:tcPr>
          <w:p w:rsidR="00DF2C9B" w:rsidRDefault="00C723F5" w:rsidP="00CE5AB7">
            <w:pPr>
              <w:spacing w:after="0"/>
              <w:jc w:val="center"/>
              <w:rPr>
                <w:rFonts w:ascii="Arial" w:hAnsi="Arial" w:cs="Arial"/>
              </w:rPr>
            </w:pPr>
            <w:r>
              <w:rPr>
                <w:rFonts w:ascii="Arial" w:hAnsi="Arial" w:cs="Arial"/>
              </w:rPr>
              <w:t>New</w:t>
            </w:r>
          </w:p>
        </w:tc>
      </w:tr>
    </w:tbl>
    <w:p w:rsidR="00CE5AB7" w:rsidRDefault="00CE5AB7" w:rsidP="00CE5AB7">
      <w:pPr>
        <w:spacing w:after="0"/>
        <w:outlineLvl w:val="0"/>
        <w:rPr>
          <w:rFonts w:ascii="Arial" w:hAnsi="Arial" w:cs="Arial"/>
          <w:b/>
          <w:bCs/>
          <w:u w:val="single"/>
        </w:rPr>
      </w:pPr>
    </w:p>
    <w:p w:rsidR="00900BAC" w:rsidRDefault="00900BAC" w:rsidP="00CE5AB7">
      <w:pPr>
        <w:spacing w:after="0"/>
        <w:outlineLvl w:val="0"/>
        <w:rPr>
          <w:rFonts w:ascii="Arial" w:hAnsi="Arial" w:cs="Arial"/>
          <w:b/>
          <w:bCs/>
          <w:u w:val="single"/>
        </w:rPr>
      </w:pPr>
    </w:p>
    <w:p w:rsidR="00900BAC" w:rsidRDefault="00900BAC" w:rsidP="00CE5AB7">
      <w:pPr>
        <w:spacing w:after="0"/>
        <w:outlineLvl w:val="0"/>
        <w:rPr>
          <w:rFonts w:ascii="Arial" w:hAnsi="Arial" w:cs="Arial"/>
          <w:b/>
          <w:bCs/>
          <w:u w:val="single"/>
        </w:rPr>
      </w:pPr>
    </w:p>
    <w:p w:rsidR="00900BAC" w:rsidRDefault="00900BAC" w:rsidP="00CE5AB7">
      <w:pPr>
        <w:spacing w:after="0"/>
        <w:outlineLvl w:val="0"/>
        <w:rPr>
          <w:rFonts w:ascii="Arial" w:hAnsi="Arial" w:cs="Arial"/>
          <w:b/>
          <w:bCs/>
          <w:u w:val="single"/>
        </w:rPr>
      </w:pPr>
    </w:p>
    <w:p w:rsidR="004A2090" w:rsidRPr="00A71F1F" w:rsidRDefault="004A2090" w:rsidP="004A2090">
      <w:pPr>
        <w:pBdr>
          <w:top w:val="double" w:sz="4" w:space="1" w:color="auto"/>
        </w:pBdr>
        <w:spacing w:after="0" w:line="240" w:lineRule="auto"/>
        <w:ind w:right="144"/>
        <w:rPr>
          <w:rFonts w:ascii="Arial" w:eastAsia="Times New Roman" w:hAnsi="Arial" w:cs="Arial"/>
          <w:sz w:val="24"/>
          <w:szCs w:val="24"/>
        </w:rPr>
      </w:pPr>
      <w:r w:rsidRPr="004A2090">
        <w:rPr>
          <w:rFonts w:ascii="Arial" w:eastAsia="Times New Roman" w:hAnsi="Arial" w:cs="Arial"/>
          <w:color w:val="000000"/>
          <w:sz w:val="24"/>
          <w:szCs w:val="24"/>
        </w:rPr>
        <w:t xml:space="preserve">The Service Unit Plan (SUP) uses the National Aging Program Information System (NAPIS) Categories and units of service.  They are defined in the </w:t>
      </w:r>
      <w:hyperlink r:id="rId33" w:history="1">
        <w:r w:rsidRPr="00A71F1F">
          <w:rPr>
            <w:rFonts w:ascii="Arial" w:eastAsia="Times New Roman" w:hAnsi="Arial" w:cs="Arial"/>
            <w:sz w:val="24"/>
            <w:szCs w:val="24"/>
            <w:u w:val="single"/>
          </w:rPr>
          <w:t>NAPIS State Program Report (SPR)</w:t>
        </w:r>
      </w:hyperlink>
      <w:r w:rsidRPr="00A71F1F">
        <w:rPr>
          <w:rFonts w:ascii="Arial" w:eastAsia="Times New Roman" w:hAnsi="Arial" w:cs="Arial"/>
          <w:sz w:val="24"/>
          <w:szCs w:val="24"/>
        </w:rPr>
        <w:t xml:space="preserve">  </w:t>
      </w:r>
    </w:p>
    <w:p w:rsidR="004A2090" w:rsidRPr="00A71F1F" w:rsidRDefault="004A2090" w:rsidP="004A2090">
      <w:pPr>
        <w:pBdr>
          <w:top w:val="double" w:sz="4" w:space="1" w:color="auto"/>
        </w:pBdr>
        <w:spacing w:after="0" w:line="240" w:lineRule="auto"/>
        <w:ind w:right="144"/>
        <w:rPr>
          <w:rFonts w:ascii="Arial" w:eastAsia="Times New Roman" w:hAnsi="Arial" w:cs="Arial"/>
          <w:sz w:val="24"/>
          <w:szCs w:val="24"/>
        </w:rPr>
      </w:pPr>
    </w:p>
    <w:p w:rsidR="004A2090" w:rsidRPr="00A71F1F" w:rsidRDefault="004A2090" w:rsidP="004A2090">
      <w:pPr>
        <w:pBdr>
          <w:top w:val="double" w:sz="4" w:space="1" w:color="auto"/>
        </w:pBdr>
        <w:spacing w:after="0" w:line="240" w:lineRule="auto"/>
        <w:ind w:right="144"/>
        <w:rPr>
          <w:rFonts w:ascii="Times New Roman" w:eastAsia="Times New Roman" w:hAnsi="Times New Roman" w:cs="Times New Roman"/>
          <w:sz w:val="24"/>
          <w:szCs w:val="24"/>
        </w:rPr>
      </w:pPr>
      <w:r w:rsidRPr="00A71F1F">
        <w:rPr>
          <w:rFonts w:ascii="Arial" w:eastAsia="Times New Roman" w:hAnsi="Arial" w:cs="Arial"/>
          <w:sz w:val="24"/>
          <w:szCs w:val="24"/>
        </w:rPr>
        <w:t xml:space="preserve">For services </w:t>
      </w:r>
      <w:r w:rsidRPr="00A71F1F">
        <w:rPr>
          <w:rFonts w:ascii="Arial" w:eastAsia="Times New Roman" w:hAnsi="Arial" w:cs="Arial"/>
          <w:sz w:val="24"/>
          <w:szCs w:val="24"/>
          <w:u w:val="single"/>
        </w:rPr>
        <w:t>not</w:t>
      </w:r>
      <w:r w:rsidRPr="00A71F1F">
        <w:rPr>
          <w:rFonts w:ascii="Arial" w:eastAsia="Times New Roman" w:hAnsi="Arial" w:cs="Arial"/>
          <w:sz w:val="24"/>
          <w:szCs w:val="24"/>
        </w:rPr>
        <w:t xml:space="preserve"> defined in NAPIS, refer to the </w:t>
      </w:r>
      <w:hyperlink r:id="rId34" w:history="1">
        <w:r w:rsidRPr="00A71F1F">
          <w:rPr>
            <w:rFonts w:ascii="Arial" w:eastAsia="Times New Roman" w:hAnsi="Arial" w:cs="Arial"/>
            <w:sz w:val="24"/>
            <w:szCs w:val="24"/>
            <w:u w:val="single"/>
          </w:rPr>
          <w:t>Service Categories and Data Dictionary</w:t>
        </w:r>
      </w:hyperlink>
      <w:r w:rsidRPr="00A71F1F">
        <w:rPr>
          <w:rFonts w:ascii="Arial" w:eastAsia="Times New Roman" w:hAnsi="Arial" w:cs="Arial"/>
          <w:sz w:val="24"/>
          <w:szCs w:val="24"/>
          <w:u w:val="single"/>
        </w:rPr>
        <w:t xml:space="preserve"> and the National Ombudsman Reporting System (NORS) Instructions. </w:t>
      </w:r>
    </w:p>
    <w:p w:rsidR="004A2090" w:rsidRPr="004A2090" w:rsidRDefault="004A2090" w:rsidP="004A2090">
      <w:pPr>
        <w:pBdr>
          <w:top w:val="double" w:sz="4" w:space="1" w:color="auto"/>
        </w:pBdr>
        <w:spacing w:after="0" w:line="240" w:lineRule="auto"/>
        <w:ind w:right="144"/>
        <w:rPr>
          <w:rFonts w:ascii="Arial" w:eastAsia="Times New Roman" w:hAnsi="Arial" w:cs="Arial"/>
          <w:color w:val="000000"/>
          <w:sz w:val="24"/>
          <w:szCs w:val="24"/>
        </w:rPr>
      </w:pPr>
    </w:p>
    <w:p w:rsidR="004A2090" w:rsidRPr="004A2090" w:rsidRDefault="004A2090" w:rsidP="004A2090">
      <w:pPr>
        <w:pBdr>
          <w:top w:val="double" w:sz="4" w:space="1" w:color="auto"/>
        </w:pBdr>
        <w:spacing w:after="0" w:line="240" w:lineRule="auto"/>
        <w:ind w:right="144"/>
        <w:rPr>
          <w:rFonts w:ascii="Arial" w:eastAsia="Times New Roman" w:hAnsi="Arial" w:cs="Arial"/>
          <w:color w:val="000000"/>
          <w:sz w:val="24"/>
          <w:szCs w:val="24"/>
        </w:rPr>
      </w:pPr>
      <w:r w:rsidRPr="004A2090">
        <w:rPr>
          <w:rFonts w:ascii="Arial" w:eastAsia="Times New Roman" w:hAnsi="Arial" w:cs="Arial"/>
          <w:color w:val="000000"/>
          <w:sz w:val="24"/>
          <w:szCs w:val="24"/>
        </w:rPr>
        <w:t xml:space="preserve">Report the units of service to be provided with </w:t>
      </w:r>
      <w:r w:rsidRPr="004A2090">
        <w:rPr>
          <w:rFonts w:ascii="Arial" w:eastAsia="Times New Roman" w:hAnsi="Arial" w:cs="Arial"/>
          <w:b/>
          <w:bCs/>
          <w:color w:val="000000"/>
          <w:sz w:val="24"/>
          <w:szCs w:val="24"/>
          <w:u w:val="single"/>
        </w:rPr>
        <w:t>ALL</w:t>
      </w:r>
      <w:r w:rsidRPr="004A2090">
        <w:rPr>
          <w:rFonts w:ascii="Arial" w:eastAsia="Times New Roman" w:hAnsi="Arial" w:cs="Arial"/>
          <w:color w:val="000000"/>
          <w:sz w:val="24"/>
          <w:szCs w:val="24"/>
          <w:u w:val="single"/>
        </w:rPr>
        <w:t xml:space="preserve"> </w:t>
      </w:r>
      <w:r w:rsidRPr="004A2090">
        <w:rPr>
          <w:rFonts w:ascii="Arial" w:eastAsia="Times New Roman" w:hAnsi="Arial" w:cs="Arial"/>
          <w:b/>
          <w:bCs/>
          <w:color w:val="000000"/>
          <w:sz w:val="24"/>
          <w:szCs w:val="24"/>
          <w:u w:val="single"/>
        </w:rPr>
        <w:t>funding source</w:t>
      </w:r>
      <w:r w:rsidRPr="004A2090">
        <w:rPr>
          <w:rFonts w:ascii="Arial" w:eastAsia="Times New Roman" w:hAnsi="Arial" w:cs="Arial"/>
          <w:b/>
          <w:color w:val="000000"/>
          <w:sz w:val="24"/>
          <w:szCs w:val="24"/>
          <w:u w:val="single"/>
        </w:rPr>
        <w:t>s</w:t>
      </w:r>
      <w:r w:rsidRPr="004A2090">
        <w:rPr>
          <w:rFonts w:ascii="Arial" w:eastAsia="Times New Roman" w:hAnsi="Arial" w:cs="Arial"/>
          <w:color w:val="000000"/>
          <w:sz w:val="24"/>
          <w:szCs w:val="24"/>
        </w:rPr>
        <w:t>.  Related funding is reported in the annual Area Plan Budget (CDA 122) for Titles IIIB, IIIC-1, IIIC-2, IIID, and VIIA.</w:t>
      </w:r>
    </w:p>
    <w:p w:rsidR="004A2090" w:rsidRPr="004A2090" w:rsidRDefault="004A2090" w:rsidP="004A2090">
      <w:pPr>
        <w:tabs>
          <w:tab w:val="left" w:pos="2295"/>
        </w:tabs>
        <w:spacing w:after="0" w:line="240" w:lineRule="auto"/>
        <w:rPr>
          <w:rFonts w:ascii="Arial" w:eastAsia="Times New Roman" w:hAnsi="Arial" w:cs="Arial"/>
          <w:b/>
          <w:bCs/>
          <w:color w:val="000000"/>
          <w:sz w:val="24"/>
          <w:szCs w:val="24"/>
        </w:rPr>
      </w:pPr>
      <w:r w:rsidRPr="004A2090">
        <w:rPr>
          <w:rFonts w:ascii="Arial" w:eastAsia="Times New Roman" w:hAnsi="Arial" w:cs="Arial"/>
          <w:b/>
          <w:bCs/>
          <w:color w:val="000000"/>
          <w:sz w:val="24"/>
          <w:szCs w:val="24"/>
          <w:u w:val="single"/>
        </w:rPr>
        <w:t>SECTION 10 -  SERVICE UNIT PLAN (SUP) OBJECTIVES</w:t>
      </w:r>
      <w:r w:rsidRPr="004A2090">
        <w:rPr>
          <w:rFonts w:ascii="Arial" w:eastAsia="Times New Roman" w:hAnsi="Arial" w:cs="Arial"/>
          <w:bCs/>
          <w:color w:val="000000"/>
          <w:sz w:val="24"/>
          <w:szCs w:val="24"/>
        </w:rPr>
        <w:tab/>
      </w:r>
      <w:r w:rsidRPr="004A2090">
        <w:rPr>
          <w:rFonts w:ascii="Arial" w:eastAsia="Times New Roman" w:hAnsi="Arial" w:cs="Arial"/>
          <w:bCs/>
          <w:color w:val="000000"/>
          <w:sz w:val="24"/>
          <w:szCs w:val="24"/>
        </w:rPr>
        <w:tab/>
      </w:r>
      <w:r w:rsidRPr="004A2090">
        <w:rPr>
          <w:rFonts w:ascii="Arial" w:eastAsia="Times New Roman" w:hAnsi="Arial" w:cs="Arial"/>
          <w:bCs/>
          <w:color w:val="000000"/>
          <w:sz w:val="24"/>
          <w:szCs w:val="24"/>
        </w:rPr>
        <w:tab/>
      </w:r>
      <w:r w:rsidRPr="0062334B">
        <w:rPr>
          <w:rFonts w:ascii="Arial" w:eastAsia="Times New Roman" w:hAnsi="Arial" w:cs="Arial"/>
          <w:b/>
          <w:bCs/>
          <w:color w:val="000000"/>
          <w:sz w:val="24"/>
          <w:szCs w:val="24"/>
          <w:u w:val="single"/>
        </w:rPr>
        <w:t>PSA 12</w:t>
      </w:r>
    </w:p>
    <w:p w:rsidR="004A2090" w:rsidRPr="004A2090" w:rsidRDefault="004A2090" w:rsidP="004A2090">
      <w:pPr>
        <w:spacing w:after="0" w:line="240" w:lineRule="auto"/>
        <w:outlineLvl w:val="0"/>
        <w:rPr>
          <w:rFonts w:ascii="Arial" w:eastAsia="Times New Roman" w:hAnsi="Arial" w:cs="Arial"/>
          <w:b/>
          <w:bCs/>
          <w:color w:val="000000"/>
          <w:sz w:val="16"/>
          <w:szCs w:val="16"/>
        </w:rPr>
      </w:pPr>
    </w:p>
    <w:p w:rsidR="004A2090" w:rsidRPr="004A2090" w:rsidRDefault="004A2090" w:rsidP="004A2090">
      <w:pPr>
        <w:spacing w:after="0" w:line="240" w:lineRule="auto"/>
        <w:ind w:left="144" w:right="144"/>
        <w:jc w:val="center"/>
        <w:rPr>
          <w:rFonts w:ascii="Arial" w:eastAsia="Times New Roman" w:hAnsi="Arial" w:cs="Arial"/>
          <w:b/>
          <w:bCs/>
          <w:color w:val="000000"/>
          <w:kern w:val="28"/>
        </w:rPr>
      </w:pPr>
      <w:r w:rsidRPr="004A2090">
        <w:rPr>
          <w:rFonts w:ascii="Arial" w:eastAsia="Times New Roman" w:hAnsi="Arial" w:cs="Arial"/>
          <w:b/>
          <w:bCs/>
          <w:color w:val="000000"/>
          <w:kern w:val="28"/>
        </w:rPr>
        <w:t>TITLE III/VIIA SERVICE UNIT PLAN OBJECTIVES</w:t>
      </w:r>
    </w:p>
    <w:p w:rsidR="004A2090" w:rsidRPr="004A2090" w:rsidRDefault="004A2090" w:rsidP="004A2090">
      <w:pPr>
        <w:spacing w:after="0" w:line="240" w:lineRule="auto"/>
        <w:ind w:left="144" w:right="144"/>
        <w:jc w:val="center"/>
        <w:rPr>
          <w:rFonts w:ascii="Arial" w:eastAsia="Times New Roman" w:hAnsi="Arial" w:cs="Arial"/>
          <w:b/>
          <w:bCs/>
          <w:color w:val="000000"/>
        </w:rPr>
      </w:pPr>
      <w:r w:rsidRPr="004A2090">
        <w:rPr>
          <w:rFonts w:ascii="Arial" w:eastAsia="Times New Roman" w:hAnsi="Arial" w:cs="Arial"/>
          <w:b/>
          <w:bCs/>
          <w:color w:val="000000"/>
        </w:rPr>
        <w:t>CCR Article 3, Section 7300(d)</w:t>
      </w:r>
    </w:p>
    <w:p w:rsidR="004A2090" w:rsidRPr="004A2090" w:rsidRDefault="004A2090" w:rsidP="004A2090">
      <w:pPr>
        <w:spacing w:after="0" w:line="240" w:lineRule="auto"/>
        <w:ind w:left="144" w:right="144"/>
        <w:jc w:val="center"/>
        <w:rPr>
          <w:rFonts w:ascii="Arial" w:eastAsia="Times New Roman" w:hAnsi="Arial" w:cs="Arial"/>
          <w:b/>
          <w:bCs/>
          <w:color w:val="000000"/>
          <w:sz w:val="16"/>
          <w:szCs w:val="16"/>
        </w:rPr>
      </w:pPr>
    </w:p>
    <w:p w:rsidR="004A2090" w:rsidRPr="004A2090" w:rsidRDefault="004A2090" w:rsidP="004A2090">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1. Personal Care (In-Home)</w:t>
      </w: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Pr="004A2090">
        <w:rPr>
          <w:rFonts w:ascii="Arial" w:eastAsia="Times New Roman" w:hAnsi="Arial" w:cs="Arial"/>
          <w:b/>
          <w:bCs/>
          <w:color w:val="000000"/>
          <w:sz w:val="24"/>
          <w:szCs w:val="24"/>
        </w:rPr>
        <w:t>Unit of Service = 1 hour</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4A2090" w:rsidRPr="004A2090" w:rsidTr="00B42C4C">
        <w:trPr>
          <w:trHeight w:val="998"/>
          <w:jc w:val="center"/>
        </w:trPr>
        <w:tc>
          <w:tcPr>
            <w:tcW w:w="1488"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t>Fiscal Year</w:t>
            </w:r>
          </w:p>
        </w:tc>
        <w:tc>
          <w:tcPr>
            <w:tcW w:w="1679"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b/>
                <w:bCs/>
                <w:sz w:val="24"/>
                <w:szCs w:val="24"/>
              </w:rPr>
              <w:t>Proposed</w:t>
            </w:r>
          </w:p>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t>Units of Service</w:t>
            </w:r>
          </w:p>
        </w:tc>
        <w:tc>
          <w:tcPr>
            <w:tcW w:w="2245"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t>Goal Numbers</w:t>
            </w:r>
          </w:p>
        </w:tc>
        <w:tc>
          <w:tcPr>
            <w:tcW w:w="4403"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t xml:space="preserve">Objective Numbers (if applicable) </w:t>
            </w:r>
          </w:p>
        </w:tc>
      </w:tr>
      <w:tr w:rsidR="004A2090" w:rsidRPr="004A2090" w:rsidTr="00B42C4C">
        <w:trPr>
          <w:trHeight w:val="432"/>
          <w:jc w:val="center"/>
        </w:trPr>
        <w:tc>
          <w:tcPr>
            <w:tcW w:w="1488" w:type="dxa"/>
            <w:vAlign w:val="center"/>
          </w:tcPr>
          <w:p w:rsidR="004A2090" w:rsidRPr="004A2090" w:rsidRDefault="004A2090" w:rsidP="004A2090">
            <w:pPr>
              <w:spacing w:after="0" w:line="360" w:lineRule="auto"/>
              <w:jc w:val="center"/>
              <w:rPr>
                <w:rFonts w:ascii="Arial" w:eastAsia="Times New Roman" w:hAnsi="Arial" w:cs="Arial"/>
                <w:sz w:val="24"/>
                <w:szCs w:val="24"/>
              </w:rPr>
            </w:pPr>
            <w:r w:rsidRPr="004A2090">
              <w:rPr>
                <w:rFonts w:ascii="Arial" w:eastAsia="Times New Roman" w:hAnsi="Arial" w:cs="Arial"/>
                <w:sz w:val="24"/>
                <w:szCs w:val="24"/>
              </w:rPr>
              <w:t>2</w:t>
            </w:r>
            <w:bookmarkStart w:id="7" w:name="Text969"/>
            <w:bookmarkStart w:id="8" w:name="Text717"/>
            <w:r w:rsidRPr="004A2090">
              <w:rPr>
                <w:rFonts w:ascii="Arial" w:eastAsia="Times New Roman" w:hAnsi="Arial" w:cs="Arial"/>
                <w:sz w:val="24"/>
                <w:szCs w:val="24"/>
              </w:rPr>
              <w:t>016-2017</w:t>
            </w:r>
          </w:p>
        </w:tc>
        <w:bookmarkEnd w:id="7"/>
        <w:tc>
          <w:tcPr>
            <w:tcW w:w="1679" w:type="dxa"/>
            <w:vAlign w:val="center"/>
          </w:tcPr>
          <w:p w:rsidR="004A2090" w:rsidRPr="004A2090" w:rsidRDefault="00D70297" w:rsidP="004A2090">
            <w:pPr>
              <w:spacing w:after="0" w:line="240" w:lineRule="auto"/>
              <w:jc w:val="center"/>
              <w:rPr>
                <w:rFonts w:ascii="Arial" w:eastAsia="Times New Roman" w:hAnsi="Arial" w:cs="Arial"/>
                <w:sz w:val="24"/>
                <w:szCs w:val="24"/>
              </w:rPr>
            </w:pPr>
            <w:r>
              <w:rPr>
                <w:rFonts w:ascii="Arial" w:eastAsia="Times New Roman" w:hAnsi="Arial" w:cs="Arial"/>
                <w:sz w:val="24"/>
                <w:szCs w:val="24"/>
              </w:rPr>
              <w:t>8</w:t>
            </w:r>
          </w:p>
        </w:tc>
        <w:tc>
          <w:tcPr>
            <w:tcW w:w="2245" w:type="dxa"/>
            <w:vAlign w:val="center"/>
          </w:tcPr>
          <w:p w:rsidR="004A2090" w:rsidRPr="004A2090" w:rsidRDefault="00A64778" w:rsidP="004A2090">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4403" w:type="dxa"/>
            <w:vAlign w:val="center"/>
          </w:tcPr>
          <w:p w:rsidR="004A2090" w:rsidRPr="004A2090" w:rsidRDefault="00A64778" w:rsidP="00166BBE">
            <w:pPr>
              <w:spacing w:after="0" w:line="240" w:lineRule="auto"/>
              <w:jc w:val="center"/>
              <w:rPr>
                <w:rFonts w:ascii="Arial" w:eastAsia="Times New Roman" w:hAnsi="Arial" w:cs="Arial"/>
                <w:sz w:val="24"/>
                <w:szCs w:val="24"/>
              </w:rPr>
            </w:pPr>
            <w:bookmarkStart w:id="9" w:name="Check61"/>
            <w:r>
              <w:rPr>
                <w:rFonts w:ascii="Arial" w:eastAsia="Times New Roman" w:hAnsi="Arial" w:cs="Arial"/>
                <w:sz w:val="24"/>
                <w:szCs w:val="24"/>
              </w:rPr>
              <w:t>1</w:t>
            </w:r>
            <w:r w:rsidR="00166BBE">
              <w:rPr>
                <w:rFonts w:ascii="Arial" w:eastAsia="Times New Roman" w:hAnsi="Arial" w:cs="Arial"/>
                <w:sz w:val="24"/>
                <w:szCs w:val="24"/>
              </w:rPr>
              <w:t>7</w:t>
            </w:r>
          </w:p>
        </w:tc>
        <w:bookmarkEnd w:id="8"/>
        <w:bookmarkEnd w:id="9"/>
      </w:tr>
      <w:tr w:rsidR="004A2090" w:rsidRPr="004A2090" w:rsidTr="00B42C4C">
        <w:trPr>
          <w:trHeight w:val="432"/>
          <w:jc w:val="center"/>
        </w:trPr>
        <w:tc>
          <w:tcPr>
            <w:tcW w:w="1488" w:type="dxa"/>
            <w:vAlign w:val="center"/>
          </w:tcPr>
          <w:p w:rsidR="004A2090" w:rsidRPr="004A2090" w:rsidRDefault="004A2090" w:rsidP="004A2090">
            <w:pPr>
              <w:spacing w:after="0" w:line="360" w:lineRule="auto"/>
              <w:jc w:val="center"/>
              <w:rPr>
                <w:rFonts w:ascii="Arial" w:eastAsia="Times New Roman" w:hAnsi="Arial" w:cs="Arial"/>
                <w:sz w:val="24"/>
                <w:szCs w:val="24"/>
              </w:rPr>
            </w:pPr>
            <w:r w:rsidRPr="004A2090">
              <w:rPr>
                <w:rFonts w:ascii="Arial" w:eastAsia="Times New Roman" w:hAnsi="Arial" w:cs="Arial"/>
                <w:sz w:val="24"/>
                <w:szCs w:val="24"/>
              </w:rPr>
              <w:t>2017-2018</w:t>
            </w:r>
          </w:p>
        </w:tc>
        <w:tc>
          <w:tcPr>
            <w:tcW w:w="1679" w:type="dxa"/>
            <w:vAlign w:val="center"/>
          </w:tcPr>
          <w:p w:rsidR="004A2090" w:rsidRPr="004A2090" w:rsidRDefault="004A2090" w:rsidP="004A2090">
            <w:pPr>
              <w:spacing w:after="0" w:line="240" w:lineRule="auto"/>
              <w:jc w:val="center"/>
              <w:rPr>
                <w:rFonts w:ascii="Arial" w:eastAsia="Times New Roman" w:hAnsi="Arial" w:cs="Arial"/>
                <w:sz w:val="24"/>
                <w:szCs w:val="24"/>
              </w:rPr>
            </w:pPr>
          </w:p>
        </w:tc>
        <w:tc>
          <w:tcPr>
            <w:tcW w:w="2245" w:type="dxa"/>
            <w:vAlign w:val="center"/>
          </w:tcPr>
          <w:p w:rsidR="004A2090" w:rsidRPr="004A2090" w:rsidRDefault="004A2090" w:rsidP="004A2090">
            <w:pPr>
              <w:spacing w:after="0" w:line="240" w:lineRule="auto"/>
              <w:jc w:val="center"/>
              <w:rPr>
                <w:rFonts w:ascii="Arial" w:eastAsia="Times New Roman" w:hAnsi="Arial" w:cs="Arial"/>
                <w:sz w:val="24"/>
                <w:szCs w:val="24"/>
              </w:rPr>
            </w:pPr>
          </w:p>
        </w:tc>
        <w:tc>
          <w:tcPr>
            <w:tcW w:w="4403" w:type="dxa"/>
            <w:vAlign w:val="center"/>
          </w:tcPr>
          <w:p w:rsidR="004A2090" w:rsidRPr="004A2090" w:rsidRDefault="004A2090" w:rsidP="004A2090">
            <w:pPr>
              <w:spacing w:after="0" w:line="240" w:lineRule="auto"/>
              <w:jc w:val="center"/>
              <w:rPr>
                <w:rFonts w:ascii="Arial" w:eastAsia="Times New Roman" w:hAnsi="Arial" w:cs="Arial"/>
                <w:sz w:val="24"/>
                <w:szCs w:val="24"/>
              </w:rPr>
            </w:pPr>
            <w:bookmarkStart w:id="10" w:name="Check43"/>
          </w:p>
        </w:tc>
        <w:bookmarkEnd w:id="10"/>
      </w:tr>
      <w:tr w:rsidR="004A2090" w:rsidRPr="004A2090" w:rsidTr="00B42C4C">
        <w:trPr>
          <w:trHeight w:val="432"/>
          <w:jc w:val="center"/>
        </w:trPr>
        <w:tc>
          <w:tcPr>
            <w:tcW w:w="1488" w:type="dxa"/>
            <w:vAlign w:val="center"/>
          </w:tcPr>
          <w:p w:rsidR="004A2090" w:rsidRPr="004A2090" w:rsidRDefault="004A2090" w:rsidP="004A2090">
            <w:pPr>
              <w:spacing w:after="0" w:line="360" w:lineRule="auto"/>
              <w:jc w:val="center"/>
              <w:rPr>
                <w:rFonts w:ascii="Arial" w:eastAsia="Times New Roman" w:hAnsi="Arial" w:cs="Arial"/>
                <w:sz w:val="24"/>
                <w:szCs w:val="24"/>
              </w:rPr>
            </w:pPr>
            <w:r w:rsidRPr="004A2090">
              <w:rPr>
                <w:rFonts w:ascii="Arial" w:eastAsia="Times New Roman" w:hAnsi="Arial" w:cs="Arial"/>
                <w:sz w:val="24"/>
                <w:szCs w:val="24"/>
              </w:rPr>
              <w:t>2018-2019</w:t>
            </w:r>
          </w:p>
        </w:tc>
        <w:tc>
          <w:tcPr>
            <w:tcW w:w="1679" w:type="dxa"/>
            <w:vAlign w:val="center"/>
          </w:tcPr>
          <w:p w:rsidR="004A2090" w:rsidRPr="004A2090" w:rsidRDefault="004A2090" w:rsidP="004A2090">
            <w:pPr>
              <w:spacing w:after="0" w:line="240" w:lineRule="auto"/>
              <w:jc w:val="center"/>
              <w:rPr>
                <w:rFonts w:ascii="Arial" w:eastAsia="Times New Roman" w:hAnsi="Arial" w:cs="Arial"/>
                <w:sz w:val="24"/>
                <w:szCs w:val="24"/>
              </w:rPr>
            </w:pPr>
          </w:p>
        </w:tc>
        <w:tc>
          <w:tcPr>
            <w:tcW w:w="2245" w:type="dxa"/>
            <w:vAlign w:val="center"/>
          </w:tcPr>
          <w:p w:rsidR="004A2090" w:rsidRPr="004A2090" w:rsidRDefault="004A2090" w:rsidP="004A2090">
            <w:pPr>
              <w:spacing w:after="0" w:line="240" w:lineRule="auto"/>
              <w:jc w:val="center"/>
              <w:rPr>
                <w:rFonts w:ascii="Arial" w:eastAsia="Times New Roman" w:hAnsi="Arial" w:cs="Arial"/>
                <w:sz w:val="24"/>
                <w:szCs w:val="24"/>
              </w:rPr>
            </w:pPr>
          </w:p>
        </w:tc>
        <w:tc>
          <w:tcPr>
            <w:tcW w:w="4403" w:type="dxa"/>
            <w:vAlign w:val="center"/>
          </w:tcPr>
          <w:p w:rsidR="004A2090" w:rsidRPr="004A2090" w:rsidRDefault="004A2090" w:rsidP="004A2090">
            <w:pPr>
              <w:spacing w:after="0" w:line="240" w:lineRule="auto"/>
              <w:jc w:val="center"/>
              <w:rPr>
                <w:rFonts w:ascii="Arial" w:eastAsia="Times New Roman" w:hAnsi="Arial" w:cs="Arial"/>
                <w:sz w:val="24"/>
                <w:szCs w:val="24"/>
              </w:rPr>
            </w:pPr>
          </w:p>
        </w:tc>
      </w:tr>
      <w:tr w:rsidR="004A2090" w:rsidRPr="004A2090" w:rsidTr="00B42C4C">
        <w:trPr>
          <w:trHeight w:val="432"/>
          <w:jc w:val="center"/>
        </w:trPr>
        <w:tc>
          <w:tcPr>
            <w:tcW w:w="1488" w:type="dxa"/>
            <w:vAlign w:val="center"/>
          </w:tcPr>
          <w:p w:rsidR="004A2090" w:rsidRPr="004A2090" w:rsidRDefault="004A2090" w:rsidP="004A2090">
            <w:pPr>
              <w:spacing w:after="0" w:line="360" w:lineRule="auto"/>
              <w:jc w:val="center"/>
              <w:rPr>
                <w:rFonts w:ascii="Arial" w:eastAsia="Times New Roman" w:hAnsi="Arial" w:cs="Arial"/>
                <w:sz w:val="24"/>
                <w:szCs w:val="24"/>
              </w:rPr>
            </w:pPr>
            <w:r w:rsidRPr="004A2090">
              <w:rPr>
                <w:rFonts w:ascii="Arial" w:eastAsia="Times New Roman" w:hAnsi="Arial" w:cs="Arial"/>
                <w:sz w:val="24"/>
                <w:szCs w:val="24"/>
              </w:rPr>
              <w:t>2019-2020</w:t>
            </w:r>
          </w:p>
        </w:tc>
        <w:tc>
          <w:tcPr>
            <w:tcW w:w="1679" w:type="dxa"/>
            <w:vAlign w:val="center"/>
          </w:tcPr>
          <w:p w:rsidR="004A2090" w:rsidRPr="004A2090" w:rsidRDefault="004A2090" w:rsidP="004A2090">
            <w:pPr>
              <w:spacing w:after="0" w:line="240" w:lineRule="auto"/>
              <w:jc w:val="center"/>
              <w:rPr>
                <w:rFonts w:ascii="Arial" w:eastAsia="Times New Roman" w:hAnsi="Arial" w:cs="Arial"/>
                <w:sz w:val="24"/>
                <w:szCs w:val="24"/>
              </w:rPr>
            </w:pPr>
          </w:p>
        </w:tc>
        <w:tc>
          <w:tcPr>
            <w:tcW w:w="2245" w:type="dxa"/>
            <w:vAlign w:val="center"/>
          </w:tcPr>
          <w:p w:rsidR="004A2090" w:rsidRPr="004A2090" w:rsidRDefault="004A2090" w:rsidP="004A2090">
            <w:pPr>
              <w:spacing w:after="0" w:line="240" w:lineRule="auto"/>
              <w:jc w:val="center"/>
              <w:rPr>
                <w:rFonts w:ascii="Arial" w:eastAsia="Times New Roman" w:hAnsi="Arial" w:cs="Arial"/>
                <w:sz w:val="24"/>
                <w:szCs w:val="24"/>
              </w:rPr>
            </w:pPr>
          </w:p>
        </w:tc>
        <w:tc>
          <w:tcPr>
            <w:tcW w:w="4403" w:type="dxa"/>
            <w:vAlign w:val="center"/>
          </w:tcPr>
          <w:p w:rsidR="004A2090" w:rsidRPr="004A2090" w:rsidRDefault="004A2090" w:rsidP="004A2090">
            <w:pPr>
              <w:spacing w:after="0" w:line="240" w:lineRule="auto"/>
              <w:jc w:val="center"/>
              <w:rPr>
                <w:rFonts w:ascii="Arial" w:eastAsia="Times New Roman" w:hAnsi="Arial" w:cs="Arial"/>
                <w:sz w:val="24"/>
                <w:szCs w:val="24"/>
              </w:rPr>
            </w:pPr>
          </w:p>
        </w:tc>
      </w:tr>
    </w:tbl>
    <w:p w:rsidR="004A2090" w:rsidRPr="004A2090" w:rsidRDefault="004A2090" w:rsidP="004A2090">
      <w:pPr>
        <w:spacing w:after="0" w:line="240" w:lineRule="auto"/>
        <w:rPr>
          <w:rFonts w:ascii="Arial" w:eastAsia="Times New Roman" w:hAnsi="Arial" w:cs="Arial"/>
          <w:b/>
          <w:bCs/>
          <w:color w:val="000000"/>
          <w:sz w:val="24"/>
          <w:szCs w:val="24"/>
        </w:rPr>
      </w:pPr>
    </w:p>
    <w:p w:rsidR="004A2090" w:rsidRPr="004A2090" w:rsidRDefault="004A2090" w:rsidP="004A2090">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2. Homemaker (In-Home)</w:t>
      </w: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Pr="004A2090">
        <w:rPr>
          <w:rFonts w:ascii="Arial" w:eastAsia="Times New Roman" w:hAnsi="Arial" w:cs="Arial"/>
          <w:b/>
          <w:bCs/>
          <w:color w:val="000000"/>
          <w:sz w:val="24"/>
          <w:szCs w:val="24"/>
        </w:rPr>
        <w:t>Unit of Service = 1 hour</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4A2090" w:rsidRPr="004A2090" w:rsidTr="00B42C4C">
        <w:trPr>
          <w:jc w:val="center"/>
        </w:trPr>
        <w:tc>
          <w:tcPr>
            <w:tcW w:w="1488"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t>Fiscal Year</w:t>
            </w:r>
          </w:p>
        </w:tc>
        <w:tc>
          <w:tcPr>
            <w:tcW w:w="1679"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b/>
                <w:bCs/>
                <w:sz w:val="24"/>
                <w:szCs w:val="24"/>
              </w:rPr>
              <w:t>Proposed</w:t>
            </w:r>
          </w:p>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t>Units of Service</w:t>
            </w:r>
          </w:p>
        </w:tc>
        <w:tc>
          <w:tcPr>
            <w:tcW w:w="2245"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t>Goal Numbers</w:t>
            </w:r>
          </w:p>
        </w:tc>
        <w:tc>
          <w:tcPr>
            <w:tcW w:w="4403"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t>Objective Numbers (if applicable)</w:t>
            </w:r>
          </w:p>
        </w:tc>
      </w:tr>
      <w:tr w:rsidR="004A2090" w:rsidRPr="004A2090" w:rsidTr="00B42C4C">
        <w:trPr>
          <w:trHeight w:val="432"/>
          <w:jc w:val="center"/>
        </w:trPr>
        <w:tc>
          <w:tcPr>
            <w:tcW w:w="1488" w:type="dxa"/>
            <w:vAlign w:val="center"/>
          </w:tcPr>
          <w:p w:rsidR="004A2090" w:rsidRPr="004A2090" w:rsidRDefault="004A2090" w:rsidP="004A2090">
            <w:pPr>
              <w:spacing w:after="0" w:line="360" w:lineRule="auto"/>
              <w:jc w:val="center"/>
              <w:rPr>
                <w:rFonts w:ascii="Arial" w:eastAsia="Times New Roman" w:hAnsi="Arial" w:cs="Arial"/>
                <w:sz w:val="24"/>
                <w:szCs w:val="24"/>
              </w:rPr>
            </w:pPr>
            <w:r w:rsidRPr="004A2090">
              <w:rPr>
                <w:rFonts w:ascii="Arial" w:eastAsia="Times New Roman" w:hAnsi="Arial" w:cs="Arial"/>
                <w:sz w:val="24"/>
                <w:szCs w:val="24"/>
              </w:rPr>
              <w:t>2016-2017</w:t>
            </w:r>
          </w:p>
        </w:tc>
        <w:tc>
          <w:tcPr>
            <w:tcW w:w="1679" w:type="dxa"/>
            <w:vAlign w:val="center"/>
          </w:tcPr>
          <w:p w:rsidR="004A2090" w:rsidRPr="004A2090" w:rsidRDefault="00D70297" w:rsidP="004A2090">
            <w:pPr>
              <w:spacing w:after="0" w:line="240" w:lineRule="auto"/>
              <w:jc w:val="center"/>
              <w:rPr>
                <w:rFonts w:ascii="Arial" w:eastAsia="Times New Roman" w:hAnsi="Arial" w:cs="Arial"/>
                <w:sz w:val="24"/>
                <w:szCs w:val="24"/>
              </w:rPr>
            </w:pPr>
            <w:r>
              <w:rPr>
                <w:rFonts w:ascii="Arial" w:eastAsia="Times New Roman" w:hAnsi="Arial" w:cs="Arial"/>
                <w:sz w:val="24"/>
                <w:szCs w:val="24"/>
              </w:rPr>
              <w:t>570</w:t>
            </w:r>
          </w:p>
        </w:tc>
        <w:tc>
          <w:tcPr>
            <w:tcW w:w="2245" w:type="dxa"/>
            <w:vAlign w:val="center"/>
          </w:tcPr>
          <w:p w:rsidR="004A2090" w:rsidRPr="004A2090" w:rsidRDefault="00A64778" w:rsidP="004A2090">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4403" w:type="dxa"/>
            <w:vAlign w:val="center"/>
          </w:tcPr>
          <w:p w:rsidR="004A2090" w:rsidRPr="004A2090" w:rsidRDefault="00A64778" w:rsidP="00166BBE">
            <w:pPr>
              <w:spacing w:after="0" w:line="240" w:lineRule="auto"/>
              <w:jc w:val="center"/>
              <w:rPr>
                <w:rFonts w:ascii="Arial" w:eastAsia="Times New Roman" w:hAnsi="Arial" w:cs="Arial"/>
                <w:sz w:val="24"/>
                <w:szCs w:val="24"/>
              </w:rPr>
            </w:pPr>
            <w:r>
              <w:rPr>
                <w:rFonts w:ascii="Arial" w:eastAsia="Times New Roman" w:hAnsi="Arial" w:cs="Arial"/>
                <w:sz w:val="24"/>
                <w:szCs w:val="24"/>
              </w:rPr>
              <w:t>1</w:t>
            </w:r>
            <w:r w:rsidR="00166BBE">
              <w:rPr>
                <w:rFonts w:ascii="Arial" w:eastAsia="Times New Roman" w:hAnsi="Arial" w:cs="Arial"/>
                <w:sz w:val="24"/>
                <w:szCs w:val="24"/>
              </w:rPr>
              <w:t>7</w:t>
            </w:r>
          </w:p>
        </w:tc>
      </w:tr>
      <w:tr w:rsidR="004A2090" w:rsidRPr="004A2090" w:rsidTr="00B42C4C">
        <w:trPr>
          <w:trHeight w:val="432"/>
          <w:jc w:val="center"/>
        </w:trPr>
        <w:tc>
          <w:tcPr>
            <w:tcW w:w="1488" w:type="dxa"/>
            <w:vAlign w:val="center"/>
          </w:tcPr>
          <w:p w:rsidR="004A2090" w:rsidRPr="004A2090" w:rsidRDefault="004A2090" w:rsidP="004A2090">
            <w:pPr>
              <w:spacing w:after="0" w:line="360" w:lineRule="auto"/>
              <w:jc w:val="center"/>
              <w:rPr>
                <w:rFonts w:ascii="Arial" w:eastAsia="Times New Roman" w:hAnsi="Arial" w:cs="Arial"/>
                <w:sz w:val="24"/>
                <w:szCs w:val="24"/>
              </w:rPr>
            </w:pPr>
            <w:r w:rsidRPr="004A2090">
              <w:rPr>
                <w:rFonts w:ascii="Arial" w:eastAsia="Times New Roman" w:hAnsi="Arial" w:cs="Arial"/>
                <w:sz w:val="24"/>
                <w:szCs w:val="24"/>
              </w:rPr>
              <w:t>2017-2018</w:t>
            </w:r>
          </w:p>
        </w:tc>
        <w:tc>
          <w:tcPr>
            <w:tcW w:w="1679"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970"/>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c>
          <w:tcPr>
            <w:tcW w:w="2245"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720"/>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c>
          <w:tcPr>
            <w:tcW w:w="4403"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582"/>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r>
      <w:tr w:rsidR="004A2090" w:rsidRPr="004A2090" w:rsidTr="00B42C4C">
        <w:trPr>
          <w:trHeight w:val="432"/>
          <w:jc w:val="center"/>
        </w:trPr>
        <w:tc>
          <w:tcPr>
            <w:tcW w:w="1488" w:type="dxa"/>
            <w:vAlign w:val="center"/>
          </w:tcPr>
          <w:p w:rsidR="004A2090" w:rsidRPr="004A2090" w:rsidRDefault="004A2090" w:rsidP="004A2090">
            <w:pPr>
              <w:spacing w:after="0" w:line="360" w:lineRule="auto"/>
              <w:jc w:val="center"/>
              <w:rPr>
                <w:rFonts w:ascii="Arial" w:eastAsia="Times New Roman" w:hAnsi="Arial" w:cs="Arial"/>
                <w:sz w:val="24"/>
                <w:szCs w:val="24"/>
              </w:rPr>
            </w:pPr>
            <w:r w:rsidRPr="004A2090">
              <w:rPr>
                <w:rFonts w:ascii="Arial" w:eastAsia="Times New Roman" w:hAnsi="Arial" w:cs="Arial"/>
                <w:sz w:val="24"/>
                <w:szCs w:val="24"/>
              </w:rPr>
              <w:t>2018-2019</w:t>
            </w:r>
          </w:p>
        </w:tc>
        <w:tc>
          <w:tcPr>
            <w:tcW w:w="1679"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971"/>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c>
          <w:tcPr>
            <w:tcW w:w="2245"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723"/>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c>
          <w:tcPr>
            <w:tcW w:w="4403"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586"/>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r>
      <w:tr w:rsidR="004A2090" w:rsidRPr="004A2090" w:rsidTr="00B42C4C">
        <w:trPr>
          <w:trHeight w:val="432"/>
          <w:jc w:val="center"/>
        </w:trPr>
        <w:tc>
          <w:tcPr>
            <w:tcW w:w="1488" w:type="dxa"/>
            <w:vAlign w:val="center"/>
          </w:tcPr>
          <w:p w:rsidR="004A2090" w:rsidRPr="004A2090" w:rsidRDefault="004A2090" w:rsidP="004A2090">
            <w:pPr>
              <w:spacing w:after="0" w:line="360" w:lineRule="auto"/>
              <w:jc w:val="center"/>
              <w:rPr>
                <w:rFonts w:ascii="Arial" w:eastAsia="Times New Roman" w:hAnsi="Arial" w:cs="Arial"/>
                <w:sz w:val="24"/>
                <w:szCs w:val="24"/>
              </w:rPr>
            </w:pPr>
            <w:r w:rsidRPr="004A2090">
              <w:rPr>
                <w:rFonts w:ascii="Arial" w:eastAsia="Times New Roman" w:hAnsi="Arial" w:cs="Arial"/>
                <w:sz w:val="24"/>
                <w:szCs w:val="24"/>
              </w:rPr>
              <w:t>2019-2020</w:t>
            </w:r>
          </w:p>
        </w:tc>
        <w:tc>
          <w:tcPr>
            <w:tcW w:w="1679"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971"/>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c>
          <w:tcPr>
            <w:tcW w:w="2245"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723"/>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c>
          <w:tcPr>
            <w:tcW w:w="4403"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586"/>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r>
    </w:tbl>
    <w:p w:rsidR="004A2090" w:rsidRPr="004A2090" w:rsidRDefault="004A2090" w:rsidP="004A2090">
      <w:pPr>
        <w:spacing w:after="0" w:line="240" w:lineRule="auto"/>
        <w:rPr>
          <w:rFonts w:ascii="Arial" w:eastAsia="Times New Roman" w:hAnsi="Arial" w:cs="Arial"/>
          <w:b/>
          <w:bCs/>
          <w:sz w:val="24"/>
          <w:szCs w:val="24"/>
        </w:rPr>
      </w:pPr>
    </w:p>
    <w:p w:rsidR="004A2090" w:rsidRPr="004A2090" w:rsidRDefault="004A2090" w:rsidP="004A2090">
      <w:pPr>
        <w:spacing w:after="0" w:line="240" w:lineRule="auto"/>
        <w:rPr>
          <w:rFonts w:ascii="Arial" w:eastAsia="Times New Roman" w:hAnsi="Arial" w:cs="Arial"/>
          <w:b/>
          <w:bCs/>
          <w:sz w:val="24"/>
          <w:szCs w:val="24"/>
        </w:rPr>
      </w:pPr>
      <w:r>
        <w:rPr>
          <w:rFonts w:ascii="Arial" w:eastAsia="Times New Roman" w:hAnsi="Arial" w:cs="Arial"/>
          <w:b/>
          <w:bCs/>
          <w:sz w:val="24"/>
          <w:szCs w:val="24"/>
        </w:rPr>
        <w:t>3. Chore (In-Home)</w:t>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sidRPr="004A2090">
        <w:rPr>
          <w:rFonts w:ascii="Arial" w:eastAsia="Times New Roman" w:hAnsi="Arial" w:cs="Arial"/>
          <w:b/>
          <w:bCs/>
          <w:sz w:val="24"/>
          <w:szCs w:val="24"/>
        </w:rPr>
        <w:t>Unit of Service = 1 hour</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4A2090" w:rsidRPr="004A2090" w:rsidTr="00B42C4C">
        <w:trPr>
          <w:jc w:val="center"/>
        </w:trPr>
        <w:tc>
          <w:tcPr>
            <w:tcW w:w="1488"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t>Fiscal Year</w:t>
            </w:r>
          </w:p>
        </w:tc>
        <w:tc>
          <w:tcPr>
            <w:tcW w:w="1679"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b/>
                <w:bCs/>
                <w:sz w:val="24"/>
                <w:szCs w:val="24"/>
              </w:rPr>
              <w:t>Proposed</w:t>
            </w:r>
          </w:p>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t>Units of Service</w:t>
            </w:r>
          </w:p>
        </w:tc>
        <w:tc>
          <w:tcPr>
            <w:tcW w:w="2245"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t>Goal Numbers</w:t>
            </w:r>
          </w:p>
        </w:tc>
        <w:tc>
          <w:tcPr>
            <w:tcW w:w="4403"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t>Objective Numbers (if applicable)</w:t>
            </w:r>
          </w:p>
        </w:tc>
      </w:tr>
      <w:tr w:rsidR="004A2090" w:rsidRPr="004A2090" w:rsidTr="00B42C4C">
        <w:trPr>
          <w:trHeight w:val="432"/>
          <w:jc w:val="center"/>
        </w:trPr>
        <w:tc>
          <w:tcPr>
            <w:tcW w:w="1488" w:type="dxa"/>
            <w:vAlign w:val="center"/>
          </w:tcPr>
          <w:p w:rsidR="004A2090" w:rsidRPr="004A2090" w:rsidRDefault="004A2090" w:rsidP="004A2090">
            <w:pPr>
              <w:spacing w:after="0" w:line="360" w:lineRule="auto"/>
              <w:jc w:val="center"/>
              <w:rPr>
                <w:rFonts w:ascii="Arial" w:eastAsia="Times New Roman" w:hAnsi="Arial" w:cs="Arial"/>
                <w:sz w:val="24"/>
                <w:szCs w:val="24"/>
              </w:rPr>
            </w:pPr>
            <w:r w:rsidRPr="004A2090">
              <w:rPr>
                <w:rFonts w:ascii="Arial" w:eastAsia="Times New Roman" w:hAnsi="Arial" w:cs="Arial"/>
                <w:sz w:val="24"/>
                <w:szCs w:val="24"/>
              </w:rPr>
              <w:t>2016-2017</w:t>
            </w:r>
          </w:p>
        </w:tc>
        <w:tc>
          <w:tcPr>
            <w:tcW w:w="1679" w:type="dxa"/>
            <w:vAlign w:val="center"/>
          </w:tcPr>
          <w:p w:rsidR="004A2090" w:rsidRPr="004A2090" w:rsidRDefault="00D70297" w:rsidP="004A2090">
            <w:pPr>
              <w:spacing w:after="0" w:line="240" w:lineRule="auto"/>
              <w:jc w:val="center"/>
              <w:rPr>
                <w:rFonts w:ascii="Arial" w:eastAsia="Times New Roman" w:hAnsi="Arial" w:cs="Arial"/>
                <w:sz w:val="24"/>
                <w:szCs w:val="24"/>
              </w:rPr>
            </w:pPr>
            <w:r>
              <w:rPr>
                <w:rFonts w:ascii="Arial" w:eastAsia="Times New Roman" w:hAnsi="Arial" w:cs="Arial"/>
                <w:sz w:val="24"/>
                <w:szCs w:val="24"/>
              </w:rPr>
              <w:t>325</w:t>
            </w:r>
          </w:p>
        </w:tc>
        <w:tc>
          <w:tcPr>
            <w:tcW w:w="2245" w:type="dxa"/>
            <w:vAlign w:val="center"/>
          </w:tcPr>
          <w:p w:rsidR="004A2090" w:rsidRPr="004A2090" w:rsidRDefault="00A64778" w:rsidP="004A2090">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4403" w:type="dxa"/>
            <w:vAlign w:val="center"/>
          </w:tcPr>
          <w:p w:rsidR="004A2090" w:rsidRPr="004A2090" w:rsidRDefault="00A64778" w:rsidP="00166BBE">
            <w:pPr>
              <w:spacing w:after="0" w:line="240" w:lineRule="auto"/>
              <w:jc w:val="center"/>
              <w:rPr>
                <w:rFonts w:ascii="Arial" w:eastAsia="Times New Roman" w:hAnsi="Arial" w:cs="Arial"/>
                <w:sz w:val="24"/>
                <w:szCs w:val="24"/>
              </w:rPr>
            </w:pPr>
            <w:r>
              <w:rPr>
                <w:rFonts w:ascii="Arial" w:eastAsia="Times New Roman" w:hAnsi="Arial" w:cs="Arial"/>
                <w:sz w:val="24"/>
                <w:szCs w:val="24"/>
              </w:rPr>
              <w:t>1</w:t>
            </w:r>
            <w:r w:rsidR="00166BBE">
              <w:rPr>
                <w:rFonts w:ascii="Arial" w:eastAsia="Times New Roman" w:hAnsi="Arial" w:cs="Arial"/>
                <w:sz w:val="24"/>
                <w:szCs w:val="24"/>
              </w:rPr>
              <w:t>7</w:t>
            </w:r>
          </w:p>
        </w:tc>
      </w:tr>
      <w:tr w:rsidR="004A2090" w:rsidRPr="004A2090" w:rsidTr="00B42C4C">
        <w:trPr>
          <w:trHeight w:val="432"/>
          <w:jc w:val="center"/>
        </w:trPr>
        <w:tc>
          <w:tcPr>
            <w:tcW w:w="1488" w:type="dxa"/>
            <w:vAlign w:val="center"/>
          </w:tcPr>
          <w:p w:rsidR="004A2090" w:rsidRPr="004A2090" w:rsidRDefault="004A2090" w:rsidP="004A2090">
            <w:pPr>
              <w:spacing w:after="0" w:line="360" w:lineRule="auto"/>
              <w:jc w:val="center"/>
              <w:rPr>
                <w:rFonts w:ascii="Arial" w:eastAsia="Times New Roman" w:hAnsi="Arial" w:cs="Arial"/>
                <w:sz w:val="24"/>
                <w:szCs w:val="24"/>
              </w:rPr>
            </w:pPr>
            <w:r w:rsidRPr="004A2090">
              <w:rPr>
                <w:rFonts w:ascii="Arial" w:eastAsia="Times New Roman" w:hAnsi="Arial" w:cs="Arial"/>
                <w:sz w:val="24"/>
                <w:szCs w:val="24"/>
              </w:rPr>
              <w:t>2017-2018</w:t>
            </w:r>
          </w:p>
        </w:tc>
        <w:tc>
          <w:tcPr>
            <w:tcW w:w="1679"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970"/>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c>
          <w:tcPr>
            <w:tcW w:w="2245"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720"/>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c>
          <w:tcPr>
            <w:tcW w:w="4403"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582"/>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r>
      <w:tr w:rsidR="004A2090" w:rsidRPr="004A2090" w:rsidTr="00B42C4C">
        <w:trPr>
          <w:trHeight w:val="432"/>
          <w:jc w:val="center"/>
        </w:trPr>
        <w:tc>
          <w:tcPr>
            <w:tcW w:w="1488" w:type="dxa"/>
            <w:vAlign w:val="center"/>
          </w:tcPr>
          <w:p w:rsidR="004A2090" w:rsidRPr="004A2090" w:rsidRDefault="004A2090" w:rsidP="004A2090">
            <w:pPr>
              <w:spacing w:after="0" w:line="360" w:lineRule="auto"/>
              <w:jc w:val="center"/>
              <w:rPr>
                <w:rFonts w:ascii="Arial" w:eastAsia="Times New Roman" w:hAnsi="Arial" w:cs="Arial"/>
                <w:sz w:val="24"/>
                <w:szCs w:val="24"/>
              </w:rPr>
            </w:pPr>
            <w:r w:rsidRPr="004A2090">
              <w:rPr>
                <w:rFonts w:ascii="Arial" w:eastAsia="Times New Roman" w:hAnsi="Arial" w:cs="Arial"/>
                <w:sz w:val="24"/>
                <w:szCs w:val="24"/>
              </w:rPr>
              <w:t>2018-2019</w:t>
            </w:r>
          </w:p>
        </w:tc>
        <w:tc>
          <w:tcPr>
            <w:tcW w:w="1679"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971"/>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c>
          <w:tcPr>
            <w:tcW w:w="2245"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723"/>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c>
          <w:tcPr>
            <w:tcW w:w="4403"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586"/>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r>
      <w:tr w:rsidR="004A2090" w:rsidRPr="004A2090" w:rsidTr="00B42C4C">
        <w:trPr>
          <w:trHeight w:val="432"/>
          <w:jc w:val="center"/>
        </w:trPr>
        <w:tc>
          <w:tcPr>
            <w:tcW w:w="1488" w:type="dxa"/>
            <w:vAlign w:val="center"/>
          </w:tcPr>
          <w:p w:rsidR="004A2090" w:rsidRPr="004A2090" w:rsidRDefault="004A2090" w:rsidP="004A2090">
            <w:pPr>
              <w:spacing w:after="0" w:line="360" w:lineRule="auto"/>
              <w:jc w:val="center"/>
              <w:rPr>
                <w:rFonts w:ascii="Arial" w:eastAsia="Times New Roman" w:hAnsi="Arial" w:cs="Arial"/>
                <w:sz w:val="24"/>
                <w:szCs w:val="24"/>
              </w:rPr>
            </w:pPr>
            <w:r w:rsidRPr="004A2090">
              <w:rPr>
                <w:rFonts w:ascii="Arial" w:eastAsia="Times New Roman" w:hAnsi="Arial" w:cs="Arial"/>
                <w:sz w:val="24"/>
                <w:szCs w:val="24"/>
              </w:rPr>
              <w:t>2019-2020</w:t>
            </w:r>
          </w:p>
        </w:tc>
        <w:tc>
          <w:tcPr>
            <w:tcW w:w="1679"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971"/>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c>
          <w:tcPr>
            <w:tcW w:w="2245"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723"/>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c>
          <w:tcPr>
            <w:tcW w:w="4403" w:type="dxa"/>
            <w:vAlign w:val="center"/>
          </w:tcPr>
          <w:p w:rsidR="004A2090" w:rsidRPr="004A2090" w:rsidRDefault="004A2090" w:rsidP="004A2090">
            <w:pPr>
              <w:spacing w:after="0" w:line="240" w:lineRule="auto"/>
              <w:jc w:val="center"/>
              <w:rPr>
                <w:rFonts w:ascii="Arial" w:eastAsia="Times New Roman" w:hAnsi="Arial" w:cs="Arial"/>
                <w:sz w:val="24"/>
                <w:szCs w:val="24"/>
              </w:rPr>
            </w:pPr>
            <w:r w:rsidRPr="004A2090">
              <w:rPr>
                <w:rFonts w:ascii="Arial" w:eastAsia="Times New Roman" w:hAnsi="Arial" w:cs="Arial"/>
                <w:sz w:val="24"/>
                <w:szCs w:val="24"/>
              </w:rPr>
              <w:fldChar w:fldCharType="begin">
                <w:ffData>
                  <w:name w:val="Text586"/>
                  <w:enabled/>
                  <w:calcOnExit w:val="0"/>
                  <w:textInput/>
                </w:ffData>
              </w:fldChar>
            </w:r>
            <w:r w:rsidRPr="004A2090">
              <w:rPr>
                <w:rFonts w:ascii="Arial" w:eastAsia="Times New Roman" w:hAnsi="Arial" w:cs="Arial"/>
                <w:sz w:val="24"/>
                <w:szCs w:val="24"/>
              </w:rPr>
              <w:instrText xml:space="preserve"> FORMTEXT </w:instrText>
            </w:r>
            <w:r w:rsidRPr="004A2090">
              <w:rPr>
                <w:rFonts w:ascii="Arial" w:eastAsia="Times New Roman" w:hAnsi="Arial" w:cs="Arial"/>
                <w:sz w:val="24"/>
                <w:szCs w:val="24"/>
              </w:rPr>
            </w:r>
            <w:r w:rsidRPr="004A2090">
              <w:rPr>
                <w:rFonts w:ascii="Arial" w:eastAsia="Times New Roman" w:hAnsi="Arial" w:cs="Arial"/>
                <w:sz w:val="24"/>
                <w:szCs w:val="24"/>
              </w:rPr>
              <w:fldChar w:fldCharType="separate"/>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noProof/>
                <w:sz w:val="24"/>
                <w:szCs w:val="24"/>
              </w:rPr>
              <w:t> </w:t>
            </w:r>
            <w:r w:rsidRPr="004A2090">
              <w:rPr>
                <w:rFonts w:ascii="Arial" w:eastAsia="Times New Roman" w:hAnsi="Arial" w:cs="Arial"/>
                <w:sz w:val="24"/>
                <w:szCs w:val="24"/>
              </w:rPr>
              <w:fldChar w:fldCharType="end"/>
            </w:r>
          </w:p>
        </w:tc>
      </w:tr>
    </w:tbl>
    <w:p w:rsidR="00B42C4C" w:rsidRPr="00B42C4C" w:rsidRDefault="00B42C4C" w:rsidP="00B42C4C">
      <w:pPr>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4. Home-Delivered Meal  </w:t>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sidRPr="00B42C4C">
        <w:rPr>
          <w:rFonts w:ascii="Arial" w:eastAsia="Times New Roman" w:hAnsi="Arial" w:cs="Arial"/>
          <w:b/>
          <w:bCs/>
          <w:sz w:val="24"/>
          <w:szCs w:val="24"/>
        </w:rPr>
        <w:t>Unit of Service = 1 meal</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B42C4C" w:rsidRPr="00B42C4C" w:rsidTr="00B42C4C">
        <w:trPr>
          <w:jc w:val="center"/>
        </w:trPr>
        <w:tc>
          <w:tcPr>
            <w:tcW w:w="1488"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Fiscal Year</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b/>
                <w:bCs/>
                <w:sz w:val="24"/>
                <w:szCs w:val="24"/>
              </w:rPr>
              <w:t>Proposed</w:t>
            </w:r>
          </w:p>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Units of Service</w:t>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Goal Numbers</w:t>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Objective Numbers (if applicable)</w:t>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2016-2017</w:t>
            </w:r>
          </w:p>
        </w:tc>
        <w:tc>
          <w:tcPr>
            <w:tcW w:w="1679" w:type="dxa"/>
            <w:vAlign w:val="center"/>
          </w:tcPr>
          <w:p w:rsidR="00B42C4C" w:rsidRPr="00B42C4C" w:rsidRDefault="00D70297" w:rsidP="00B42C4C">
            <w:pPr>
              <w:spacing w:after="0" w:line="240" w:lineRule="auto"/>
              <w:jc w:val="center"/>
              <w:rPr>
                <w:rFonts w:ascii="Arial" w:eastAsia="Times New Roman" w:hAnsi="Arial" w:cs="Arial"/>
                <w:sz w:val="24"/>
                <w:szCs w:val="24"/>
              </w:rPr>
            </w:pPr>
            <w:r>
              <w:rPr>
                <w:rFonts w:ascii="Arial" w:eastAsia="Times New Roman" w:hAnsi="Arial" w:cs="Arial"/>
                <w:sz w:val="24"/>
                <w:szCs w:val="24"/>
              </w:rPr>
              <w:t>127,350</w:t>
            </w:r>
          </w:p>
        </w:tc>
        <w:tc>
          <w:tcPr>
            <w:tcW w:w="2245" w:type="dxa"/>
            <w:vAlign w:val="center"/>
          </w:tcPr>
          <w:p w:rsidR="00B42C4C" w:rsidRPr="00B42C4C" w:rsidRDefault="00C723F5" w:rsidP="00B42C4C">
            <w:pPr>
              <w:spacing w:after="0" w:line="240" w:lineRule="auto"/>
              <w:jc w:val="center"/>
              <w:rPr>
                <w:rFonts w:ascii="Arial" w:eastAsia="Times New Roman" w:hAnsi="Arial" w:cs="Arial"/>
                <w:sz w:val="24"/>
                <w:szCs w:val="24"/>
              </w:rPr>
            </w:pPr>
            <w:r>
              <w:rPr>
                <w:rFonts w:ascii="Arial" w:eastAsia="Times New Roman" w:hAnsi="Arial" w:cs="Arial"/>
                <w:sz w:val="24"/>
                <w:szCs w:val="24"/>
              </w:rPr>
              <w:t>7</w:t>
            </w:r>
          </w:p>
        </w:tc>
        <w:tc>
          <w:tcPr>
            <w:tcW w:w="4403" w:type="dxa"/>
            <w:vAlign w:val="center"/>
          </w:tcPr>
          <w:p w:rsidR="00B42C4C" w:rsidRPr="00B42C4C" w:rsidRDefault="00C723F5" w:rsidP="00B42C4C">
            <w:pPr>
              <w:spacing w:after="0" w:line="240" w:lineRule="auto"/>
              <w:jc w:val="center"/>
              <w:rPr>
                <w:rFonts w:ascii="Arial" w:eastAsia="Times New Roman" w:hAnsi="Arial" w:cs="Arial"/>
                <w:sz w:val="24"/>
                <w:szCs w:val="24"/>
              </w:rPr>
            </w:pPr>
            <w:r>
              <w:rPr>
                <w:rFonts w:ascii="Arial" w:eastAsia="Times New Roman" w:hAnsi="Arial" w:cs="Arial"/>
                <w:sz w:val="24"/>
                <w:szCs w:val="24"/>
              </w:rPr>
              <w:t>1, 6</w:t>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2017-2018</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2"/>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2018-2019</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MS Mincho"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2019-2020</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bl>
    <w:p w:rsidR="00B42C4C" w:rsidRPr="00B42C4C" w:rsidRDefault="00B42C4C" w:rsidP="00B42C4C">
      <w:pPr>
        <w:spacing w:after="0" w:line="240" w:lineRule="auto"/>
        <w:rPr>
          <w:rFonts w:ascii="Arial" w:eastAsia="Times New Roman" w:hAnsi="Arial" w:cs="Arial"/>
          <w:b/>
          <w:bCs/>
          <w:sz w:val="24"/>
          <w:szCs w:val="24"/>
        </w:rPr>
      </w:pPr>
    </w:p>
    <w:p w:rsidR="00B42C4C" w:rsidRPr="00B42C4C" w:rsidRDefault="00B42C4C" w:rsidP="00B42C4C">
      <w:pPr>
        <w:spacing w:after="0" w:line="240" w:lineRule="auto"/>
        <w:rPr>
          <w:rFonts w:ascii="Arial" w:eastAsia="Times New Roman" w:hAnsi="Arial" w:cs="Arial"/>
          <w:b/>
          <w:bCs/>
          <w:sz w:val="24"/>
          <w:szCs w:val="24"/>
        </w:rPr>
      </w:pPr>
      <w:r w:rsidRPr="00B42C4C">
        <w:rPr>
          <w:rFonts w:ascii="Arial" w:eastAsia="Times New Roman" w:hAnsi="Arial" w:cs="Arial"/>
          <w:b/>
          <w:bCs/>
          <w:sz w:val="24"/>
          <w:szCs w:val="24"/>
        </w:rPr>
        <w:t>5. Adult Day/ Health Care (In-Home)</w:t>
      </w:r>
      <w:r w:rsidRPr="00B42C4C">
        <w:rPr>
          <w:rFonts w:ascii="Arial" w:eastAsia="Times New Roman" w:hAnsi="Arial" w:cs="Arial"/>
          <w:b/>
          <w:bCs/>
          <w:sz w:val="24"/>
          <w:szCs w:val="24"/>
        </w:rPr>
        <w:tab/>
      </w:r>
      <w:r w:rsidRPr="00B42C4C">
        <w:rPr>
          <w:rFonts w:ascii="Arial" w:eastAsia="Times New Roman" w:hAnsi="Arial" w:cs="Arial"/>
          <w:b/>
          <w:bCs/>
          <w:sz w:val="24"/>
          <w:szCs w:val="24"/>
        </w:rPr>
        <w:tab/>
      </w:r>
      <w:r w:rsidRPr="00B42C4C">
        <w:rPr>
          <w:rFonts w:ascii="Arial" w:eastAsia="Times New Roman" w:hAnsi="Arial" w:cs="Arial"/>
          <w:b/>
          <w:bCs/>
          <w:sz w:val="24"/>
          <w:szCs w:val="24"/>
        </w:rPr>
        <w:tab/>
      </w:r>
      <w:r>
        <w:rPr>
          <w:rFonts w:ascii="Arial" w:eastAsia="Times New Roman" w:hAnsi="Arial" w:cs="Arial"/>
          <w:b/>
          <w:bCs/>
          <w:sz w:val="24"/>
          <w:szCs w:val="24"/>
        </w:rPr>
        <w:tab/>
      </w:r>
      <w:r w:rsidRPr="00B42C4C">
        <w:rPr>
          <w:rFonts w:ascii="Arial" w:eastAsia="Times New Roman" w:hAnsi="Arial" w:cs="Arial"/>
          <w:b/>
          <w:bCs/>
          <w:sz w:val="24"/>
          <w:szCs w:val="24"/>
        </w:rPr>
        <w:t>Unit of Service = 1 hour</w:t>
      </w:r>
      <w:r w:rsidR="003C78C2">
        <w:rPr>
          <w:rFonts w:ascii="Arial" w:eastAsia="Times New Roman" w:hAnsi="Arial" w:cs="Arial"/>
          <w:b/>
          <w:bCs/>
          <w:sz w:val="24"/>
          <w:szCs w:val="24"/>
        </w:rPr>
        <w:t xml:space="preserve"> N/A</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B42C4C" w:rsidRPr="00B42C4C" w:rsidTr="00B42C4C">
        <w:trPr>
          <w:jc w:val="center"/>
        </w:trPr>
        <w:tc>
          <w:tcPr>
            <w:tcW w:w="1488"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Fiscal Year</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b/>
                <w:bCs/>
                <w:sz w:val="24"/>
                <w:szCs w:val="24"/>
              </w:rPr>
              <w:t>Proposed</w:t>
            </w:r>
          </w:p>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Units of Service</w:t>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Goal Numbers</w:t>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Objective Numbers (if applicable)</w:t>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2016-2017</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69"/>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17"/>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2017-2018</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2"/>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2018-2019</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2019-2020</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bl>
    <w:p w:rsidR="00B42C4C" w:rsidRPr="00B42C4C" w:rsidRDefault="00B42C4C" w:rsidP="00B42C4C">
      <w:pPr>
        <w:overflowPunct w:val="0"/>
        <w:autoSpaceDE w:val="0"/>
        <w:autoSpaceDN w:val="0"/>
        <w:adjustRightInd w:val="0"/>
        <w:spacing w:after="0" w:line="240" w:lineRule="auto"/>
        <w:textAlignment w:val="baseline"/>
        <w:rPr>
          <w:rFonts w:ascii="Arial" w:eastAsia="Times New Roman" w:hAnsi="Arial" w:cs="Arial"/>
          <w:sz w:val="24"/>
          <w:szCs w:val="24"/>
        </w:rPr>
      </w:pPr>
    </w:p>
    <w:p w:rsidR="00B42C4C" w:rsidRPr="00B42C4C" w:rsidRDefault="00B42C4C" w:rsidP="00B42C4C">
      <w:pPr>
        <w:spacing w:after="0" w:line="240" w:lineRule="auto"/>
        <w:rPr>
          <w:rFonts w:ascii="Arial" w:eastAsia="Times New Roman" w:hAnsi="Arial" w:cs="Arial"/>
          <w:b/>
          <w:bCs/>
          <w:sz w:val="24"/>
          <w:szCs w:val="24"/>
        </w:rPr>
      </w:pPr>
      <w:r w:rsidRPr="00B42C4C">
        <w:rPr>
          <w:rFonts w:ascii="Arial" w:eastAsia="Times New Roman" w:hAnsi="Arial" w:cs="Arial"/>
          <w:b/>
          <w:bCs/>
          <w:sz w:val="24"/>
          <w:szCs w:val="24"/>
        </w:rPr>
        <w:t>6</w:t>
      </w:r>
      <w:r>
        <w:rPr>
          <w:rFonts w:ascii="Arial" w:eastAsia="Times New Roman" w:hAnsi="Arial" w:cs="Arial"/>
          <w:b/>
          <w:bCs/>
          <w:sz w:val="24"/>
          <w:szCs w:val="24"/>
        </w:rPr>
        <w:t>. Case Management (Access)</w:t>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sidRPr="00B42C4C">
        <w:rPr>
          <w:rFonts w:ascii="Arial" w:eastAsia="Times New Roman" w:hAnsi="Arial" w:cs="Arial"/>
          <w:b/>
          <w:bCs/>
          <w:sz w:val="24"/>
          <w:szCs w:val="24"/>
        </w:rPr>
        <w:t>Unit of Service = 1 hour</w:t>
      </w:r>
      <w:r w:rsidR="003C78C2">
        <w:rPr>
          <w:rFonts w:ascii="Arial" w:eastAsia="Times New Roman" w:hAnsi="Arial" w:cs="Arial"/>
          <w:b/>
          <w:bCs/>
          <w:sz w:val="24"/>
          <w:szCs w:val="24"/>
        </w:rPr>
        <w:t xml:space="preserve"> N/A</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B42C4C" w:rsidRPr="00B42C4C" w:rsidTr="00B42C4C">
        <w:trPr>
          <w:jc w:val="center"/>
        </w:trPr>
        <w:tc>
          <w:tcPr>
            <w:tcW w:w="1488"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Fiscal Year</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b/>
                <w:bCs/>
                <w:sz w:val="24"/>
                <w:szCs w:val="24"/>
              </w:rPr>
              <w:t>Proposed</w:t>
            </w:r>
          </w:p>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Units of Service</w:t>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Goal Numbers</w:t>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Objective Numbers (if applicable)</w:t>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2016-2017</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69"/>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17"/>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2017-2018</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2"/>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2018-2019</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2019-2020</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bl>
    <w:p w:rsidR="00B42C4C" w:rsidRPr="00B42C4C" w:rsidRDefault="00B42C4C" w:rsidP="00B42C4C">
      <w:pPr>
        <w:overflowPunct w:val="0"/>
        <w:autoSpaceDE w:val="0"/>
        <w:autoSpaceDN w:val="0"/>
        <w:adjustRightInd w:val="0"/>
        <w:spacing w:after="0" w:line="240" w:lineRule="auto"/>
        <w:textAlignment w:val="baseline"/>
        <w:rPr>
          <w:rFonts w:ascii="Arial" w:eastAsia="Times New Roman" w:hAnsi="Arial" w:cs="Arial"/>
          <w:b/>
          <w:bCs/>
          <w:sz w:val="24"/>
          <w:szCs w:val="24"/>
        </w:rPr>
      </w:pPr>
    </w:p>
    <w:p w:rsidR="00B42C4C" w:rsidRPr="00B42C4C" w:rsidRDefault="00B42C4C" w:rsidP="00B42C4C">
      <w:pPr>
        <w:overflowPunct w:val="0"/>
        <w:autoSpaceDE w:val="0"/>
        <w:autoSpaceDN w:val="0"/>
        <w:adjustRightInd w:val="0"/>
        <w:spacing w:after="0" w:line="240" w:lineRule="auto"/>
        <w:textAlignment w:val="baseline"/>
        <w:rPr>
          <w:rFonts w:ascii="Arial" w:eastAsia="Times New Roman" w:hAnsi="Arial" w:cs="Arial"/>
          <w:b/>
          <w:bCs/>
          <w:sz w:val="24"/>
          <w:szCs w:val="24"/>
        </w:rPr>
      </w:pPr>
      <w:r w:rsidRPr="00B42C4C">
        <w:rPr>
          <w:rFonts w:ascii="Arial" w:eastAsia="Times New Roman" w:hAnsi="Arial" w:cs="Arial"/>
          <w:b/>
          <w:bCs/>
          <w:sz w:val="24"/>
          <w:szCs w:val="24"/>
        </w:rPr>
        <w:t xml:space="preserve">7. Assisted Transportation </w:t>
      </w:r>
      <w:r>
        <w:rPr>
          <w:rFonts w:ascii="Arial" w:eastAsia="Times New Roman" w:hAnsi="Arial" w:cs="Arial"/>
          <w:b/>
          <w:bCs/>
          <w:sz w:val="24"/>
          <w:szCs w:val="24"/>
        </w:rPr>
        <w:t>(Access)</w:t>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sidRPr="00B42C4C">
        <w:rPr>
          <w:rFonts w:ascii="Arial" w:eastAsia="Times New Roman" w:hAnsi="Arial" w:cs="Arial"/>
          <w:b/>
          <w:bCs/>
          <w:sz w:val="24"/>
          <w:szCs w:val="24"/>
        </w:rPr>
        <w:t>Unit of Service = 1 one-way trip</w:t>
      </w:r>
      <w:r w:rsidR="003C78C2">
        <w:rPr>
          <w:rFonts w:ascii="Arial" w:eastAsia="Times New Roman" w:hAnsi="Arial" w:cs="Arial"/>
          <w:b/>
          <w:bCs/>
          <w:sz w:val="24"/>
          <w:szCs w:val="24"/>
        </w:rPr>
        <w:t xml:space="preserve"> N/A</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B42C4C" w:rsidRPr="00B42C4C" w:rsidTr="00B42C4C">
        <w:trPr>
          <w:jc w:val="center"/>
        </w:trPr>
        <w:tc>
          <w:tcPr>
            <w:tcW w:w="1488"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Fiscal Year</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b/>
                <w:bCs/>
                <w:sz w:val="24"/>
                <w:szCs w:val="24"/>
              </w:rPr>
              <w:t>Proposed</w:t>
            </w:r>
          </w:p>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Units of Service</w:t>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Goal Numbers</w:t>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 xml:space="preserve">Objective Numbers (if applicable) </w:t>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2016-2017</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69"/>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17"/>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2017-2018</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2"/>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2018-2019</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2019-2020</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bl>
    <w:p w:rsidR="004A2090" w:rsidRDefault="004A2090"/>
    <w:p w:rsidR="00B42C4C" w:rsidRPr="00B42C4C" w:rsidRDefault="00B42C4C" w:rsidP="00B42C4C">
      <w:pPr>
        <w:overflowPunct w:val="0"/>
        <w:autoSpaceDE w:val="0"/>
        <w:autoSpaceDN w:val="0"/>
        <w:adjustRightInd w:val="0"/>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8. Congregate Meals</w:t>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sidRPr="00B42C4C">
        <w:rPr>
          <w:rFonts w:ascii="Arial" w:eastAsia="Times New Roman" w:hAnsi="Arial" w:cs="Arial"/>
          <w:b/>
          <w:bCs/>
          <w:sz w:val="24"/>
          <w:szCs w:val="24"/>
        </w:rPr>
        <w:t>Unit of Service = 1 meal</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B42C4C" w:rsidRPr="00B42C4C" w:rsidTr="00B42C4C">
        <w:trPr>
          <w:jc w:val="center"/>
        </w:trPr>
        <w:tc>
          <w:tcPr>
            <w:tcW w:w="1488"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Fiscal Year</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b/>
                <w:bCs/>
                <w:sz w:val="24"/>
                <w:szCs w:val="24"/>
              </w:rPr>
              <w:t>Proposed</w:t>
            </w:r>
          </w:p>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Units of Service</w:t>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Goal Numbers</w:t>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 xml:space="preserve">Objective Numbers (if applicable) </w:t>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2016-2017</w:t>
            </w:r>
          </w:p>
        </w:tc>
        <w:tc>
          <w:tcPr>
            <w:tcW w:w="1679" w:type="dxa"/>
            <w:vAlign w:val="center"/>
          </w:tcPr>
          <w:p w:rsidR="00B42C4C" w:rsidRPr="00B42C4C" w:rsidRDefault="00D70297" w:rsidP="00B42C4C">
            <w:pPr>
              <w:spacing w:after="0" w:line="240" w:lineRule="auto"/>
              <w:jc w:val="center"/>
              <w:rPr>
                <w:rFonts w:ascii="Arial" w:eastAsia="Times New Roman" w:hAnsi="Arial" w:cs="Arial"/>
                <w:sz w:val="24"/>
                <w:szCs w:val="24"/>
              </w:rPr>
            </w:pPr>
            <w:r>
              <w:rPr>
                <w:rFonts w:ascii="Arial" w:eastAsia="Times New Roman" w:hAnsi="Arial" w:cs="Arial"/>
                <w:sz w:val="24"/>
                <w:szCs w:val="24"/>
              </w:rPr>
              <w:t>41,300</w:t>
            </w:r>
          </w:p>
        </w:tc>
        <w:tc>
          <w:tcPr>
            <w:tcW w:w="2245" w:type="dxa"/>
            <w:vAlign w:val="center"/>
          </w:tcPr>
          <w:p w:rsidR="00B42C4C" w:rsidRPr="00B42C4C" w:rsidRDefault="00C723F5" w:rsidP="00B42C4C">
            <w:pPr>
              <w:spacing w:after="0" w:line="240" w:lineRule="auto"/>
              <w:jc w:val="center"/>
              <w:rPr>
                <w:rFonts w:ascii="Arial" w:eastAsia="Times New Roman" w:hAnsi="Arial" w:cs="Arial"/>
                <w:sz w:val="24"/>
                <w:szCs w:val="24"/>
              </w:rPr>
            </w:pPr>
            <w:r>
              <w:rPr>
                <w:rFonts w:ascii="Arial" w:eastAsia="Times New Roman" w:hAnsi="Arial" w:cs="Arial"/>
                <w:sz w:val="24"/>
                <w:szCs w:val="24"/>
              </w:rPr>
              <w:t>7</w:t>
            </w:r>
          </w:p>
        </w:tc>
        <w:tc>
          <w:tcPr>
            <w:tcW w:w="4403" w:type="dxa"/>
            <w:vAlign w:val="center"/>
          </w:tcPr>
          <w:p w:rsidR="00B42C4C" w:rsidRPr="00B42C4C" w:rsidRDefault="00C723F5" w:rsidP="00C723F5">
            <w:pPr>
              <w:spacing w:after="0" w:line="240" w:lineRule="auto"/>
              <w:jc w:val="center"/>
              <w:rPr>
                <w:rFonts w:ascii="Arial" w:eastAsia="Times New Roman" w:hAnsi="Arial" w:cs="Arial"/>
                <w:sz w:val="24"/>
                <w:szCs w:val="24"/>
              </w:rPr>
            </w:pPr>
            <w:r>
              <w:rPr>
                <w:rFonts w:ascii="Arial" w:eastAsia="Times New Roman" w:hAnsi="Arial" w:cs="Arial"/>
                <w:sz w:val="24"/>
                <w:szCs w:val="24"/>
              </w:rPr>
              <w:t>5, 6</w:t>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2017-2018</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2"/>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2018-2019</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2019-2020</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bl>
    <w:p w:rsidR="00B42C4C" w:rsidRPr="00B42C4C" w:rsidRDefault="00B42C4C" w:rsidP="00B42C4C">
      <w:pPr>
        <w:overflowPunct w:val="0"/>
        <w:autoSpaceDE w:val="0"/>
        <w:autoSpaceDN w:val="0"/>
        <w:adjustRightInd w:val="0"/>
        <w:spacing w:after="0" w:line="240" w:lineRule="auto"/>
        <w:ind w:right="-79"/>
        <w:jc w:val="center"/>
        <w:textAlignment w:val="baseline"/>
        <w:rPr>
          <w:rFonts w:ascii="Arial" w:eastAsia="Times New Roman" w:hAnsi="Arial" w:cs="Arial"/>
          <w:sz w:val="24"/>
          <w:szCs w:val="24"/>
        </w:rPr>
      </w:pPr>
    </w:p>
    <w:p w:rsidR="00B42C4C" w:rsidRPr="00B42C4C" w:rsidRDefault="00DF3A00" w:rsidP="00B42C4C">
      <w:pPr>
        <w:spacing w:after="0" w:line="240" w:lineRule="auto"/>
        <w:rPr>
          <w:rFonts w:ascii="Arial" w:eastAsia="Times New Roman" w:hAnsi="Arial" w:cs="Arial"/>
          <w:b/>
          <w:bCs/>
          <w:sz w:val="24"/>
          <w:szCs w:val="24"/>
        </w:rPr>
      </w:pPr>
      <w:r>
        <w:rPr>
          <w:rFonts w:ascii="Arial" w:eastAsia="Times New Roman" w:hAnsi="Arial" w:cs="Arial"/>
          <w:b/>
          <w:bCs/>
          <w:sz w:val="24"/>
          <w:szCs w:val="24"/>
        </w:rPr>
        <w:t>9. Nutrition Counseling</w:t>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sidR="00B42C4C" w:rsidRPr="00B42C4C">
        <w:rPr>
          <w:rFonts w:ascii="Arial" w:eastAsia="Times New Roman" w:hAnsi="Arial" w:cs="Arial"/>
          <w:b/>
          <w:bCs/>
          <w:sz w:val="24"/>
          <w:szCs w:val="24"/>
        </w:rPr>
        <w:t>Unit of Service = 1 session per participant</w:t>
      </w:r>
      <w:r w:rsidR="003C78C2">
        <w:rPr>
          <w:rFonts w:ascii="Arial" w:eastAsia="Times New Roman" w:hAnsi="Arial" w:cs="Arial"/>
          <w:b/>
          <w:bCs/>
          <w:sz w:val="24"/>
          <w:szCs w:val="24"/>
        </w:rPr>
        <w:t xml:space="preserve"> N/A</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B42C4C" w:rsidRPr="00B42C4C" w:rsidTr="00B42C4C">
        <w:trPr>
          <w:jc w:val="center"/>
        </w:trPr>
        <w:tc>
          <w:tcPr>
            <w:tcW w:w="1488"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Fiscal Year</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b/>
                <w:bCs/>
                <w:sz w:val="24"/>
                <w:szCs w:val="24"/>
              </w:rPr>
              <w:t>Proposed</w:t>
            </w:r>
          </w:p>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Units of Service</w:t>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Goal Numbers</w:t>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Objective Numbers (if applicable)</w:t>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2016-2017</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69"/>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17"/>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2017-2018</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2"/>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2018-2019</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2019-2020</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bl>
    <w:p w:rsidR="00B42C4C" w:rsidRPr="00B42C4C" w:rsidRDefault="00B42C4C" w:rsidP="00B42C4C">
      <w:pPr>
        <w:overflowPunct w:val="0"/>
        <w:autoSpaceDE w:val="0"/>
        <w:autoSpaceDN w:val="0"/>
        <w:adjustRightInd w:val="0"/>
        <w:spacing w:after="0" w:line="240" w:lineRule="auto"/>
        <w:jc w:val="center"/>
        <w:textAlignment w:val="baseline"/>
        <w:rPr>
          <w:rFonts w:ascii="Arial" w:eastAsia="Times New Roman" w:hAnsi="Arial" w:cs="Arial"/>
          <w:sz w:val="24"/>
          <w:szCs w:val="24"/>
        </w:rPr>
      </w:pPr>
    </w:p>
    <w:p w:rsidR="00B42C4C" w:rsidRPr="00B42C4C" w:rsidRDefault="00B42C4C" w:rsidP="00B42C4C">
      <w:pPr>
        <w:spacing w:after="0" w:line="240" w:lineRule="auto"/>
        <w:rPr>
          <w:rFonts w:ascii="Arial" w:eastAsia="Times New Roman" w:hAnsi="Arial" w:cs="Arial"/>
          <w:b/>
          <w:bCs/>
          <w:sz w:val="24"/>
          <w:szCs w:val="24"/>
        </w:rPr>
      </w:pPr>
      <w:r>
        <w:rPr>
          <w:rFonts w:ascii="Arial" w:eastAsia="Times New Roman" w:hAnsi="Arial" w:cs="Arial"/>
          <w:b/>
          <w:bCs/>
          <w:sz w:val="24"/>
          <w:szCs w:val="24"/>
        </w:rPr>
        <w:t>10. Transportation (Access)</w:t>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sidRPr="00B42C4C">
        <w:rPr>
          <w:rFonts w:ascii="Arial" w:eastAsia="Times New Roman" w:hAnsi="Arial" w:cs="Arial"/>
          <w:b/>
          <w:bCs/>
          <w:sz w:val="24"/>
          <w:szCs w:val="24"/>
        </w:rPr>
        <w:t>Unit of Service = 1 one-way trip</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B42C4C" w:rsidRPr="00B42C4C" w:rsidTr="00B42C4C">
        <w:trPr>
          <w:jc w:val="center"/>
        </w:trPr>
        <w:tc>
          <w:tcPr>
            <w:tcW w:w="1488"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Fiscal Year</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b/>
                <w:bCs/>
                <w:sz w:val="24"/>
                <w:szCs w:val="24"/>
              </w:rPr>
              <w:t>Proposed</w:t>
            </w:r>
          </w:p>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Units of Service</w:t>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Goal Numbers</w:t>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Objective Numbers (if applicable)</w:t>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2016-2017</w:t>
            </w:r>
          </w:p>
        </w:tc>
        <w:tc>
          <w:tcPr>
            <w:tcW w:w="1679" w:type="dxa"/>
            <w:vAlign w:val="center"/>
          </w:tcPr>
          <w:p w:rsidR="00B42C4C" w:rsidRPr="00B42C4C" w:rsidRDefault="00D70297" w:rsidP="00B42C4C">
            <w:pPr>
              <w:spacing w:after="0" w:line="240" w:lineRule="auto"/>
              <w:jc w:val="center"/>
              <w:rPr>
                <w:rFonts w:ascii="Arial" w:eastAsia="Times New Roman" w:hAnsi="Arial" w:cs="Arial"/>
                <w:sz w:val="24"/>
                <w:szCs w:val="24"/>
              </w:rPr>
            </w:pPr>
            <w:r>
              <w:rPr>
                <w:rFonts w:ascii="Arial" w:eastAsia="Times New Roman" w:hAnsi="Arial" w:cs="Arial"/>
                <w:sz w:val="24"/>
                <w:szCs w:val="24"/>
              </w:rPr>
              <w:t>6,715</w:t>
            </w:r>
          </w:p>
        </w:tc>
        <w:tc>
          <w:tcPr>
            <w:tcW w:w="2245" w:type="dxa"/>
            <w:vAlign w:val="center"/>
          </w:tcPr>
          <w:p w:rsidR="00B42C4C" w:rsidRPr="00B42C4C" w:rsidRDefault="00C723F5" w:rsidP="00B42C4C">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4403" w:type="dxa"/>
            <w:vAlign w:val="center"/>
          </w:tcPr>
          <w:p w:rsidR="00B42C4C" w:rsidRPr="00B42C4C" w:rsidRDefault="00C723F5" w:rsidP="006A7FBC">
            <w:pPr>
              <w:spacing w:after="0" w:line="240" w:lineRule="auto"/>
              <w:jc w:val="center"/>
              <w:rPr>
                <w:rFonts w:ascii="Arial" w:eastAsia="Times New Roman" w:hAnsi="Arial" w:cs="Arial"/>
                <w:sz w:val="24"/>
                <w:szCs w:val="24"/>
              </w:rPr>
            </w:pPr>
            <w:r>
              <w:rPr>
                <w:rFonts w:ascii="Arial" w:eastAsia="Times New Roman" w:hAnsi="Arial" w:cs="Arial"/>
                <w:sz w:val="24"/>
                <w:szCs w:val="24"/>
              </w:rPr>
              <w:t>1</w:t>
            </w:r>
            <w:r w:rsidR="006A7FBC">
              <w:rPr>
                <w:rFonts w:ascii="Arial" w:eastAsia="Times New Roman" w:hAnsi="Arial" w:cs="Arial"/>
                <w:sz w:val="24"/>
                <w:szCs w:val="24"/>
              </w:rPr>
              <w:t>8</w:t>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2017-2018</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2"/>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2018-2019</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2019-2020</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bl>
    <w:p w:rsidR="00B42C4C" w:rsidRPr="00B42C4C" w:rsidRDefault="00B42C4C" w:rsidP="00B42C4C">
      <w:pPr>
        <w:spacing w:after="0" w:line="240" w:lineRule="auto"/>
        <w:jc w:val="center"/>
        <w:rPr>
          <w:rFonts w:ascii="Arial" w:eastAsia="Times New Roman" w:hAnsi="Arial" w:cs="Arial"/>
          <w:b/>
          <w:bCs/>
          <w:sz w:val="24"/>
          <w:szCs w:val="24"/>
        </w:rPr>
      </w:pPr>
    </w:p>
    <w:p w:rsidR="00B42C4C" w:rsidRPr="00B42C4C" w:rsidRDefault="00B42C4C" w:rsidP="00B42C4C">
      <w:pPr>
        <w:spacing w:after="0" w:line="240" w:lineRule="auto"/>
        <w:rPr>
          <w:rFonts w:ascii="Arial" w:eastAsia="Times New Roman" w:hAnsi="Arial" w:cs="Arial"/>
          <w:b/>
          <w:bCs/>
          <w:sz w:val="24"/>
          <w:szCs w:val="24"/>
        </w:rPr>
      </w:pPr>
      <w:r>
        <w:rPr>
          <w:rFonts w:ascii="Arial" w:eastAsia="Times New Roman" w:hAnsi="Arial" w:cs="Arial"/>
          <w:b/>
          <w:bCs/>
          <w:sz w:val="24"/>
          <w:szCs w:val="24"/>
        </w:rPr>
        <w:t>11. Legal Assistance</w:t>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sidRPr="00B42C4C">
        <w:rPr>
          <w:rFonts w:ascii="Arial" w:eastAsia="Times New Roman" w:hAnsi="Arial" w:cs="Arial"/>
          <w:b/>
          <w:bCs/>
          <w:sz w:val="24"/>
          <w:szCs w:val="24"/>
        </w:rPr>
        <w:t>Unit of Service = 1 hour</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B42C4C" w:rsidRPr="00B42C4C" w:rsidTr="00B42C4C">
        <w:trPr>
          <w:jc w:val="center"/>
        </w:trPr>
        <w:tc>
          <w:tcPr>
            <w:tcW w:w="1488"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Fiscal Year</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b/>
                <w:bCs/>
                <w:sz w:val="24"/>
                <w:szCs w:val="24"/>
              </w:rPr>
              <w:t>Proposed</w:t>
            </w:r>
          </w:p>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Units of Service</w:t>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Goal Numbers</w:t>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t>Objective Numbers (if applicable)</w:t>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2016-2017</w:t>
            </w:r>
          </w:p>
        </w:tc>
        <w:tc>
          <w:tcPr>
            <w:tcW w:w="1679" w:type="dxa"/>
            <w:vAlign w:val="center"/>
          </w:tcPr>
          <w:p w:rsidR="00B42C4C" w:rsidRPr="00B42C4C" w:rsidRDefault="00D70297" w:rsidP="00B42C4C">
            <w:pPr>
              <w:spacing w:after="0" w:line="240" w:lineRule="auto"/>
              <w:jc w:val="center"/>
              <w:rPr>
                <w:rFonts w:ascii="Arial" w:eastAsia="Times New Roman" w:hAnsi="Arial" w:cs="Arial"/>
                <w:sz w:val="24"/>
                <w:szCs w:val="24"/>
              </w:rPr>
            </w:pPr>
            <w:r>
              <w:rPr>
                <w:rFonts w:ascii="Arial" w:eastAsia="Times New Roman" w:hAnsi="Arial" w:cs="Arial"/>
                <w:sz w:val="24"/>
                <w:szCs w:val="24"/>
              </w:rPr>
              <w:t>250</w:t>
            </w:r>
          </w:p>
        </w:tc>
        <w:tc>
          <w:tcPr>
            <w:tcW w:w="2245" w:type="dxa"/>
            <w:vAlign w:val="center"/>
          </w:tcPr>
          <w:p w:rsidR="00B42C4C" w:rsidRPr="00B42C4C" w:rsidRDefault="00C723F5" w:rsidP="00B42C4C">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4403" w:type="dxa"/>
            <w:vAlign w:val="center"/>
          </w:tcPr>
          <w:p w:rsidR="00B42C4C" w:rsidRPr="00B42C4C" w:rsidRDefault="00C723F5" w:rsidP="00B42C4C">
            <w:pPr>
              <w:spacing w:after="0" w:line="240" w:lineRule="auto"/>
              <w:jc w:val="center"/>
              <w:rPr>
                <w:rFonts w:ascii="Arial" w:eastAsia="Times New Roman" w:hAnsi="Arial" w:cs="Arial"/>
                <w:sz w:val="24"/>
                <w:szCs w:val="24"/>
              </w:rPr>
            </w:pPr>
            <w:r>
              <w:rPr>
                <w:rFonts w:ascii="Arial" w:eastAsia="Times New Roman" w:hAnsi="Arial" w:cs="Arial"/>
                <w:sz w:val="24"/>
                <w:szCs w:val="24"/>
              </w:rPr>
              <w:t>9</w:t>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2017-2018</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0"/>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2"/>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2018-2019</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r w:rsidR="00B42C4C" w:rsidRPr="00B42C4C" w:rsidTr="00B42C4C">
        <w:trPr>
          <w:trHeight w:val="432"/>
          <w:jc w:val="center"/>
        </w:trPr>
        <w:tc>
          <w:tcPr>
            <w:tcW w:w="1488" w:type="dxa"/>
            <w:vAlign w:val="center"/>
          </w:tcPr>
          <w:p w:rsidR="00B42C4C" w:rsidRPr="00B42C4C" w:rsidRDefault="00B42C4C" w:rsidP="00B42C4C">
            <w:pPr>
              <w:spacing w:after="0" w:line="360" w:lineRule="auto"/>
              <w:jc w:val="center"/>
              <w:rPr>
                <w:rFonts w:ascii="Arial" w:eastAsia="Times New Roman" w:hAnsi="Arial" w:cs="Arial"/>
                <w:sz w:val="24"/>
                <w:szCs w:val="24"/>
              </w:rPr>
            </w:pPr>
            <w:r w:rsidRPr="00B42C4C">
              <w:rPr>
                <w:rFonts w:ascii="Arial" w:eastAsia="Times New Roman" w:hAnsi="Arial" w:cs="Arial"/>
                <w:sz w:val="24"/>
                <w:szCs w:val="24"/>
              </w:rPr>
              <w:t>2019-2020</w:t>
            </w:r>
          </w:p>
        </w:tc>
        <w:tc>
          <w:tcPr>
            <w:tcW w:w="1679"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971"/>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2245"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723"/>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c>
          <w:tcPr>
            <w:tcW w:w="4403" w:type="dxa"/>
            <w:vAlign w:val="center"/>
          </w:tcPr>
          <w:p w:rsidR="00B42C4C" w:rsidRPr="00B42C4C" w:rsidRDefault="00B42C4C" w:rsidP="00B42C4C">
            <w:pPr>
              <w:spacing w:after="0" w:line="240" w:lineRule="auto"/>
              <w:jc w:val="center"/>
              <w:rPr>
                <w:rFonts w:ascii="Arial" w:eastAsia="Times New Roman" w:hAnsi="Arial" w:cs="Arial"/>
                <w:sz w:val="24"/>
                <w:szCs w:val="24"/>
              </w:rPr>
            </w:pPr>
            <w:r w:rsidRPr="00B42C4C">
              <w:rPr>
                <w:rFonts w:ascii="Arial" w:eastAsia="Times New Roman" w:hAnsi="Arial" w:cs="Arial"/>
                <w:sz w:val="24"/>
                <w:szCs w:val="24"/>
              </w:rPr>
              <w:fldChar w:fldCharType="begin">
                <w:ffData>
                  <w:name w:val="Text586"/>
                  <w:enabled/>
                  <w:calcOnExit w:val="0"/>
                  <w:textInput/>
                </w:ffData>
              </w:fldChar>
            </w:r>
            <w:r w:rsidRPr="00B42C4C">
              <w:rPr>
                <w:rFonts w:ascii="Arial" w:eastAsia="Times New Roman" w:hAnsi="Arial" w:cs="Arial"/>
                <w:sz w:val="24"/>
                <w:szCs w:val="24"/>
              </w:rPr>
              <w:instrText xml:space="preserve"> FORMTEXT </w:instrText>
            </w:r>
            <w:r w:rsidRPr="00B42C4C">
              <w:rPr>
                <w:rFonts w:ascii="Arial" w:eastAsia="Times New Roman" w:hAnsi="Arial" w:cs="Arial"/>
                <w:sz w:val="24"/>
                <w:szCs w:val="24"/>
              </w:rPr>
            </w:r>
            <w:r w:rsidRPr="00B42C4C">
              <w:rPr>
                <w:rFonts w:ascii="Arial" w:eastAsia="Times New Roman" w:hAnsi="Arial" w:cs="Arial"/>
                <w:sz w:val="24"/>
                <w:szCs w:val="24"/>
              </w:rPr>
              <w:fldChar w:fldCharType="separate"/>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noProof/>
                <w:sz w:val="24"/>
                <w:szCs w:val="24"/>
              </w:rPr>
              <w:t> </w:t>
            </w:r>
            <w:r w:rsidRPr="00B42C4C">
              <w:rPr>
                <w:rFonts w:ascii="Arial" w:eastAsia="Times New Roman" w:hAnsi="Arial" w:cs="Arial"/>
                <w:sz w:val="24"/>
                <w:szCs w:val="24"/>
              </w:rPr>
              <w:fldChar w:fldCharType="end"/>
            </w:r>
          </w:p>
        </w:tc>
      </w:tr>
    </w:tbl>
    <w:p w:rsidR="004A2090" w:rsidRDefault="004A2090"/>
    <w:p w:rsidR="00DF3A00" w:rsidRPr="00DF3A00" w:rsidRDefault="00DF3A00" w:rsidP="00DF3A00">
      <w:pPr>
        <w:overflowPunct w:val="0"/>
        <w:autoSpaceDE w:val="0"/>
        <w:autoSpaceDN w:val="0"/>
        <w:adjustRightInd w:val="0"/>
        <w:spacing w:after="0" w:line="240" w:lineRule="auto"/>
        <w:textAlignment w:val="baseline"/>
        <w:rPr>
          <w:rFonts w:ascii="Arial" w:eastAsia="Times New Roman" w:hAnsi="Arial" w:cs="Arial"/>
          <w:b/>
          <w:bCs/>
          <w:sz w:val="24"/>
          <w:szCs w:val="24"/>
        </w:rPr>
      </w:pPr>
      <w:r w:rsidRPr="00DF3A00">
        <w:rPr>
          <w:rFonts w:ascii="Arial" w:eastAsia="Times New Roman" w:hAnsi="Arial" w:cs="Arial"/>
          <w:b/>
          <w:bCs/>
          <w:sz w:val="24"/>
          <w:szCs w:val="24"/>
        </w:rPr>
        <w:t>12. Nutrition Education</w:t>
      </w:r>
      <w:r w:rsidRPr="00DF3A00">
        <w:rPr>
          <w:rFonts w:ascii="Arial" w:eastAsia="Times New Roman" w:hAnsi="Arial" w:cs="Arial"/>
          <w:b/>
          <w:bCs/>
          <w:sz w:val="24"/>
          <w:szCs w:val="24"/>
        </w:rPr>
        <w:tab/>
      </w:r>
      <w:r w:rsidRPr="00DF3A00">
        <w:rPr>
          <w:rFonts w:ascii="Arial" w:eastAsia="Times New Roman" w:hAnsi="Arial" w:cs="Arial"/>
          <w:b/>
          <w:bCs/>
          <w:sz w:val="24"/>
          <w:szCs w:val="24"/>
        </w:rPr>
        <w:tab/>
      </w:r>
      <w:r w:rsidRPr="00DF3A00">
        <w:rPr>
          <w:rFonts w:ascii="Arial" w:eastAsia="Times New Roman" w:hAnsi="Arial" w:cs="Arial"/>
          <w:b/>
          <w:bCs/>
          <w:sz w:val="24"/>
          <w:szCs w:val="24"/>
        </w:rPr>
        <w:tab/>
      </w:r>
      <w:r w:rsidRPr="00DF3A00">
        <w:rPr>
          <w:rFonts w:ascii="Arial" w:eastAsia="Times New Roman" w:hAnsi="Arial" w:cs="Arial"/>
          <w:b/>
          <w:bCs/>
          <w:sz w:val="24"/>
          <w:szCs w:val="24"/>
        </w:rPr>
        <w:tab/>
        <w:t xml:space="preserve">   Unit of Service = 1 session per participant</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DF3A00" w:rsidRPr="00DF3A00" w:rsidTr="00DF3A00">
        <w:trPr>
          <w:jc w:val="center"/>
        </w:trPr>
        <w:tc>
          <w:tcPr>
            <w:tcW w:w="1488"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Fiscal Year</w:t>
            </w:r>
          </w:p>
        </w:tc>
        <w:tc>
          <w:tcPr>
            <w:tcW w:w="1679"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b/>
                <w:bCs/>
                <w:sz w:val="24"/>
                <w:szCs w:val="24"/>
              </w:rPr>
              <w:t>Proposed</w:t>
            </w:r>
          </w:p>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Units of Service</w:t>
            </w:r>
          </w:p>
        </w:tc>
        <w:tc>
          <w:tcPr>
            <w:tcW w:w="2245"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Goal Numbers</w:t>
            </w:r>
          </w:p>
        </w:tc>
        <w:tc>
          <w:tcPr>
            <w:tcW w:w="4403"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Objective Numbers (if applicable)</w:t>
            </w:r>
          </w:p>
        </w:tc>
      </w:tr>
      <w:tr w:rsidR="00DF3A00" w:rsidRPr="00DF3A00" w:rsidTr="00DF3A00">
        <w:trPr>
          <w:trHeight w:val="432"/>
          <w:jc w:val="center"/>
        </w:trPr>
        <w:tc>
          <w:tcPr>
            <w:tcW w:w="148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2016-2017</w:t>
            </w:r>
          </w:p>
        </w:tc>
        <w:tc>
          <w:tcPr>
            <w:tcW w:w="1679" w:type="dxa"/>
            <w:vAlign w:val="center"/>
          </w:tcPr>
          <w:p w:rsidR="00DF3A00" w:rsidRPr="00DF3A00" w:rsidRDefault="00D70297" w:rsidP="00DF3A00">
            <w:pPr>
              <w:spacing w:after="0" w:line="240" w:lineRule="auto"/>
              <w:jc w:val="center"/>
              <w:rPr>
                <w:rFonts w:ascii="Arial" w:eastAsia="Times New Roman" w:hAnsi="Arial" w:cs="Arial"/>
                <w:sz w:val="24"/>
                <w:szCs w:val="24"/>
              </w:rPr>
            </w:pPr>
            <w:r>
              <w:rPr>
                <w:rFonts w:ascii="Arial" w:eastAsia="Times New Roman" w:hAnsi="Arial" w:cs="Arial"/>
                <w:sz w:val="24"/>
                <w:szCs w:val="24"/>
              </w:rPr>
              <w:t>3,700</w:t>
            </w:r>
          </w:p>
        </w:tc>
        <w:tc>
          <w:tcPr>
            <w:tcW w:w="2245" w:type="dxa"/>
            <w:vAlign w:val="center"/>
          </w:tcPr>
          <w:p w:rsidR="00DF3A00" w:rsidRPr="00DF3A00" w:rsidRDefault="00C723F5" w:rsidP="00DF3A00">
            <w:pPr>
              <w:spacing w:after="0" w:line="240" w:lineRule="auto"/>
              <w:jc w:val="center"/>
              <w:rPr>
                <w:rFonts w:ascii="Arial" w:eastAsia="Times New Roman" w:hAnsi="Arial" w:cs="Arial"/>
                <w:sz w:val="24"/>
                <w:szCs w:val="24"/>
              </w:rPr>
            </w:pPr>
            <w:r>
              <w:rPr>
                <w:rFonts w:ascii="Arial" w:eastAsia="Times New Roman" w:hAnsi="Arial" w:cs="Arial"/>
                <w:sz w:val="24"/>
                <w:szCs w:val="24"/>
              </w:rPr>
              <w:t>7</w:t>
            </w:r>
          </w:p>
        </w:tc>
        <w:tc>
          <w:tcPr>
            <w:tcW w:w="4403" w:type="dxa"/>
            <w:vAlign w:val="center"/>
          </w:tcPr>
          <w:p w:rsidR="00DF3A00" w:rsidRPr="00DF3A00" w:rsidRDefault="00C723F5" w:rsidP="00DF3A00">
            <w:pPr>
              <w:spacing w:after="0" w:line="240" w:lineRule="auto"/>
              <w:jc w:val="center"/>
              <w:rPr>
                <w:rFonts w:ascii="Arial" w:eastAsia="Times New Roman" w:hAnsi="Arial" w:cs="Arial"/>
                <w:sz w:val="24"/>
                <w:szCs w:val="24"/>
              </w:rPr>
            </w:pPr>
            <w:r>
              <w:rPr>
                <w:rFonts w:ascii="Arial" w:eastAsia="Times New Roman" w:hAnsi="Arial" w:cs="Arial"/>
                <w:sz w:val="24"/>
                <w:szCs w:val="24"/>
              </w:rPr>
              <w:t>2, 3</w:t>
            </w:r>
          </w:p>
        </w:tc>
      </w:tr>
      <w:tr w:rsidR="00DF3A00" w:rsidRPr="00DF3A00" w:rsidTr="00DF3A00">
        <w:trPr>
          <w:trHeight w:val="432"/>
          <w:jc w:val="center"/>
        </w:trPr>
        <w:tc>
          <w:tcPr>
            <w:tcW w:w="148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2017-2018</w:t>
            </w:r>
          </w:p>
        </w:tc>
        <w:tc>
          <w:tcPr>
            <w:tcW w:w="1679"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970"/>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2245"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720"/>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4403"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582"/>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r>
      <w:tr w:rsidR="00DF3A00" w:rsidRPr="00DF3A00" w:rsidTr="00DF3A00">
        <w:trPr>
          <w:trHeight w:val="432"/>
          <w:jc w:val="center"/>
        </w:trPr>
        <w:tc>
          <w:tcPr>
            <w:tcW w:w="148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2018-2019</w:t>
            </w:r>
          </w:p>
        </w:tc>
        <w:tc>
          <w:tcPr>
            <w:tcW w:w="1679"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971"/>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2245"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723"/>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4403"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586"/>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r>
      <w:tr w:rsidR="00DF3A00" w:rsidRPr="00DF3A00" w:rsidTr="00DF3A00">
        <w:trPr>
          <w:trHeight w:val="432"/>
          <w:jc w:val="center"/>
        </w:trPr>
        <w:tc>
          <w:tcPr>
            <w:tcW w:w="148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2019-2020</w:t>
            </w:r>
          </w:p>
        </w:tc>
        <w:tc>
          <w:tcPr>
            <w:tcW w:w="1679"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971"/>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2245"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723"/>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4403"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586"/>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r>
    </w:tbl>
    <w:p w:rsidR="00DF3A00" w:rsidRPr="00DF3A00" w:rsidRDefault="00DF3A00" w:rsidP="00DF3A00">
      <w:pPr>
        <w:overflowPunct w:val="0"/>
        <w:autoSpaceDE w:val="0"/>
        <w:autoSpaceDN w:val="0"/>
        <w:adjustRightInd w:val="0"/>
        <w:spacing w:after="0" w:line="240" w:lineRule="auto"/>
        <w:textAlignment w:val="baseline"/>
        <w:rPr>
          <w:rFonts w:ascii="Arial" w:eastAsia="Times New Roman" w:hAnsi="Arial" w:cs="Arial"/>
          <w:sz w:val="24"/>
          <w:szCs w:val="24"/>
        </w:rPr>
      </w:pPr>
    </w:p>
    <w:p w:rsidR="00DF3A00" w:rsidRPr="00DF3A00" w:rsidRDefault="00DF3A00" w:rsidP="00DF3A00">
      <w:pPr>
        <w:spacing w:after="0" w:line="240" w:lineRule="auto"/>
        <w:rPr>
          <w:rFonts w:ascii="Arial" w:eastAsia="Times New Roman" w:hAnsi="Arial" w:cs="Arial"/>
          <w:b/>
          <w:bCs/>
          <w:sz w:val="24"/>
          <w:szCs w:val="24"/>
        </w:rPr>
      </w:pPr>
      <w:r w:rsidRPr="00DF3A00">
        <w:rPr>
          <w:rFonts w:ascii="Arial" w:eastAsia="Times New Roman" w:hAnsi="Arial" w:cs="Arial"/>
          <w:b/>
          <w:bCs/>
          <w:sz w:val="24"/>
          <w:szCs w:val="24"/>
        </w:rPr>
        <w:t>13. Information and Assistance (Access)</w:t>
      </w:r>
      <w:r w:rsidRPr="00DF3A00">
        <w:rPr>
          <w:rFonts w:ascii="Arial" w:eastAsia="Times New Roman" w:hAnsi="Arial" w:cs="Arial"/>
          <w:b/>
          <w:bCs/>
          <w:sz w:val="24"/>
          <w:szCs w:val="24"/>
        </w:rPr>
        <w:tab/>
      </w:r>
      <w:r w:rsidRPr="00DF3A00">
        <w:rPr>
          <w:rFonts w:ascii="Arial" w:eastAsia="Times New Roman" w:hAnsi="Arial" w:cs="Arial"/>
          <w:b/>
          <w:bCs/>
          <w:sz w:val="24"/>
          <w:szCs w:val="24"/>
        </w:rPr>
        <w:tab/>
      </w:r>
      <w:r w:rsidRPr="00DF3A00">
        <w:rPr>
          <w:rFonts w:ascii="Arial" w:eastAsia="Times New Roman" w:hAnsi="Arial" w:cs="Arial"/>
          <w:b/>
          <w:bCs/>
          <w:sz w:val="24"/>
          <w:szCs w:val="24"/>
        </w:rPr>
        <w:tab/>
        <w:t xml:space="preserve">       Unit of Service = 1 contact</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DF3A00" w:rsidRPr="00DF3A00" w:rsidTr="00DF3A00">
        <w:trPr>
          <w:jc w:val="center"/>
        </w:trPr>
        <w:tc>
          <w:tcPr>
            <w:tcW w:w="1488"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Fiscal Year</w:t>
            </w:r>
          </w:p>
        </w:tc>
        <w:tc>
          <w:tcPr>
            <w:tcW w:w="1679"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b/>
                <w:bCs/>
                <w:sz w:val="24"/>
                <w:szCs w:val="24"/>
              </w:rPr>
              <w:t>Proposed</w:t>
            </w:r>
          </w:p>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Units of Service</w:t>
            </w:r>
          </w:p>
        </w:tc>
        <w:tc>
          <w:tcPr>
            <w:tcW w:w="2245"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Goal Numbers</w:t>
            </w:r>
          </w:p>
        </w:tc>
        <w:tc>
          <w:tcPr>
            <w:tcW w:w="4403"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 xml:space="preserve">Objective Numbers (if applicable) </w:t>
            </w:r>
          </w:p>
        </w:tc>
      </w:tr>
      <w:tr w:rsidR="00DF3A00" w:rsidRPr="00DF3A00" w:rsidTr="00DF3A00">
        <w:trPr>
          <w:trHeight w:val="432"/>
          <w:jc w:val="center"/>
        </w:trPr>
        <w:tc>
          <w:tcPr>
            <w:tcW w:w="148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2016-2017</w:t>
            </w:r>
          </w:p>
        </w:tc>
        <w:tc>
          <w:tcPr>
            <w:tcW w:w="1679" w:type="dxa"/>
            <w:vAlign w:val="center"/>
          </w:tcPr>
          <w:p w:rsidR="00DF3A00" w:rsidRPr="00DF3A00" w:rsidRDefault="00034E57" w:rsidP="00DF3A00">
            <w:pPr>
              <w:spacing w:after="0" w:line="240" w:lineRule="auto"/>
              <w:jc w:val="center"/>
              <w:rPr>
                <w:rFonts w:ascii="Arial" w:eastAsia="Times New Roman" w:hAnsi="Arial" w:cs="Arial"/>
                <w:sz w:val="24"/>
                <w:szCs w:val="24"/>
              </w:rPr>
            </w:pPr>
            <w:r>
              <w:rPr>
                <w:rFonts w:ascii="Arial" w:eastAsia="Times New Roman" w:hAnsi="Arial" w:cs="Arial"/>
                <w:sz w:val="24"/>
                <w:szCs w:val="24"/>
              </w:rPr>
              <w:t>5,536</w:t>
            </w:r>
          </w:p>
        </w:tc>
        <w:tc>
          <w:tcPr>
            <w:tcW w:w="2245" w:type="dxa"/>
            <w:vAlign w:val="center"/>
          </w:tcPr>
          <w:p w:rsidR="00DF3A00" w:rsidRPr="00DF3A00" w:rsidRDefault="00A64778" w:rsidP="00DF3A00">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4403" w:type="dxa"/>
            <w:vAlign w:val="center"/>
          </w:tcPr>
          <w:p w:rsidR="00DF3A00" w:rsidRPr="00DF3A00" w:rsidRDefault="00A64778" w:rsidP="00DF3A00">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r>
      <w:tr w:rsidR="00DF3A00" w:rsidRPr="00DF3A00" w:rsidTr="00DF3A00">
        <w:trPr>
          <w:trHeight w:val="432"/>
          <w:jc w:val="center"/>
        </w:trPr>
        <w:tc>
          <w:tcPr>
            <w:tcW w:w="148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2017-2018</w:t>
            </w:r>
          </w:p>
        </w:tc>
        <w:tc>
          <w:tcPr>
            <w:tcW w:w="1679"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970"/>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2245"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720"/>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4403"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582"/>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r>
      <w:tr w:rsidR="00DF3A00" w:rsidRPr="00DF3A00" w:rsidTr="00DF3A00">
        <w:trPr>
          <w:trHeight w:val="432"/>
          <w:jc w:val="center"/>
        </w:trPr>
        <w:tc>
          <w:tcPr>
            <w:tcW w:w="148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2018-2019</w:t>
            </w:r>
          </w:p>
        </w:tc>
        <w:tc>
          <w:tcPr>
            <w:tcW w:w="1679"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971"/>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2245"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723"/>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4403"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586"/>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r>
      <w:tr w:rsidR="00DF3A00" w:rsidRPr="00DF3A00" w:rsidTr="00DF3A00">
        <w:trPr>
          <w:trHeight w:val="432"/>
          <w:jc w:val="center"/>
        </w:trPr>
        <w:tc>
          <w:tcPr>
            <w:tcW w:w="148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2019-2020</w:t>
            </w:r>
          </w:p>
        </w:tc>
        <w:tc>
          <w:tcPr>
            <w:tcW w:w="1679"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971"/>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2245"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723"/>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4403"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586"/>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r>
    </w:tbl>
    <w:p w:rsidR="00DF3A00" w:rsidRPr="00DF3A00" w:rsidRDefault="00DF3A00" w:rsidP="00DF3A00">
      <w:pPr>
        <w:overflowPunct w:val="0"/>
        <w:autoSpaceDE w:val="0"/>
        <w:autoSpaceDN w:val="0"/>
        <w:adjustRightInd w:val="0"/>
        <w:spacing w:after="0" w:line="240" w:lineRule="auto"/>
        <w:textAlignment w:val="baseline"/>
        <w:rPr>
          <w:rFonts w:ascii="Arial" w:eastAsia="Times New Roman" w:hAnsi="Arial" w:cs="Arial"/>
          <w:sz w:val="24"/>
          <w:szCs w:val="24"/>
        </w:rPr>
      </w:pPr>
    </w:p>
    <w:p w:rsidR="00DF3A00" w:rsidRPr="00DF3A00" w:rsidRDefault="00DF3A00" w:rsidP="00DF3A00">
      <w:pPr>
        <w:spacing w:after="0" w:line="240" w:lineRule="auto"/>
        <w:rPr>
          <w:rFonts w:ascii="Arial" w:eastAsia="Times New Roman" w:hAnsi="Arial" w:cs="Arial"/>
          <w:b/>
          <w:bCs/>
          <w:sz w:val="24"/>
          <w:szCs w:val="24"/>
        </w:rPr>
      </w:pPr>
      <w:r w:rsidRPr="00DF3A00">
        <w:rPr>
          <w:rFonts w:ascii="Arial" w:eastAsia="Times New Roman" w:hAnsi="Arial" w:cs="Arial"/>
          <w:b/>
          <w:bCs/>
          <w:sz w:val="24"/>
          <w:szCs w:val="24"/>
        </w:rPr>
        <w:t>14. Outreach (Access)</w:t>
      </w:r>
      <w:r w:rsidRPr="00DF3A00">
        <w:rPr>
          <w:rFonts w:ascii="Arial" w:eastAsia="Times New Roman" w:hAnsi="Arial" w:cs="Arial"/>
          <w:b/>
          <w:bCs/>
          <w:sz w:val="24"/>
          <w:szCs w:val="24"/>
        </w:rPr>
        <w:tab/>
      </w:r>
      <w:r w:rsidRPr="00DF3A00">
        <w:rPr>
          <w:rFonts w:ascii="Arial" w:eastAsia="Times New Roman" w:hAnsi="Arial" w:cs="Arial"/>
          <w:b/>
          <w:bCs/>
          <w:sz w:val="24"/>
          <w:szCs w:val="24"/>
        </w:rPr>
        <w:tab/>
      </w:r>
      <w:r w:rsidRPr="00DF3A00">
        <w:rPr>
          <w:rFonts w:ascii="Arial" w:eastAsia="Times New Roman" w:hAnsi="Arial" w:cs="Arial"/>
          <w:b/>
          <w:bCs/>
          <w:sz w:val="24"/>
          <w:szCs w:val="24"/>
        </w:rPr>
        <w:tab/>
      </w:r>
      <w:r w:rsidRPr="00DF3A00">
        <w:rPr>
          <w:rFonts w:ascii="Arial" w:eastAsia="Times New Roman" w:hAnsi="Arial" w:cs="Arial"/>
          <w:b/>
          <w:bCs/>
          <w:sz w:val="24"/>
          <w:szCs w:val="24"/>
        </w:rPr>
        <w:tab/>
      </w:r>
      <w:r w:rsidRPr="00DF3A00">
        <w:rPr>
          <w:rFonts w:ascii="Arial" w:eastAsia="Times New Roman" w:hAnsi="Arial" w:cs="Arial"/>
          <w:b/>
          <w:bCs/>
          <w:sz w:val="24"/>
          <w:szCs w:val="24"/>
        </w:rPr>
        <w:tab/>
      </w:r>
      <w:r w:rsidRPr="00DF3A00">
        <w:rPr>
          <w:rFonts w:ascii="Arial" w:eastAsia="Times New Roman" w:hAnsi="Arial" w:cs="Arial"/>
          <w:b/>
          <w:bCs/>
          <w:sz w:val="24"/>
          <w:szCs w:val="24"/>
        </w:rPr>
        <w:tab/>
        <w:t xml:space="preserve">      Unit of Service = 1 contact</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88"/>
        <w:gridCol w:w="1679"/>
        <w:gridCol w:w="2245"/>
        <w:gridCol w:w="4403"/>
      </w:tblGrid>
      <w:tr w:rsidR="00DF3A00" w:rsidRPr="00DF3A00" w:rsidTr="00DF3A00">
        <w:trPr>
          <w:jc w:val="center"/>
        </w:trPr>
        <w:tc>
          <w:tcPr>
            <w:tcW w:w="1488"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Fiscal Year</w:t>
            </w:r>
          </w:p>
        </w:tc>
        <w:tc>
          <w:tcPr>
            <w:tcW w:w="1679"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b/>
                <w:bCs/>
                <w:sz w:val="24"/>
                <w:szCs w:val="24"/>
              </w:rPr>
              <w:t>Proposed</w:t>
            </w:r>
          </w:p>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Units of Service</w:t>
            </w:r>
          </w:p>
        </w:tc>
        <w:tc>
          <w:tcPr>
            <w:tcW w:w="2245"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Goal Numbers</w:t>
            </w:r>
          </w:p>
        </w:tc>
        <w:tc>
          <w:tcPr>
            <w:tcW w:w="4403"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Objective Numbers (if applicable)</w:t>
            </w:r>
          </w:p>
        </w:tc>
      </w:tr>
      <w:tr w:rsidR="00DF3A00" w:rsidRPr="00DF3A00" w:rsidTr="00DF3A00">
        <w:trPr>
          <w:trHeight w:val="432"/>
          <w:jc w:val="center"/>
        </w:trPr>
        <w:tc>
          <w:tcPr>
            <w:tcW w:w="148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2016-2017</w:t>
            </w:r>
          </w:p>
        </w:tc>
        <w:tc>
          <w:tcPr>
            <w:tcW w:w="1679" w:type="dxa"/>
            <w:vAlign w:val="center"/>
          </w:tcPr>
          <w:p w:rsidR="00DF3A00" w:rsidRPr="00DF3A00" w:rsidRDefault="00D70297" w:rsidP="00DF3A00">
            <w:pPr>
              <w:spacing w:after="0" w:line="240" w:lineRule="auto"/>
              <w:jc w:val="center"/>
              <w:rPr>
                <w:rFonts w:ascii="Arial" w:eastAsia="Times New Roman" w:hAnsi="Arial" w:cs="Arial"/>
                <w:sz w:val="24"/>
                <w:szCs w:val="24"/>
              </w:rPr>
            </w:pPr>
            <w:r>
              <w:rPr>
                <w:rFonts w:ascii="Arial" w:eastAsia="Times New Roman" w:hAnsi="Arial" w:cs="Arial"/>
                <w:sz w:val="24"/>
                <w:szCs w:val="24"/>
              </w:rPr>
              <w:t>2,500</w:t>
            </w:r>
          </w:p>
        </w:tc>
        <w:tc>
          <w:tcPr>
            <w:tcW w:w="2245" w:type="dxa"/>
            <w:vAlign w:val="center"/>
          </w:tcPr>
          <w:p w:rsidR="00DF3A00" w:rsidRPr="00DF3A00" w:rsidRDefault="00A64778" w:rsidP="00DF3A00">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4403" w:type="dxa"/>
            <w:vAlign w:val="center"/>
          </w:tcPr>
          <w:p w:rsidR="00DF3A00" w:rsidRPr="00DF3A00" w:rsidRDefault="00A64778" w:rsidP="00DF3A00">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r>
      <w:tr w:rsidR="00DF3A00" w:rsidRPr="00DF3A00" w:rsidTr="00DF3A00">
        <w:trPr>
          <w:trHeight w:val="432"/>
          <w:jc w:val="center"/>
        </w:trPr>
        <w:tc>
          <w:tcPr>
            <w:tcW w:w="148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2017-2018</w:t>
            </w:r>
          </w:p>
        </w:tc>
        <w:tc>
          <w:tcPr>
            <w:tcW w:w="1679"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970"/>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2245"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720"/>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4403"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582"/>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r>
      <w:tr w:rsidR="00DF3A00" w:rsidRPr="00DF3A00" w:rsidTr="00DF3A00">
        <w:trPr>
          <w:trHeight w:val="432"/>
          <w:jc w:val="center"/>
        </w:trPr>
        <w:tc>
          <w:tcPr>
            <w:tcW w:w="148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2018-2019</w:t>
            </w:r>
          </w:p>
        </w:tc>
        <w:tc>
          <w:tcPr>
            <w:tcW w:w="1679"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971"/>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2245"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723"/>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4403"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586"/>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r>
      <w:tr w:rsidR="00DF3A00" w:rsidRPr="00DF3A00" w:rsidTr="00DF3A00">
        <w:trPr>
          <w:trHeight w:val="432"/>
          <w:jc w:val="center"/>
        </w:trPr>
        <w:tc>
          <w:tcPr>
            <w:tcW w:w="148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2019-2020</w:t>
            </w:r>
          </w:p>
        </w:tc>
        <w:tc>
          <w:tcPr>
            <w:tcW w:w="1679"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971"/>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2245"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723"/>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4403"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586"/>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r>
    </w:tbl>
    <w:p w:rsidR="00DF3A00" w:rsidRDefault="00DF3A00" w:rsidP="00DF3A00">
      <w:pPr>
        <w:widowControl w:val="0"/>
        <w:spacing w:after="240" w:line="240" w:lineRule="auto"/>
        <w:rPr>
          <w:rFonts w:ascii="Arial" w:eastAsia="Times New Roman" w:hAnsi="Arial" w:cs="Arial"/>
          <w:b/>
          <w:bCs/>
          <w:sz w:val="24"/>
          <w:szCs w:val="24"/>
        </w:rPr>
      </w:pPr>
    </w:p>
    <w:p w:rsidR="00DF3A00" w:rsidRPr="00DF3A00" w:rsidRDefault="00DF3A00" w:rsidP="00DF3A00">
      <w:pPr>
        <w:widowControl w:val="0"/>
        <w:spacing w:after="240" w:line="240" w:lineRule="auto"/>
        <w:rPr>
          <w:rFonts w:ascii="Arial" w:eastAsia="Times New Roman" w:hAnsi="Arial" w:cs="Arial"/>
          <w:b/>
          <w:bCs/>
        </w:rPr>
      </w:pPr>
      <w:r w:rsidRPr="00DF3A00">
        <w:rPr>
          <w:rFonts w:ascii="Arial" w:eastAsia="Times New Roman" w:hAnsi="Arial" w:cs="Arial"/>
          <w:b/>
          <w:bCs/>
          <w:sz w:val="24"/>
          <w:szCs w:val="24"/>
        </w:rPr>
        <w:t>Other Supportive Service Category</w:t>
      </w:r>
      <w:r w:rsidR="00811988">
        <w:rPr>
          <w:rFonts w:ascii="Arial" w:eastAsia="Times New Roman" w:hAnsi="Arial" w:cs="Arial"/>
          <w:b/>
          <w:bCs/>
        </w:rPr>
        <w:t>-Elder Abuse Prevention, Education &amp; Training</w:t>
      </w:r>
      <w:r w:rsidRPr="00DF3A00">
        <w:rPr>
          <w:rFonts w:ascii="Arial" w:eastAsia="Times New Roman" w:hAnsi="Arial" w:cs="Arial"/>
        </w:rPr>
        <w:tab/>
      </w:r>
      <w:r w:rsidRPr="00DF3A00">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Pr="00DF3A00">
        <w:rPr>
          <w:rFonts w:ascii="Arial" w:eastAsia="Times New Roman" w:hAnsi="Arial" w:cs="Arial"/>
          <w:b/>
          <w:bCs/>
        </w:rPr>
        <w:t xml:space="preserve">Unit of Service </w:t>
      </w:r>
      <w:r w:rsidR="00853315">
        <w:rPr>
          <w:rFonts w:ascii="Arial" w:eastAsia="Times New Roman" w:hAnsi="Arial" w:cs="Arial"/>
          <w:b/>
          <w:bCs/>
        </w:rPr>
        <w:t>= S</w:t>
      </w:r>
      <w:r w:rsidR="00811988">
        <w:rPr>
          <w:rFonts w:ascii="Arial" w:eastAsia="Times New Roman" w:hAnsi="Arial" w:cs="Arial"/>
          <w:b/>
          <w:bCs/>
        </w:rPr>
        <w:t>ession</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8"/>
        <w:gridCol w:w="1710"/>
        <w:gridCol w:w="2340"/>
        <w:gridCol w:w="4257"/>
      </w:tblGrid>
      <w:tr w:rsidR="00DF3A00" w:rsidRPr="00DF3A00" w:rsidTr="00DF3A00">
        <w:trPr>
          <w:jc w:val="center"/>
        </w:trPr>
        <w:tc>
          <w:tcPr>
            <w:tcW w:w="1468"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Fiscal Year</w:t>
            </w:r>
          </w:p>
        </w:tc>
        <w:tc>
          <w:tcPr>
            <w:tcW w:w="1710" w:type="dxa"/>
            <w:vAlign w:val="center"/>
          </w:tcPr>
          <w:p w:rsidR="00DF3A00" w:rsidRPr="00DF3A00" w:rsidRDefault="00DF3A00" w:rsidP="00DF3A00">
            <w:pPr>
              <w:spacing w:after="0" w:line="240" w:lineRule="auto"/>
              <w:ind w:right="-115"/>
              <w:jc w:val="center"/>
              <w:rPr>
                <w:rFonts w:ascii="Arial" w:eastAsia="Times New Roman" w:hAnsi="Arial" w:cs="Arial"/>
                <w:sz w:val="24"/>
                <w:szCs w:val="24"/>
              </w:rPr>
            </w:pPr>
            <w:r w:rsidRPr="00DF3A00">
              <w:rPr>
                <w:rFonts w:ascii="Arial" w:eastAsia="Times New Roman" w:hAnsi="Arial" w:cs="Arial"/>
                <w:b/>
                <w:bCs/>
                <w:sz w:val="24"/>
                <w:szCs w:val="24"/>
              </w:rPr>
              <w:t>Proposed</w:t>
            </w:r>
          </w:p>
          <w:p w:rsidR="00DF3A00" w:rsidRPr="00DF3A00" w:rsidRDefault="00DF3A00" w:rsidP="00DF3A00">
            <w:pPr>
              <w:spacing w:after="0" w:line="240" w:lineRule="auto"/>
              <w:ind w:right="-115"/>
              <w:jc w:val="center"/>
              <w:rPr>
                <w:rFonts w:ascii="Arial" w:eastAsia="Times New Roman" w:hAnsi="Arial" w:cs="Arial"/>
                <w:sz w:val="24"/>
                <w:szCs w:val="24"/>
              </w:rPr>
            </w:pPr>
            <w:r w:rsidRPr="00DF3A00">
              <w:rPr>
                <w:rFonts w:ascii="Arial" w:eastAsia="Times New Roman" w:hAnsi="Arial" w:cs="Arial"/>
                <w:sz w:val="24"/>
                <w:szCs w:val="24"/>
              </w:rPr>
              <w:t>Units of Service</w:t>
            </w:r>
          </w:p>
        </w:tc>
        <w:tc>
          <w:tcPr>
            <w:tcW w:w="2340"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Goal Numbers</w:t>
            </w:r>
          </w:p>
        </w:tc>
        <w:tc>
          <w:tcPr>
            <w:tcW w:w="4257"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t xml:space="preserve">Objective Numbers </w:t>
            </w:r>
          </w:p>
        </w:tc>
      </w:tr>
      <w:tr w:rsidR="00DF3A00" w:rsidRPr="00DF3A00" w:rsidTr="00DF3A00">
        <w:trPr>
          <w:trHeight w:val="432"/>
          <w:jc w:val="center"/>
        </w:trPr>
        <w:tc>
          <w:tcPr>
            <w:tcW w:w="146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2016-2017</w:t>
            </w:r>
          </w:p>
        </w:tc>
        <w:tc>
          <w:tcPr>
            <w:tcW w:w="1710" w:type="dxa"/>
            <w:vAlign w:val="center"/>
          </w:tcPr>
          <w:p w:rsidR="00DF3A00" w:rsidRPr="00DF3A00" w:rsidRDefault="00811988" w:rsidP="00DF3A00">
            <w:pPr>
              <w:spacing w:after="0" w:line="240" w:lineRule="auto"/>
              <w:jc w:val="center"/>
              <w:rPr>
                <w:rFonts w:ascii="Arial" w:eastAsia="Times New Roman" w:hAnsi="Arial" w:cs="Arial"/>
                <w:sz w:val="24"/>
                <w:szCs w:val="24"/>
              </w:rPr>
            </w:pPr>
            <w:r>
              <w:rPr>
                <w:rFonts w:ascii="Arial" w:eastAsia="Times New Roman" w:hAnsi="Arial" w:cs="Arial"/>
                <w:sz w:val="24"/>
                <w:szCs w:val="24"/>
              </w:rPr>
              <w:t>10</w:t>
            </w:r>
          </w:p>
        </w:tc>
        <w:tc>
          <w:tcPr>
            <w:tcW w:w="2340" w:type="dxa"/>
            <w:vAlign w:val="center"/>
          </w:tcPr>
          <w:p w:rsidR="00DF3A00" w:rsidRPr="00DF3A00" w:rsidRDefault="003E3D7C" w:rsidP="00DF3A00">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4257" w:type="dxa"/>
            <w:vAlign w:val="center"/>
          </w:tcPr>
          <w:p w:rsidR="00DF3A00" w:rsidRPr="00DF3A00" w:rsidRDefault="003E3D7C" w:rsidP="00DF3A00">
            <w:pPr>
              <w:spacing w:after="0" w:line="240" w:lineRule="auto"/>
              <w:jc w:val="center"/>
              <w:rPr>
                <w:rFonts w:ascii="Arial" w:eastAsia="Times New Roman" w:hAnsi="Arial" w:cs="Arial"/>
                <w:sz w:val="24"/>
                <w:szCs w:val="24"/>
              </w:rPr>
            </w:pPr>
            <w:r>
              <w:rPr>
                <w:rFonts w:ascii="Arial" w:eastAsia="Times New Roman" w:hAnsi="Arial" w:cs="Arial"/>
                <w:sz w:val="24"/>
                <w:szCs w:val="24"/>
              </w:rPr>
              <w:t>10, 11</w:t>
            </w:r>
          </w:p>
        </w:tc>
      </w:tr>
      <w:tr w:rsidR="00DF3A00" w:rsidRPr="00DF3A00" w:rsidTr="00DF3A00">
        <w:trPr>
          <w:trHeight w:val="432"/>
          <w:jc w:val="center"/>
        </w:trPr>
        <w:tc>
          <w:tcPr>
            <w:tcW w:w="146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2017-2018</w:t>
            </w:r>
          </w:p>
        </w:tc>
        <w:tc>
          <w:tcPr>
            <w:tcW w:w="1710"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970"/>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2340"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720"/>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4257"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582"/>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r>
      <w:tr w:rsidR="00DF3A00" w:rsidRPr="00DF3A00" w:rsidTr="00DF3A00">
        <w:trPr>
          <w:trHeight w:val="432"/>
          <w:jc w:val="center"/>
        </w:trPr>
        <w:tc>
          <w:tcPr>
            <w:tcW w:w="146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2018-2019</w:t>
            </w:r>
          </w:p>
        </w:tc>
        <w:tc>
          <w:tcPr>
            <w:tcW w:w="1710"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971"/>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2340"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723"/>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4257"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586"/>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r>
      <w:tr w:rsidR="00DF3A00" w:rsidRPr="00DF3A00" w:rsidTr="00DF3A00">
        <w:trPr>
          <w:trHeight w:val="432"/>
          <w:jc w:val="center"/>
        </w:trPr>
        <w:tc>
          <w:tcPr>
            <w:tcW w:w="1468" w:type="dxa"/>
            <w:vAlign w:val="center"/>
          </w:tcPr>
          <w:p w:rsidR="00DF3A00" w:rsidRPr="00DF3A00" w:rsidRDefault="00DF3A00" w:rsidP="00DF3A00">
            <w:pPr>
              <w:spacing w:after="0" w:line="360" w:lineRule="auto"/>
              <w:jc w:val="center"/>
              <w:rPr>
                <w:rFonts w:ascii="Arial" w:eastAsia="Times New Roman" w:hAnsi="Arial" w:cs="Arial"/>
                <w:sz w:val="24"/>
                <w:szCs w:val="24"/>
              </w:rPr>
            </w:pPr>
            <w:r w:rsidRPr="00DF3A00">
              <w:rPr>
                <w:rFonts w:ascii="Arial" w:eastAsia="Times New Roman" w:hAnsi="Arial" w:cs="Arial"/>
                <w:sz w:val="24"/>
                <w:szCs w:val="24"/>
              </w:rPr>
              <w:t>2019-2020</w:t>
            </w:r>
          </w:p>
        </w:tc>
        <w:tc>
          <w:tcPr>
            <w:tcW w:w="1710"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971"/>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2340"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723"/>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c>
          <w:tcPr>
            <w:tcW w:w="4257" w:type="dxa"/>
            <w:vAlign w:val="center"/>
          </w:tcPr>
          <w:p w:rsidR="00DF3A00" w:rsidRPr="00DF3A00" w:rsidRDefault="00DF3A00" w:rsidP="00DF3A00">
            <w:pPr>
              <w:spacing w:after="0" w:line="240" w:lineRule="auto"/>
              <w:jc w:val="center"/>
              <w:rPr>
                <w:rFonts w:ascii="Arial" w:eastAsia="Times New Roman" w:hAnsi="Arial" w:cs="Arial"/>
                <w:sz w:val="24"/>
                <w:szCs w:val="24"/>
              </w:rPr>
            </w:pPr>
            <w:r w:rsidRPr="00DF3A00">
              <w:rPr>
                <w:rFonts w:ascii="Arial" w:eastAsia="Times New Roman" w:hAnsi="Arial" w:cs="Arial"/>
                <w:sz w:val="24"/>
                <w:szCs w:val="24"/>
              </w:rPr>
              <w:fldChar w:fldCharType="begin">
                <w:ffData>
                  <w:name w:val="Text586"/>
                  <w:enabled/>
                  <w:calcOnExit w:val="0"/>
                  <w:textInput/>
                </w:ffData>
              </w:fldChar>
            </w:r>
            <w:r w:rsidRPr="00DF3A00">
              <w:rPr>
                <w:rFonts w:ascii="Arial" w:eastAsia="Times New Roman" w:hAnsi="Arial" w:cs="Arial"/>
                <w:sz w:val="24"/>
                <w:szCs w:val="24"/>
              </w:rPr>
              <w:instrText xml:space="preserve"> FORMTEXT </w:instrText>
            </w:r>
            <w:r w:rsidRPr="00DF3A00">
              <w:rPr>
                <w:rFonts w:ascii="Arial" w:eastAsia="Times New Roman" w:hAnsi="Arial" w:cs="Arial"/>
                <w:sz w:val="24"/>
                <w:szCs w:val="24"/>
              </w:rPr>
            </w:r>
            <w:r w:rsidRPr="00DF3A00">
              <w:rPr>
                <w:rFonts w:ascii="Arial" w:eastAsia="Times New Roman" w:hAnsi="Arial" w:cs="Arial"/>
                <w:sz w:val="24"/>
                <w:szCs w:val="24"/>
              </w:rPr>
              <w:fldChar w:fldCharType="separate"/>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noProof/>
                <w:sz w:val="24"/>
                <w:szCs w:val="24"/>
              </w:rPr>
              <w:t> </w:t>
            </w:r>
            <w:r w:rsidRPr="00DF3A00">
              <w:rPr>
                <w:rFonts w:ascii="Arial" w:eastAsia="Times New Roman" w:hAnsi="Arial" w:cs="Arial"/>
                <w:sz w:val="24"/>
                <w:szCs w:val="24"/>
              </w:rPr>
              <w:fldChar w:fldCharType="end"/>
            </w:r>
          </w:p>
        </w:tc>
      </w:tr>
    </w:tbl>
    <w:p w:rsidR="008723DF" w:rsidRPr="008723DF" w:rsidRDefault="008723DF" w:rsidP="008723DF">
      <w:pPr>
        <w:widowControl w:val="0"/>
        <w:spacing w:after="0" w:line="240" w:lineRule="auto"/>
        <w:rPr>
          <w:rFonts w:ascii="Arial" w:eastAsia="Times New Roman" w:hAnsi="Arial" w:cs="Arial"/>
          <w:b/>
          <w:bCs/>
        </w:rPr>
      </w:pPr>
      <w:r w:rsidRPr="008723DF">
        <w:rPr>
          <w:rFonts w:ascii="Arial" w:eastAsia="Times New Roman" w:hAnsi="Arial" w:cs="Arial"/>
          <w:b/>
          <w:bCs/>
          <w:sz w:val="24"/>
          <w:szCs w:val="24"/>
        </w:rPr>
        <w:t>Other Supportive Service Category</w:t>
      </w:r>
      <w:r w:rsidRPr="008723DF">
        <w:rPr>
          <w:rFonts w:ascii="Arial" w:eastAsia="Times New Roman" w:hAnsi="Arial" w:cs="Arial"/>
          <w:b/>
          <w:bCs/>
        </w:rPr>
        <w:t xml:space="preserve"> </w:t>
      </w:r>
      <w:r w:rsidR="00811988">
        <w:rPr>
          <w:rFonts w:ascii="Arial" w:eastAsia="Times New Roman" w:hAnsi="Arial" w:cs="Arial"/>
        </w:rPr>
        <w:t xml:space="preserve">– </w:t>
      </w:r>
      <w:r w:rsidR="00811988" w:rsidRPr="00A35CF4">
        <w:rPr>
          <w:rFonts w:ascii="Arial" w:eastAsia="Times New Roman" w:hAnsi="Arial" w:cs="Arial"/>
          <w:b/>
          <w:sz w:val="24"/>
          <w:szCs w:val="24"/>
        </w:rPr>
        <w:t>Elder Abuse Prevention, Education Materials</w:t>
      </w:r>
      <w:r w:rsidRPr="008723DF">
        <w:rPr>
          <w:rFonts w:ascii="Arial" w:eastAsia="Times New Roman" w:hAnsi="Arial" w:cs="Arial"/>
        </w:rPr>
        <w:tab/>
      </w:r>
      <w:r w:rsidRPr="008723DF">
        <w:rPr>
          <w:rFonts w:ascii="Arial" w:eastAsia="Times New Roman" w:hAnsi="Arial" w:cs="Arial"/>
        </w:rPr>
        <w:tab/>
      </w:r>
      <w:r w:rsidRPr="008723DF">
        <w:rPr>
          <w:rFonts w:ascii="Arial" w:eastAsia="Times New Roman" w:hAnsi="Arial" w:cs="Arial"/>
        </w:rPr>
        <w:tab/>
      </w:r>
      <w:r w:rsidRPr="008723DF">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Pr="008723DF">
        <w:rPr>
          <w:rFonts w:ascii="Arial" w:eastAsia="Times New Roman" w:hAnsi="Arial" w:cs="Arial"/>
          <w:b/>
          <w:bCs/>
        </w:rPr>
        <w:t xml:space="preserve">Unit of Service </w:t>
      </w:r>
      <w:r w:rsidR="00811988">
        <w:rPr>
          <w:rFonts w:ascii="Arial" w:eastAsia="Times New Roman" w:hAnsi="Arial" w:cs="Arial"/>
          <w:b/>
          <w:bCs/>
        </w:rPr>
        <w:t xml:space="preserve">= </w:t>
      </w:r>
      <w:r w:rsidR="00853315">
        <w:rPr>
          <w:rFonts w:ascii="Arial" w:eastAsia="Times New Roman" w:hAnsi="Arial" w:cs="Arial"/>
          <w:b/>
          <w:bCs/>
        </w:rPr>
        <w:t>P</w:t>
      </w:r>
      <w:r w:rsidR="00811988">
        <w:rPr>
          <w:rFonts w:ascii="Arial" w:eastAsia="Times New Roman" w:hAnsi="Arial" w:cs="Arial"/>
          <w:b/>
          <w:bCs/>
        </w:rPr>
        <w:t>roduct</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8"/>
        <w:gridCol w:w="1710"/>
        <w:gridCol w:w="2340"/>
        <w:gridCol w:w="4257"/>
      </w:tblGrid>
      <w:tr w:rsidR="008723DF" w:rsidRPr="008723DF" w:rsidTr="008723DF">
        <w:trPr>
          <w:jc w:val="center"/>
        </w:trPr>
        <w:tc>
          <w:tcPr>
            <w:tcW w:w="1468"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t>Fiscal Year</w:t>
            </w:r>
          </w:p>
        </w:tc>
        <w:tc>
          <w:tcPr>
            <w:tcW w:w="1710" w:type="dxa"/>
            <w:vAlign w:val="center"/>
          </w:tcPr>
          <w:p w:rsidR="008723DF" w:rsidRPr="008723DF" w:rsidRDefault="008723DF" w:rsidP="008723DF">
            <w:pPr>
              <w:spacing w:after="0" w:line="240" w:lineRule="auto"/>
              <w:ind w:right="-115"/>
              <w:jc w:val="center"/>
              <w:rPr>
                <w:rFonts w:ascii="Arial" w:eastAsia="Times New Roman" w:hAnsi="Arial" w:cs="Arial"/>
                <w:sz w:val="24"/>
                <w:szCs w:val="24"/>
              </w:rPr>
            </w:pPr>
            <w:r w:rsidRPr="008723DF">
              <w:rPr>
                <w:rFonts w:ascii="Arial" w:eastAsia="Times New Roman" w:hAnsi="Arial" w:cs="Arial"/>
                <w:b/>
                <w:bCs/>
                <w:sz w:val="24"/>
                <w:szCs w:val="24"/>
              </w:rPr>
              <w:t>Proposed</w:t>
            </w:r>
          </w:p>
          <w:p w:rsidR="008723DF" w:rsidRPr="008723DF" w:rsidRDefault="008723DF" w:rsidP="008723DF">
            <w:pPr>
              <w:spacing w:after="0" w:line="240" w:lineRule="auto"/>
              <w:ind w:right="-115"/>
              <w:jc w:val="center"/>
              <w:rPr>
                <w:rFonts w:ascii="Arial" w:eastAsia="Times New Roman" w:hAnsi="Arial" w:cs="Arial"/>
                <w:sz w:val="24"/>
                <w:szCs w:val="24"/>
              </w:rPr>
            </w:pPr>
            <w:r w:rsidRPr="008723DF">
              <w:rPr>
                <w:rFonts w:ascii="Arial" w:eastAsia="Times New Roman" w:hAnsi="Arial" w:cs="Arial"/>
                <w:sz w:val="24"/>
                <w:szCs w:val="24"/>
              </w:rPr>
              <w:t>Units of Service</w:t>
            </w:r>
          </w:p>
        </w:tc>
        <w:tc>
          <w:tcPr>
            <w:tcW w:w="234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t>Goal Numbers</w:t>
            </w:r>
          </w:p>
        </w:tc>
        <w:tc>
          <w:tcPr>
            <w:tcW w:w="4257"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t xml:space="preserve">Objective Numbers </w:t>
            </w:r>
          </w:p>
        </w:tc>
      </w:tr>
      <w:tr w:rsidR="008723DF" w:rsidRPr="008723DF" w:rsidTr="008723DF">
        <w:trPr>
          <w:trHeight w:val="432"/>
          <w:jc w:val="center"/>
        </w:trPr>
        <w:tc>
          <w:tcPr>
            <w:tcW w:w="1468" w:type="dxa"/>
            <w:vAlign w:val="center"/>
          </w:tcPr>
          <w:p w:rsidR="008723DF" w:rsidRPr="008723DF" w:rsidRDefault="008723DF" w:rsidP="008723DF">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2016-2017</w:t>
            </w:r>
          </w:p>
        </w:tc>
        <w:tc>
          <w:tcPr>
            <w:tcW w:w="1710" w:type="dxa"/>
            <w:vAlign w:val="center"/>
          </w:tcPr>
          <w:p w:rsidR="008723DF" w:rsidRPr="008723DF" w:rsidRDefault="00811988" w:rsidP="008723DF">
            <w:pPr>
              <w:spacing w:after="0" w:line="240" w:lineRule="auto"/>
              <w:jc w:val="center"/>
              <w:rPr>
                <w:rFonts w:ascii="Arial" w:eastAsia="Times New Roman" w:hAnsi="Arial" w:cs="Arial"/>
                <w:sz w:val="24"/>
                <w:szCs w:val="24"/>
              </w:rPr>
            </w:pPr>
            <w:r>
              <w:rPr>
                <w:rFonts w:ascii="Arial" w:eastAsia="Times New Roman" w:hAnsi="Arial" w:cs="Arial"/>
                <w:sz w:val="24"/>
                <w:szCs w:val="24"/>
              </w:rPr>
              <w:t>400</w:t>
            </w:r>
          </w:p>
        </w:tc>
        <w:tc>
          <w:tcPr>
            <w:tcW w:w="2340" w:type="dxa"/>
            <w:vAlign w:val="center"/>
          </w:tcPr>
          <w:p w:rsidR="008723DF" w:rsidRPr="008723DF" w:rsidRDefault="003E3D7C" w:rsidP="008723DF">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4257" w:type="dxa"/>
            <w:vAlign w:val="center"/>
          </w:tcPr>
          <w:p w:rsidR="008723DF" w:rsidRPr="008723DF" w:rsidRDefault="003E3D7C" w:rsidP="008723DF">
            <w:pPr>
              <w:spacing w:after="0" w:line="240" w:lineRule="auto"/>
              <w:jc w:val="center"/>
              <w:rPr>
                <w:rFonts w:ascii="Arial" w:eastAsia="Times New Roman" w:hAnsi="Arial" w:cs="Arial"/>
                <w:sz w:val="24"/>
                <w:szCs w:val="24"/>
              </w:rPr>
            </w:pPr>
            <w:r>
              <w:rPr>
                <w:rFonts w:ascii="Arial" w:eastAsia="Times New Roman" w:hAnsi="Arial" w:cs="Arial"/>
                <w:sz w:val="24"/>
                <w:szCs w:val="24"/>
              </w:rPr>
              <w:t>10, 11</w:t>
            </w:r>
          </w:p>
        </w:tc>
      </w:tr>
      <w:tr w:rsidR="008723DF" w:rsidRPr="008723DF" w:rsidTr="008723DF">
        <w:trPr>
          <w:trHeight w:val="432"/>
          <w:jc w:val="center"/>
        </w:trPr>
        <w:tc>
          <w:tcPr>
            <w:tcW w:w="1468" w:type="dxa"/>
            <w:vAlign w:val="center"/>
          </w:tcPr>
          <w:p w:rsidR="008723DF" w:rsidRPr="008723DF" w:rsidRDefault="008723DF" w:rsidP="008723DF">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2017-2018</w:t>
            </w:r>
          </w:p>
        </w:tc>
        <w:tc>
          <w:tcPr>
            <w:tcW w:w="171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970"/>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234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720"/>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4257"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582"/>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r>
      <w:tr w:rsidR="008723DF" w:rsidRPr="008723DF" w:rsidTr="008723DF">
        <w:trPr>
          <w:trHeight w:val="432"/>
          <w:jc w:val="center"/>
        </w:trPr>
        <w:tc>
          <w:tcPr>
            <w:tcW w:w="1468" w:type="dxa"/>
            <w:vAlign w:val="center"/>
          </w:tcPr>
          <w:p w:rsidR="008723DF" w:rsidRPr="008723DF" w:rsidRDefault="008723DF" w:rsidP="008723DF">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2018-2019</w:t>
            </w:r>
          </w:p>
        </w:tc>
        <w:tc>
          <w:tcPr>
            <w:tcW w:w="171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971"/>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234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723"/>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4257"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586"/>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r>
      <w:tr w:rsidR="008723DF" w:rsidRPr="008723DF" w:rsidTr="008723DF">
        <w:trPr>
          <w:trHeight w:val="432"/>
          <w:jc w:val="center"/>
        </w:trPr>
        <w:tc>
          <w:tcPr>
            <w:tcW w:w="1468" w:type="dxa"/>
            <w:vAlign w:val="center"/>
          </w:tcPr>
          <w:p w:rsidR="008723DF" w:rsidRPr="008723DF" w:rsidRDefault="008723DF" w:rsidP="008723DF">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2019-2020</w:t>
            </w:r>
          </w:p>
        </w:tc>
        <w:tc>
          <w:tcPr>
            <w:tcW w:w="171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971"/>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234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723"/>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4257"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586"/>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r>
    </w:tbl>
    <w:p w:rsidR="008723DF" w:rsidRDefault="008723DF" w:rsidP="008723DF">
      <w:pPr>
        <w:widowControl w:val="0"/>
        <w:spacing w:after="0" w:line="240" w:lineRule="auto"/>
        <w:rPr>
          <w:rFonts w:ascii="Arial" w:eastAsia="Times New Roman" w:hAnsi="Arial" w:cs="Arial"/>
          <w:b/>
          <w:bCs/>
          <w:sz w:val="24"/>
          <w:szCs w:val="24"/>
        </w:rPr>
      </w:pPr>
    </w:p>
    <w:p w:rsidR="008723DF" w:rsidRPr="008723DF" w:rsidRDefault="008723DF" w:rsidP="008723DF">
      <w:pPr>
        <w:widowControl w:val="0"/>
        <w:spacing w:after="0" w:line="240" w:lineRule="auto"/>
        <w:rPr>
          <w:rFonts w:ascii="Arial" w:eastAsia="Times New Roman" w:hAnsi="Arial" w:cs="Arial"/>
          <w:b/>
          <w:bCs/>
        </w:rPr>
      </w:pPr>
      <w:r w:rsidRPr="008723DF">
        <w:rPr>
          <w:rFonts w:ascii="Arial" w:eastAsia="Times New Roman" w:hAnsi="Arial" w:cs="Arial"/>
          <w:b/>
          <w:bCs/>
          <w:sz w:val="24"/>
          <w:szCs w:val="24"/>
        </w:rPr>
        <w:t>Other Supportive Service Category</w:t>
      </w:r>
      <w:r w:rsidR="00811988">
        <w:rPr>
          <w:rFonts w:ascii="Arial" w:eastAsia="Times New Roman" w:hAnsi="Arial" w:cs="Arial"/>
          <w:b/>
          <w:bCs/>
          <w:sz w:val="24"/>
          <w:szCs w:val="24"/>
        </w:rPr>
        <w:t xml:space="preserve"> -</w:t>
      </w:r>
      <w:r w:rsidRPr="008723DF">
        <w:rPr>
          <w:rFonts w:ascii="Arial" w:eastAsia="Times New Roman" w:hAnsi="Arial" w:cs="Arial"/>
          <w:b/>
          <w:bCs/>
        </w:rPr>
        <w:t xml:space="preserve"> </w:t>
      </w:r>
      <w:r w:rsidR="00811988" w:rsidRPr="00A35CF4">
        <w:rPr>
          <w:rFonts w:ascii="Arial" w:eastAsia="Times New Roman" w:hAnsi="Arial" w:cs="Arial"/>
          <w:b/>
          <w:sz w:val="24"/>
          <w:szCs w:val="24"/>
        </w:rPr>
        <w:t>IIIB Health</w:t>
      </w:r>
      <w:r w:rsidR="00811988">
        <w:rPr>
          <w:rFonts w:ascii="Arial" w:eastAsia="Times New Roman" w:hAnsi="Arial" w:cs="Arial"/>
        </w:rPr>
        <w:tab/>
      </w:r>
      <w:r w:rsidR="00811988">
        <w:rPr>
          <w:rFonts w:ascii="Arial" w:eastAsia="Times New Roman" w:hAnsi="Arial" w:cs="Arial"/>
        </w:rPr>
        <w:tab/>
      </w:r>
      <w:r w:rsidR="00811988">
        <w:rPr>
          <w:rFonts w:ascii="Arial" w:eastAsia="Times New Roman" w:hAnsi="Arial" w:cs="Arial"/>
        </w:rPr>
        <w:tab/>
      </w:r>
      <w:r w:rsidRPr="008723DF">
        <w:rPr>
          <w:rFonts w:ascii="Arial" w:eastAsia="Times New Roman" w:hAnsi="Arial" w:cs="Arial"/>
          <w:b/>
          <w:bCs/>
        </w:rPr>
        <w:t xml:space="preserve">Unit of Service </w:t>
      </w:r>
      <w:r w:rsidR="00853315">
        <w:rPr>
          <w:rFonts w:ascii="Arial" w:eastAsia="Times New Roman" w:hAnsi="Arial" w:cs="Arial"/>
          <w:b/>
          <w:bCs/>
        </w:rPr>
        <w:t>= H</w:t>
      </w:r>
      <w:r w:rsidR="00811988">
        <w:rPr>
          <w:rFonts w:ascii="Arial" w:eastAsia="Times New Roman" w:hAnsi="Arial" w:cs="Arial"/>
          <w:b/>
          <w:bCs/>
        </w:rPr>
        <w:t>our</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8"/>
        <w:gridCol w:w="1710"/>
        <w:gridCol w:w="2340"/>
        <w:gridCol w:w="4257"/>
      </w:tblGrid>
      <w:tr w:rsidR="008723DF" w:rsidRPr="008723DF" w:rsidTr="008723DF">
        <w:trPr>
          <w:jc w:val="center"/>
        </w:trPr>
        <w:tc>
          <w:tcPr>
            <w:tcW w:w="1468"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t>Fiscal Year</w:t>
            </w:r>
          </w:p>
        </w:tc>
        <w:tc>
          <w:tcPr>
            <w:tcW w:w="1710" w:type="dxa"/>
            <w:vAlign w:val="center"/>
          </w:tcPr>
          <w:p w:rsidR="008723DF" w:rsidRPr="008723DF" w:rsidRDefault="008723DF" w:rsidP="008723DF">
            <w:pPr>
              <w:spacing w:after="0" w:line="240" w:lineRule="auto"/>
              <w:ind w:right="-115"/>
              <w:jc w:val="center"/>
              <w:rPr>
                <w:rFonts w:ascii="Arial" w:eastAsia="Times New Roman" w:hAnsi="Arial" w:cs="Arial"/>
                <w:sz w:val="24"/>
                <w:szCs w:val="24"/>
              </w:rPr>
            </w:pPr>
            <w:r w:rsidRPr="008723DF">
              <w:rPr>
                <w:rFonts w:ascii="Arial" w:eastAsia="Times New Roman" w:hAnsi="Arial" w:cs="Arial"/>
                <w:b/>
                <w:bCs/>
                <w:sz w:val="24"/>
                <w:szCs w:val="24"/>
              </w:rPr>
              <w:t>Proposed</w:t>
            </w:r>
          </w:p>
          <w:p w:rsidR="008723DF" w:rsidRPr="008723DF" w:rsidRDefault="008723DF" w:rsidP="008723DF">
            <w:pPr>
              <w:spacing w:after="0" w:line="240" w:lineRule="auto"/>
              <w:ind w:right="-115"/>
              <w:jc w:val="center"/>
              <w:rPr>
                <w:rFonts w:ascii="Arial" w:eastAsia="Times New Roman" w:hAnsi="Arial" w:cs="Arial"/>
                <w:sz w:val="24"/>
                <w:szCs w:val="24"/>
              </w:rPr>
            </w:pPr>
            <w:r w:rsidRPr="008723DF">
              <w:rPr>
                <w:rFonts w:ascii="Arial" w:eastAsia="Times New Roman" w:hAnsi="Arial" w:cs="Arial"/>
                <w:sz w:val="24"/>
                <w:szCs w:val="24"/>
              </w:rPr>
              <w:t>Units of Service</w:t>
            </w:r>
          </w:p>
        </w:tc>
        <w:tc>
          <w:tcPr>
            <w:tcW w:w="234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t>Goal Numbers</w:t>
            </w:r>
          </w:p>
        </w:tc>
        <w:tc>
          <w:tcPr>
            <w:tcW w:w="4257"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t xml:space="preserve">Objective Numbers </w:t>
            </w:r>
          </w:p>
        </w:tc>
      </w:tr>
      <w:tr w:rsidR="008723DF" w:rsidRPr="008723DF" w:rsidTr="008723DF">
        <w:trPr>
          <w:trHeight w:val="432"/>
          <w:jc w:val="center"/>
        </w:trPr>
        <w:tc>
          <w:tcPr>
            <w:tcW w:w="1468" w:type="dxa"/>
            <w:vAlign w:val="center"/>
          </w:tcPr>
          <w:p w:rsidR="008723DF" w:rsidRPr="008723DF" w:rsidRDefault="008723DF" w:rsidP="008723DF">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2016-2017</w:t>
            </w:r>
          </w:p>
        </w:tc>
        <w:tc>
          <w:tcPr>
            <w:tcW w:w="1710" w:type="dxa"/>
            <w:vAlign w:val="center"/>
          </w:tcPr>
          <w:p w:rsidR="008723DF" w:rsidRPr="008723DF" w:rsidRDefault="00811988" w:rsidP="008723DF">
            <w:pPr>
              <w:spacing w:after="0" w:line="240" w:lineRule="auto"/>
              <w:jc w:val="center"/>
              <w:rPr>
                <w:rFonts w:ascii="Arial" w:eastAsia="Times New Roman" w:hAnsi="Arial" w:cs="Arial"/>
                <w:sz w:val="24"/>
                <w:szCs w:val="24"/>
              </w:rPr>
            </w:pPr>
            <w:r>
              <w:rPr>
                <w:rFonts w:ascii="Arial" w:eastAsia="Times New Roman" w:hAnsi="Arial" w:cs="Arial"/>
                <w:sz w:val="24"/>
                <w:szCs w:val="24"/>
              </w:rPr>
              <w:t>2,500</w:t>
            </w:r>
          </w:p>
        </w:tc>
        <w:tc>
          <w:tcPr>
            <w:tcW w:w="2340" w:type="dxa"/>
            <w:vAlign w:val="center"/>
          </w:tcPr>
          <w:p w:rsidR="008723DF" w:rsidRPr="008723DF" w:rsidRDefault="00A64778" w:rsidP="008723DF">
            <w:pPr>
              <w:spacing w:after="0" w:line="240" w:lineRule="auto"/>
              <w:jc w:val="center"/>
              <w:rPr>
                <w:rFonts w:ascii="Arial" w:eastAsia="Times New Roman" w:hAnsi="Arial" w:cs="Arial"/>
                <w:sz w:val="24"/>
                <w:szCs w:val="24"/>
              </w:rPr>
            </w:pPr>
            <w:r>
              <w:rPr>
                <w:rFonts w:ascii="Arial" w:eastAsia="Times New Roman" w:hAnsi="Arial" w:cs="Arial"/>
                <w:sz w:val="24"/>
                <w:szCs w:val="24"/>
              </w:rPr>
              <w:t>5</w:t>
            </w:r>
          </w:p>
        </w:tc>
        <w:tc>
          <w:tcPr>
            <w:tcW w:w="4257" w:type="dxa"/>
            <w:vAlign w:val="center"/>
          </w:tcPr>
          <w:p w:rsidR="008723DF" w:rsidRPr="008723DF" w:rsidRDefault="00A64778" w:rsidP="00166BBE">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r>
      <w:tr w:rsidR="008723DF" w:rsidRPr="008723DF" w:rsidTr="008723DF">
        <w:trPr>
          <w:trHeight w:val="432"/>
          <w:jc w:val="center"/>
        </w:trPr>
        <w:tc>
          <w:tcPr>
            <w:tcW w:w="1468" w:type="dxa"/>
            <w:vAlign w:val="center"/>
          </w:tcPr>
          <w:p w:rsidR="008723DF" w:rsidRPr="008723DF" w:rsidRDefault="008723DF" w:rsidP="008723DF">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2017-2018</w:t>
            </w:r>
          </w:p>
        </w:tc>
        <w:tc>
          <w:tcPr>
            <w:tcW w:w="171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970"/>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234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720"/>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4257"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582"/>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r>
      <w:tr w:rsidR="008723DF" w:rsidRPr="008723DF" w:rsidTr="008723DF">
        <w:trPr>
          <w:trHeight w:val="432"/>
          <w:jc w:val="center"/>
        </w:trPr>
        <w:tc>
          <w:tcPr>
            <w:tcW w:w="1468" w:type="dxa"/>
            <w:vAlign w:val="center"/>
          </w:tcPr>
          <w:p w:rsidR="008723DF" w:rsidRPr="008723DF" w:rsidRDefault="008723DF" w:rsidP="008723DF">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2018-2019</w:t>
            </w:r>
          </w:p>
        </w:tc>
        <w:tc>
          <w:tcPr>
            <w:tcW w:w="171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971"/>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234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723"/>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4257"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586"/>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r>
      <w:tr w:rsidR="008723DF" w:rsidRPr="008723DF" w:rsidTr="008723DF">
        <w:trPr>
          <w:trHeight w:val="432"/>
          <w:jc w:val="center"/>
        </w:trPr>
        <w:tc>
          <w:tcPr>
            <w:tcW w:w="1468" w:type="dxa"/>
            <w:vAlign w:val="center"/>
          </w:tcPr>
          <w:p w:rsidR="008723DF" w:rsidRPr="008723DF" w:rsidRDefault="008723DF" w:rsidP="008723DF">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2019-2020</w:t>
            </w:r>
          </w:p>
        </w:tc>
        <w:tc>
          <w:tcPr>
            <w:tcW w:w="171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971"/>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234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723"/>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4257"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586"/>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r>
    </w:tbl>
    <w:p w:rsidR="008723DF" w:rsidRDefault="008723DF" w:rsidP="008723DF">
      <w:pPr>
        <w:widowControl w:val="0"/>
        <w:spacing w:after="0" w:line="240" w:lineRule="auto"/>
        <w:rPr>
          <w:rFonts w:ascii="Arial" w:eastAsia="Times New Roman" w:hAnsi="Arial" w:cs="Arial"/>
          <w:b/>
          <w:bCs/>
          <w:sz w:val="24"/>
          <w:szCs w:val="24"/>
        </w:rPr>
      </w:pPr>
    </w:p>
    <w:p w:rsidR="008723DF" w:rsidRPr="008723DF" w:rsidRDefault="008723DF" w:rsidP="008723DF">
      <w:pPr>
        <w:widowControl w:val="0"/>
        <w:spacing w:after="0" w:line="240" w:lineRule="auto"/>
        <w:rPr>
          <w:rFonts w:ascii="Arial" w:eastAsia="Times New Roman" w:hAnsi="Arial" w:cs="Arial"/>
          <w:b/>
          <w:bCs/>
        </w:rPr>
      </w:pPr>
      <w:r w:rsidRPr="008723DF">
        <w:rPr>
          <w:rFonts w:ascii="Arial" w:eastAsia="Times New Roman" w:hAnsi="Arial" w:cs="Arial"/>
          <w:b/>
          <w:bCs/>
          <w:sz w:val="24"/>
          <w:szCs w:val="24"/>
        </w:rPr>
        <w:t>Other Supportive Service Category</w:t>
      </w:r>
      <w:r w:rsidRPr="008723DF">
        <w:rPr>
          <w:rFonts w:ascii="Arial" w:eastAsia="Times New Roman" w:hAnsi="Arial" w:cs="Arial"/>
          <w:b/>
          <w:bCs/>
        </w:rPr>
        <w:t xml:space="preserve"> </w:t>
      </w:r>
      <w:r w:rsidR="00811988">
        <w:rPr>
          <w:rFonts w:ascii="Arial" w:eastAsia="Times New Roman" w:hAnsi="Arial" w:cs="Arial"/>
        </w:rPr>
        <w:t xml:space="preserve">– </w:t>
      </w:r>
      <w:r w:rsidR="00811988" w:rsidRPr="00A35CF4">
        <w:rPr>
          <w:rFonts w:ascii="Arial" w:eastAsia="Times New Roman" w:hAnsi="Arial" w:cs="Arial"/>
          <w:b/>
          <w:sz w:val="24"/>
          <w:szCs w:val="24"/>
        </w:rPr>
        <w:t>Public Information</w:t>
      </w:r>
      <w:r w:rsidRPr="008723DF">
        <w:rPr>
          <w:rFonts w:ascii="Arial" w:eastAsia="Times New Roman" w:hAnsi="Arial" w:cs="Arial"/>
        </w:rPr>
        <w:tab/>
      </w:r>
      <w:r w:rsidRPr="008723DF">
        <w:rPr>
          <w:rFonts w:ascii="Arial" w:eastAsia="Times New Roman" w:hAnsi="Arial" w:cs="Arial"/>
        </w:rPr>
        <w:tab/>
      </w:r>
      <w:r w:rsidRPr="008723DF">
        <w:rPr>
          <w:rFonts w:ascii="Arial" w:eastAsia="Times New Roman" w:hAnsi="Arial" w:cs="Arial"/>
          <w:b/>
          <w:bCs/>
        </w:rPr>
        <w:t xml:space="preserve">Unit of Service </w:t>
      </w:r>
      <w:r w:rsidR="00853315">
        <w:rPr>
          <w:rFonts w:ascii="Arial" w:eastAsia="Times New Roman" w:hAnsi="Arial" w:cs="Arial"/>
          <w:b/>
          <w:bCs/>
        </w:rPr>
        <w:t>= Activity</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8"/>
        <w:gridCol w:w="1710"/>
        <w:gridCol w:w="2340"/>
        <w:gridCol w:w="4257"/>
      </w:tblGrid>
      <w:tr w:rsidR="008723DF" w:rsidRPr="008723DF" w:rsidTr="008723DF">
        <w:trPr>
          <w:jc w:val="center"/>
        </w:trPr>
        <w:tc>
          <w:tcPr>
            <w:tcW w:w="1468"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t>Fiscal Year</w:t>
            </w:r>
          </w:p>
        </w:tc>
        <w:tc>
          <w:tcPr>
            <w:tcW w:w="1710" w:type="dxa"/>
            <w:vAlign w:val="center"/>
          </w:tcPr>
          <w:p w:rsidR="008723DF" w:rsidRPr="008723DF" w:rsidRDefault="008723DF" w:rsidP="008723DF">
            <w:pPr>
              <w:spacing w:after="0" w:line="240" w:lineRule="auto"/>
              <w:ind w:right="-115"/>
              <w:jc w:val="center"/>
              <w:rPr>
                <w:rFonts w:ascii="Arial" w:eastAsia="Times New Roman" w:hAnsi="Arial" w:cs="Arial"/>
                <w:sz w:val="24"/>
                <w:szCs w:val="24"/>
              </w:rPr>
            </w:pPr>
            <w:r w:rsidRPr="008723DF">
              <w:rPr>
                <w:rFonts w:ascii="Arial" w:eastAsia="Times New Roman" w:hAnsi="Arial" w:cs="Arial"/>
                <w:b/>
                <w:bCs/>
                <w:sz w:val="24"/>
                <w:szCs w:val="24"/>
              </w:rPr>
              <w:t>Proposed</w:t>
            </w:r>
          </w:p>
          <w:p w:rsidR="008723DF" w:rsidRPr="008723DF" w:rsidRDefault="008723DF" w:rsidP="008723DF">
            <w:pPr>
              <w:spacing w:after="0" w:line="240" w:lineRule="auto"/>
              <w:ind w:right="-115"/>
              <w:jc w:val="center"/>
              <w:rPr>
                <w:rFonts w:ascii="Arial" w:eastAsia="Times New Roman" w:hAnsi="Arial" w:cs="Arial"/>
                <w:sz w:val="24"/>
                <w:szCs w:val="24"/>
              </w:rPr>
            </w:pPr>
            <w:r w:rsidRPr="008723DF">
              <w:rPr>
                <w:rFonts w:ascii="Arial" w:eastAsia="Times New Roman" w:hAnsi="Arial" w:cs="Arial"/>
                <w:sz w:val="24"/>
                <w:szCs w:val="24"/>
              </w:rPr>
              <w:t>Units of Service</w:t>
            </w:r>
          </w:p>
        </w:tc>
        <w:tc>
          <w:tcPr>
            <w:tcW w:w="234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t>Goal Numbers</w:t>
            </w:r>
          </w:p>
        </w:tc>
        <w:tc>
          <w:tcPr>
            <w:tcW w:w="4257"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t xml:space="preserve">Objective Numbers </w:t>
            </w:r>
          </w:p>
        </w:tc>
      </w:tr>
      <w:tr w:rsidR="008723DF" w:rsidRPr="008723DF" w:rsidTr="008723DF">
        <w:trPr>
          <w:trHeight w:val="432"/>
          <w:jc w:val="center"/>
        </w:trPr>
        <w:tc>
          <w:tcPr>
            <w:tcW w:w="1468" w:type="dxa"/>
            <w:vAlign w:val="center"/>
          </w:tcPr>
          <w:p w:rsidR="008723DF" w:rsidRPr="008723DF" w:rsidRDefault="008723DF" w:rsidP="008723DF">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2016-2017</w:t>
            </w:r>
          </w:p>
        </w:tc>
        <w:tc>
          <w:tcPr>
            <w:tcW w:w="1710" w:type="dxa"/>
            <w:vAlign w:val="center"/>
          </w:tcPr>
          <w:p w:rsidR="008723DF" w:rsidRPr="008723DF" w:rsidRDefault="00853315" w:rsidP="008723DF">
            <w:pPr>
              <w:spacing w:after="0" w:line="240" w:lineRule="auto"/>
              <w:jc w:val="center"/>
              <w:rPr>
                <w:rFonts w:ascii="Arial" w:eastAsia="Times New Roman" w:hAnsi="Arial" w:cs="Arial"/>
                <w:sz w:val="24"/>
                <w:szCs w:val="24"/>
              </w:rPr>
            </w:pPr>
            <w:r>
              <w:rPr>
                <w:rFonts w:ascii="Arial" w:eastAsia="Times New Roman" w:hAnsi="Arial" w:cs="Arial"/>
                <w:sz w:val="24"/>
                <w:szCs w:val="24"/>
              </w:rPr>
              <w:t>20</w:t>
            </w:r>
          </w:p>
        </w:tc>
        <w:tc>
          <w:tcPr>
            <w:tcW w:w="2340" w:type="dxa"/>
            <w:vAlign w:val="center"/>
          </w:tcPr>
          <w:p w:rsidR="008723DF" w:rsidRPr="008723DF" w:rsidRDefault="00A64778" w:rsidP="008723DF">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4257" w:type="dxa"/>
            <w:vAlign w:val="center"/>
          </w:tcPr>
          <w:p w:rsidR="008723DF" w:rsidRPr="008723DF" w:rsidRDefault="00A64778" w:rsidP="008723DF">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r>
      <w:tr w:rsidR="008723DF" w:rsidRPr="008723DF" w:rsidTr="008723DF">
        <w:trPr>
          <w:trHeight w:val="432"/>
          <w:jc w:val="center"/>
        </w:trPr>
        <w:tc>
          <w:tcPr>
            <w:tcW w:w="1468" w:type="dxa"/>
            <w:vAlign w:val="center"/>
          </w:tcPr>
          <w:p w:rsidR="008723DF" w:rsidRPr="008723DF" w:rsidRDefault="008723DF" w:rsidP="008723DF">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2017-2018</w:t>
            </w:r>
          </w:p>
        </w:tc>
        <w:tc>
          <w:tcPr>
            <w:tcW w:w="171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970"/>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234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720"/>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4257"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582"/>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r>
      <w:tr w:rsidR="008723DF" w:rsidRPr="008723DF" w:rsidTr="008723DF">
        <w:trPr>
          <w:trHeight w:val="432"/>
          <w:jc w:val="center"/>
        </w:trPr>
        <w:tc>
          <w:tcPr>
            <w:tcW w:w="1468" w:type="dxa"/>
            <w:vAlign w:val="center"/>
          </w:tcPr>
          <w:p w:rsidR="008723DF" w:rsidRPr="008723DF" w:rsidRDefault="008723DF" w:rsidP="008723DF">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2018-2019</w:t>
            </w:r>
          </w:p>
        </w:tc>
        <w:tc>
          <w:tcPr>
            <w:tcW w:w="171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971"/>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234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723"/>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4257"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586"/>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r>
      <w:tr w:rsidR="008723DF" w:rsidRPr="008723DF" w:rsidTr="008723DF">
        <w:trPr>
          <w:trHeight w:val="432"/>
          <w:jc w:val="center"/>
        </w:trPr>
        <w:tc>
          <w:tcPr>
            <w:tcW w:w="1468" w:type="dxa"/>
            <w:vAlign w:val="center"/>
          </w:tcPr>
          <w:p w:rsidR="008723DF" w:rsidRPr="008723DF" w:rsidRDefault="008723DF" w:rsidP="008723DF">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2019-2020</w:t>
            </w:r>
          </w:p>
        </w:tc>
        <w:tc>
          <w:tcPr>
            <w:tcW w:w="171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971"/>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234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723"/>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4257"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586"/>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r>
    </w:tbl>
    <w:p w:rsidR="008723DF" w:rsidRDefault="008723DF" w:rsidP="008723DF">
      <w:pPr>
        <w:widowControl w:val="0"/>
        <w:spacing w:after="0" w:line="240" w:lineRule="auto"/>
        <w:rPr>
          <w:rFonts w:ascii="Arial" w:eastAsia="Times New Roman" w:hAnsi="Arial" w:cs="Arial"/>
          <w:b/>
          <w:bCs/>
          <w:sz w:val="24"/>
          <w:szCs w:val="24"/>
        </w:rPr>
      </w:pPr>
    </w:p>
    <w:p w:rsidR="00853315" w:rsidRDefault="008723DF" w:rsidP="00853315">
      <w:pPr>
        <w:widowControl w:val="0"/>
        <w:spacing w:after="0" w:line="240" w:lineRule="auto"/>
        <w:rPr>
          <w:rFonts w:ascii="Arial" w:eastAsia="Times New Roman" w:hAnsi="Arial" w:cs="Arial"/>
          <w:b/>
        </w:rPr>
      </w:pPr>
      <w:r w:rsidRPr="008723DF">
        <w:rPr>
          <w:rFonts w:ascii="Arial" w:eastAsia="Times New Roman" w:hAnsi="Arial" w:cs="Arial"/>
          <w:b/>
          <w:bCs/>
          <w:sz w:val="24"/>
          <w:szCs w:val="24"/>
        </w:rPr>
        <w:t>Other Supportive Service Category</w:t>
      </w:r>
      <w:r w:rsidRPr="008723DF">
        <w:rPr>
          <w:rFonts w:ascii="Arial" w:eastAsia="Times New Roman" w:hAnsi="Arial" w:cs="Arial"/>
          <w:b/>
          <w:bCs/>
        </w:rPr>
        <w:t xml:space="preserve"> </w:t>
      </w:r>
      <w:r w:rsidR="00853315">
        <w:rPr>
          <w:rFonts w:ascii="Arial" w:eastAsia="Times New Roman" w:hAnsi="Arial" w:cs="Arial"/>
          <w:b/>
        </w:rPr>
        <w:t xml:space="preserve">– </w:t>
      </w:r>
      <w:r w:rsidR="00853315" w:rsidRPr="00A35CF4">
        <w:rPr>
          <w:rFonts w:ascii="Arial" w:eastAsia="Times New Roman" w:hAnsi="Arial" w:cs="Arial"/>
          <w:b/>
          <w:sz w:val="24"/>
          <w:szCs w:val="24"/>
        </w:rPr>
        <w:t>Residential Repairs/Modifications</w:t>
      </w:r>
      <w:r w:rsidR="00853315">
        <w:rPr>
          <w:rFonts w:ascii="Arial" w:eastAsia="Times New Roman" w:hAnsi="Arial" w:cs="Arial"/>
          <w:b/>
        </w:rPr>
        <w:t xml:space="preserve"> </w:t>
      </w:r>
    </w:p>
    <w:p w:rsidR="008723DF" w:rsidRPr="008723DF" w:rsidRDefault="008723DF" w:rsidP="00853315">
      <w:pPr>
        <w:widowControl w:val="0"/>
        <w:spacing w:after="0" w:line="240" w:lineRule="auto"/>
        <w:ind w:left="5760" w:firstLine="720"/>
        <w:rPr>
          <w:rFonts w:ascii="Arial" w:eastAsia="Times New Roman" w:hAnsi="Arial" w:cs="Arial"/>
          <w:b/>
          <w:bCs/>
        </w:rPr>
      </w:pPr>
      <w:r w:rsidRPr="008723DF">
        <w:rPr>
          <w:rFonts w:ascii="Arial" w:eastAsia="Times New Roman" w:hAnsi="Arial" w:cs="Arial"/>
          <w:b/>
          <w:bCs/>
        </w:rPr>
        <w:t xml:space="preserve">Unit of Service </w:t>
      </w:r>
      <w:r w:rsidR="00853315">
        <w:rPr>
          <w:rFonts w:ascii="Arial" w:eastAsia="Times New Roman" w:hAnsi="Arial" w:cs="Arial"/>
          <w:b/>
          <w:bCs/>
        </w:rPr>
        <w:t>= Modification</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8"/>
        <w:gridCol w:w="1710"/>
        <w:gridCol w:w="2340"/>
        <w:gridCol w:w="4257"/>
      </w:tblGrid>
      <w:tr w:rsidR="008723DF" w:rsidRPr="008723DF" w:rsidTr="008723DF">
        <w:trPr>
          <w:jc w:val="center"/>
        </w:trPr>
        <w:tc>
          <w:tcPr>
            <w:tcW w:w="1468" w:type="dxa"/>
            <w:vAlign w:val="center"/>
          </w:tcPr>
          <w:p w:rsidR="008723DF" w:rsidRPr="008723DF" w:rsidRDefault="008723DF" w:rsidP="00853315">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t>Fiscal Year</w:t>
            </w:r>
          </w:p>
        </w:tc>
        <w:tc>
          <w:tcPr>
            <w:tcW w:w="1710" w:type="dxa"/>
            <w:vAlign w:val="center"/>
          </w:tcPr>
          <w:p w:rsidR="008723DF" w:rsidRPr="008723DF" w:rsidRDefault="008723DF" w:rsidP="00853315">
            <w:pPr>
              <w:spacing w:after="0" w:line="240" w:lineRule="auto"/>
              <w:ind w:right="-115"/>
              <w:jc w:val="center"/>
              <w:rPr>
                <w:rFonts w:ascii="Arial" w:eastAsia="Times New Roman" w:hAnsi="Arial" w:cs="Arial"/>
                <w:sz w:val="24"/>
                <w:szCs w:val="24"/>
              </w:rPr>
            </w:pPr>
            <w:r w:rsidRPr="008723DF">
              <w:rPr>
                <w:rFonts w:ascii="Arial" w:eastAsia="Times New Roman" w:hAnsi="Arial" w:cs="Arial"/>
                <w:b/>
                <w:bCs/>
                <w:sz w:val="24"/>
                <w:szCs w:val="24"/>
              </w:rPr>
              <w:t>Proposed</w:t>
            </w:r>
          </w:p>
          <w:p w:rsidR="008723DF" w:rsidRPr="008723DF" w:rsidRDefault="008723DF" w:rsidP="00853315">
            <w:pPr>
              <w:spacing w:after="0" w:line="240" w:lineRule="auto"/>
              <w:ind w:right="-115"/>
              <w:jc w:val="center"/>
              <w:rPr>
                <w:rFonts w:ascii="Arial" w:eastAsia="Times New Roman" w:hAnsi="Arial" w:cs="Arial"/>
                <w:sz w:val="24"/>
                <w:szCs w:val="24"/>
              </w:rPr>
            </w:pPr>
            <w:r w:rsidRPr="008723DF">
              <w:rPr>
                <w:rFonts w:ascii="Arial" w:eastAsia="Times New Roman" w:hAnsi="Arial" w:cs="Arial"/>
                <w:sz w:val="24"/>
                <w:szCs w:val="24"/>
              </w:rPr>
              <w:t>Units of Service</w:t>
            </w:r>
          </w:p>
        </w:tc>
        <w:tc>
          <w:tcPr>
            <w:tcW w:w="2340" w:type="dxa"/>
            <w:vAlign w:val="center"/>
          </w:tcPr>
          <w:p w:rsidR="008723DF" w:rsidRPr="008723DF" w:rsidRDefault="008723DF" w:rsidP="00853315">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t>Goal Numbers</w:t>
            </w:r>
          </w:p>
        </w:tc>
        <w:tc>
          <w:tcPr>
            <w:tcW w:w="4257" w:type="dxa"/>
            <w:vAlign w:val="center"/>
          </w:tcPr>
          <w:p w:rsidR="008723DF" w:rsidRPr="008723DF" w:rsidRDefault="008723DF" w:rsidP="00853315">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t xml:space="preserve">Objective Numbers </w:t>
            </w:r>
          </w:p>
        </w:tc>
      </w:tr>
      <w:tr w:rsidR="008723DF" w:rsidRPr="008723DF" w:rsidTr="008723DF">
        <w:trPr>
          <w:trHeight w:val="432"/>
          <w:jc w:val="center"/>
        </w:trPr>
        <w:tc>
          <w:tcPr>
            <w:tcW w:w="1468" w:type="dxa"/>
            <w:vAlign w:val="center"/>
          </w:tcPr>
          <w:p w:rsidR="008723DF" w:rsidRPr="008723DF" w:rsidRDefault="008723DF" w:rsidP="00853315">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2016-2017</w:t>
            </w:r>
          </w:p>
        </w:tc>
        <w:tc>
          <w:tcPr>
            <w:tcW w:w="1710" w:type="dxa"/>
            <w:vAlign w:val="center"/>
          </w:tcPr>
          <w:p w:rsidR="008723DF" w:rsidRPr="008723DF" w:rsidRDefault="00853315" w:rsidP="00853315">
            <w:pPr>
              <w:spacing w:after="0" w:line="240" w:lineRule="auto"/>
              <w:jc w:val="center"/>
              <w:rPr>
                <w:rFonts w:ascii="Arial" w:eastAsia="Times New Roman" w:hAnsi="Arial" w:cs="Arial"/>
                <w:sz w:val="24"/>
                <w:szCs w:val="24"/>
              </w:rPr>
            </w:pPr>
            <w:r>
              <w:rPr>
                <w:rFonts w:ascii="Arial" w:eastAsia="Times New Roman" w:hAnsi="Arial" w:cs="Arial"/>
                <w:sz w:val="24"/>
                <w:szCs w:val="24"/>
              </w:rPr>
              <w:t>115</w:t>
            </w:r>
          </w:p>
        </w:tc>
        <w:tc>
          <w:tcPr>
            <w:tcW w:w="2340" w:type="dxa"/>
            <w:vAlign w:val="center"/>
          </w:tcPr>
          <w:p w:rsidR="008723DF" w:rsidRPr="008723DF" w:rsidRDefault="00C723F5" w:rsidP="00853315">
            <w:pPr>
              <w:spacing w:after="0" w:line="240" w:lineRule="auto"/>
              <w:jc w:val="center"/>
              <w:rPr>
                <w:rFonts w:ascii="Arial" w:eastAsia="Times New Roman" w:hAnsi="Arial" w:cs="Arial"/>
                <w:sz w:val="24"/>
                <w:szCs w:val="24"/>
              </w:rPr>
            </w:pPr>
            <w:r>
              <w:rPr>
                <w:rFonts w:ascii="Arial" w:eastAsia="Times New Roman" w:hAnsi="Arial" w:cs="Arial"/>
                <w:sz w:val="24"/>
                <w:szCs w:val="24"/>
              </w:rPr>
              <w:t>5</w:t>
            </w:r>
          </w:p>
        </w:tc>
        <w:tc>
          <w:tcPr>
            <w:tcW w:w="4257" w:type="dxa"/>
            <w:vAlign w:val="center"/>
          </w:tcPr>
          <w:p w:rsidR="008723DF" w:rsidRPr="008723DF" w:rsidRDefault="00C723F5" w:rsidP="00853315">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r>
      <w:tr w:rsidR="008723DF" w:rsidRPr="008723DF" w:rsidTr="008723DF">
        <w:trPr>
          <w:trHeight w:val="432"/>
          <w:jc w:val="center"/>
        </w:trPr>
        <w:tc>
          <w:tcPr>
            <w:tcW w:w="1468" w:type="dxa"/>
            <w:vAlign w:val="center"/>
          </w:tcPr>
          <w:p w:rsidR="008723DF" w:rsidRPr="008723DF" w:rsidRDefault="008723DF" w:rsidP="00853315">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2017-2018</w:t>
            </w:r>
          </w:p>
        </w:tc>
        <w:tc>
          <w:tcPr>
            <w:tcW w:w="1710" w:type="dxa"/>
            <w:vAlign w:val="center"/>
          </w:tcPr>
          <w:p w:rsidR="008723DF" w:rsidRPr="008723DF" w:rsidRDefault="008723DF" w:rsidP="00853315">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970"/>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2340" w:type="dxa"/>
            <w:vAlign w:val="center"/>
          </w:tcPr>
          <w:p w:rsidR="008723DF" w:rsidRPr="008723DF" w:rsidRDefault="008723DF" w:rsidP="00853315">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720"/>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4257" w:type="dxa"/>
            <w:vAlign w:val="center"/>
          </w:tcPr>
          <w:p w:rsidR="008723DF" w:rsidRPr="008723DF" w:rsidRDefault="008723DF" w:rsidP="00853315">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582"/>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r>
      <w:tr w:rsidR="008723DF" w:rsidRPr="008723DF" w:rsidTr="008723DF">
        <w:trPr>
          <w:trHeight w:val="432"/>
          <w:jc w:val="center"/>
        </w:trPr>
        <w:tc>
          <w:tcPr>
            <w:tcW w:w="1468" w:type="dxa"/>
            <w:vAlign w:val="center"/>
          </w:tcPr>
          <w:p w:rsidR="008723DF" w:rsidRPr="008723DF" w:rsidRDefault="008723DF" w:rsidP="00853315">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2018-2019</w:t>
            </w:r>
          </w:p>
        </w:tc>
        <w:tc>
          <w:tcPr>
            <w:tcW w:w="1710" w:type="dxa"/>
            <w:vAlign w:val="center"/>
          </w:tcPr>
          <w:p w:rsidR="008723DF" w:rsidRPr="008723DF" w:rsidRDefault="008723DF" w:rsidP="00853315">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971"/>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2340" w:type="dxa"/>
            <w:vAlign w:val="center"/>
          </w:tcPr>
          <w:p w:rsidR="008723DF" w:rsidRPr="008723DF" w:rsidRDefault="008723DF" w:rsidP="00853315">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723"/>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4257" w:type="dxa"/>
            <w:vAlign w:val="center"/>
          </w:tcPr>
          <w:p w:rsidR="008723DF" w:rsidRPr="008723DF" w:rsidRDefault="008723DF" w:rsidP="00853315">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586"/>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r>
      <w:tr w:rsidR="008723DF" w:rsidRPr="008723DF" w:rsidTr="008723DF">
        <w:trPr>
          <w:trHeight w:val="432"/>
          <w:jc w:val="center"/>
        </w:trPr>
        <w:tc>
          <w:tcPr>
            <w:tcW w:w="1468" w:type="dxa"/>
            <w:vAlign w:val="center"/>
          </w:tcPr>
          <w:p w:rsidR="008723DF" w:rsidRPr="008723DF" w:rsidRDefault="008723DF" w:rsidP="008723DF">
            <w:pPr>
              <w:spacing w:after="0" w:line="360" w:lineRule="auto"/>
              <w:jc w:val="center"/>
              <w:rPr>
                <w:rFonts w:ascii="Arial" w:eastAsia="Times New Roman" w:hAnsi="Arial" w:cs="Arial"/>
                <w:sz w:val="24"/>
                <w:szCs w:val="24"/>
              </w:rPr>
            </w:pPr>
            <w:r w:rsidRPr="008723DF">
              <w:rPr>
                <w:rFonts w:ascii="Arial" w:eastAsia="Times New Roman" w:hAnsi="Arial" w:cs="Arial"/>
                <w:sz w:val="24"/>
                <w:szCs w:val="24"/>
              </w:rPr>
              <w:t>2019-2020</w:t>
            </w:r>
          </w:p>
        </w:tc>
        <w:tc>
          <w:tcPr>
            <w:tcW w:w="171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971"/>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2340"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723"/>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c>
          <w:tcPr>
            <w:tcW w:w="4257" w:type="dxa"/>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sz w:val="24"/>
                <w:szCs w:val="24"/>
              </w:rPr>
              <w:fldChar w:fldCharType="begin">
                <w:ffData>
                  <w:name w:val="Text586"/>
                  <w:enabled/>
                  <w:calcOnExit w:val="0"/>
                  <w:textInput/>
                </w:ffData>
              </w:fldChar>
            </w:r>
            <w:r w:rsidRPr="008723DF">
              <w:rPr>
                <w:rFonts w:ascii="Arial" w:eastAsia="Times New Roman" w:hAnsi="Arial" w:cs="Arial"/>
                <w:sz w:val="24"/>
                <w:szCs w:val="24"/>
              </w:rPr>
              <w:instrText xml:space="preserve"> FORMTEXT </w:instrText>
            </w:r>
            <w:r w:rsidRPr="008723DF">
              <w:rPr>
                <w:rFonts w:ascii="Arial" w:eastAsia="Times New Roman" w:hAnsi="Arial" w:cs="Arial"/>
                <w:sz w:val="24"/>
                <w:szCs w:val="24"/>
              </w:rPr>
            </w:r>
            <w:r w:rsidRPr="008723DF">
              <w:rPr>
                <w:rFonts w:ascii="Arial" w:eastAsia="Times New Roman" w:hAnsi="Arial" w:cs="Arial"/>
                <w:sz w:val="24"/>
                <w:szCs w:val="24"/>
              </w:rPr>
              <w:fldChar w:fldCharType="separate"/>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noProof/>
                <w:sz w:val="24"/>
                <w:szCs w:val="24"/>
              </w:rPr>
              <w:t> </w:t>
            </w:r>
            <w:r w:rsidRPr="008723DF">
              <w:rPr>
                <w:rFonts w:ascii="Arial" w:eastAsia="Times New Roman" w:hAnsi="Arial" w:cs="Arial"/>
                <w:sz w:val="24"/>
                <w:szCs w:val="24"/>
              </w:rPr>
              <w:fldChar w:fldCharType="end"/>
            </w:r>
          </w:p>
        </w:tc>
      </w:tr>
    </w:tbl>
    <w:p w:rsidR="008723DF" w:rsidRPr="008723DF" w:rsidRDefault="008723DF" w:rsidP="008723DF">
      <w:pPr>
        <w:spacing w:after="0" w:line="240" w:lineRule="auto"/>
        <w:ind w:left="360" w:right="144" w:hanging="360"/>
        <w:rPr>
          <w:rFonts w:ascii="Arial" w:eastAsia="Times New Roman" w:hAnsi="Arial" w:cs="Arial"/>
          <w:b/>
          <w:bCs/>
          <w:color w:val="000000"/>
          <w:sz w:val="24"/>
          <w:szCs w:val="24"/>
        </w:rPr>
      </w:pPr>
      <w:r w:rsidRPr="008723DF">
        <w:rPr>
          <w:rFonts w:ascii="Arial" w:eastAsia="Times New Roman" w:hAnsi="Arial" w:cs="Arial"/>
          <w:b/>
          <w:bCs/>
          <w:color w:val="000000"/>
          <w:sz w:val="24"/>
          <w:szCs w:val="24"/>
        </w:rPr>
        <w:t>16. Title IIID/ Disease Prevention and Health Promotion</w:t>
      </w:r>
    </w:p>
    <w:p w:rsidR="008723DF" w:rsidRPr="008723DF" w:rsidRDefault="008723DF" w:rsidP="008723DF">
      <w:pPr>
        <w:widowControl w:val="0"/>
        <w:tabs>
          <w:tab w:val="left" w:pos="360"/>
        </w:tabs>
        <w:spacing w:after="0" w:line="240" w:lineRule="auto"/>
        <w:ind w:right="-20"/>
        <w:contextualSpacing/>
        <w:rPr>
          <w:rFonts w:ascii="Arial" w:eastAsia="Times New Roman" w:hAnsi="Arial" w:cs="Arial"/>
          <w:b/>
          <w:bCs/>
          <w:sz w:val="24"/>
          <w:szCs w:val="24"/>
        </w:rPr>
      </w:pPr>
    </w:p>
    <w:p w:rsidR="008723DF" w:rsidRPr="008723DF" w:rsidRDefault="008723DF" w:rsidP="008723DF">
      <w:pPr>
        <w:widowControl w:val="0"/>
        <w:tabs>
          <w:tab w:val="left" w:pos="360"/>
        </w:tabs>
        <w:spacing w:after="0" w:line="240" w:lineRule="auto"/>
        <w:ind w:right="-20"/>
        <w:contextualSpacing/>
        <w:rPr>
          <w:rFonts w:ascii="Arial" w:eastAsia="Arial" w:hAnsi="Arial" w:cs="Arial"/>
          <w:color w:val="000000"/>
          <w:sz w:val="24"/>
          <w:szCs w:val="24"/>
        </w:rPr>
      </w:pPr>
      <w:r w:rsidRPr="008723DF">
        <w:rPr>
          <w:rFonts w:ascii="Arial" w:eastAsia="Times New Roman" w:hAnsi="Arial" w:cs="Arial"/>
          <w:b/>
          <w:bCs/>
          <w:sz w:val="24"/>
          <w:szCs w:val="24"/>
        </w:rPr>
        <w:t xml:space="preserve">Instructions for Title IIID Disease Prevention and Health Promotion:  </w:t>
      </w:r>
      <w:r w:rsidRPr="008723DF">
        <w:rPr>
          <w:rFonts w:ascii="Arial" w:eastAsia="Times New Roman" w:hAnsi="Arial" w:cs="Arial"/>
          <w:sz w:val="24"/>
          <w:szCs w:val="24"/>
        </w:rPr>
        <w:t xml:space="preserve">Enter the proposed units of service </w:t>
      </w:r>
      <w:r w:rsidRPr="008723DF">
        <w:rPr>
          <w:rFonts w:ascii="Arial" w:eastAsia="Arial" w:hAnsi="Arial" w:cs="Arial"/>
          <w:color w:val="000000"/>
          <w:sz w:val="24"/>
          <w:szCs w:val="24"/>
        </w:rPr>
        <w:t xml:space="preserve">and the Program Goal and Objective number(s) that provides a narrative description of the program and explains how the service activity meets the criteria for evidence-based programs described in PM 15-10.  </w:t>
      </w:r>
    </w:p>
    <w:p w:rsidR="008723DF" w:rsidRPr="008723DF" w:rsidRDefault="008723DF" w:rsidP="008723DF">
      <w:pPr>
        <w:spacing w:after="0" w:line="240" w:lineRule="auto"/>
        <w:ind w:left="360" w:right="144" w:hanging="360"/>
        <w:rPr>
          <w:rFonts w:ascii="Arial" w:eastAsia="Times New Roman" w:hAnsi="Arial" w:cs="Arial"/>
          <w:b/>
          <w:bCs/>
          <w:color w:val="000000"/>
          <w:sz w:val="24"/>
          <w:szCs w:val="24"/>
        </w:rPr>
      </w:pPr>
    </w:p>
    <w:p w:rsidR="008723DF" w:rsidRPr="008723DF" w:rsidRDefault="008723DF" w:rsidP="008723DF">
      <w:pPr>
        <w:spacing w:after="0" w:line="240" w:lineRule="auto"/>
        <w:ind w:right="144"/>
        <w:rPr>
          <w:rFonts w:ascii="Arial" w:eastAsia="Times New Roman" w:hAnsi="Arial" w:cs="Arial"/>
          <w:b/>
          <w:bCs/>
          <w:color w:val="000000"/>
          <w:sz w:val="24"/>
          <w:szCs w:val="24"/>
        </w:rPr>
      </w:pPr>
      <w:r w:rsidRPr="008723DF">
        <w:rPr>
          <w:rFonts w:ascii="Arial" w:eastAsia="Times New Roman" w:hAnsi="Arial" w:cs="Arial"/>
          <w:b/>
          <w:bCs/>
          <w:color w:val="000000"/>
          <w:sz w:val="24"/>
          <w:szCs w:val="24"/>
        </w:rPr>
        <w:t>Unit of Service = 1 contact</w:t>
      </w:r>
    </w:p>
    <w:p w:rsidR="008723DF" w:rsidRPr="008723DF" w:rsidRDefault="008723DF" w:rsidP="008723DF">
      <w:pPr>
        <w:spacing w:after="0" w:line="240" w:lineRule="auto"/>
        <w:rPr>
          <w:rFonts w:ascii="Arial" w:eastAsia="Times New Roman" w:hAnsi="Arial" w:cs="Arial"/>
          <w:b/>
          <w:bCs/>
          <w:color w:val="000000"/>
          <w:sz w:val="24"/>
          <w:szCs w:val="24"/>
        </w:rPr>
      </w:pPr>
    </w:p>
    <w:p w:rsidR="008723DF" w:rsidRPr="008723DF" w:rsidRDefault="008723DF" w:rsidP="008723DF">
      <w:pPr>
        <w:spacing w:after="240" w:line="240" w:lineRule="auto"/>
        <w:rPr>
          <w:rFonts w:ascii="Arial" w:eastAsia="Times New Roman" w:hAnsi="Arial" w:cs="Arial"/>
          <w:b/>
          <w:bCs/>
          <w:color w:val="000000"/>
          <w:sz w:val="24"/>
          <w:szCs w:val="24"/>
        </w:rPr>
      </w:pPr>
      <w:r w:rsidRPr="008723DF">
        <w:rPr>
          <w:rFonts w:ascii="Arial" w:eastAsia="Times New Roman" w:hAnsi="Arial" w:cs="Arial"/>
          <w:b/>
          <w:bCs/>
          <w:color w:val="000000"/>
          <w:sz w:val="24"/>
          <w:szCs w:val="24"/>
        </w:rPr>
        <w:t xml:space="preserve">Service Activities: </w:t>
      </w:r>
      <w:r>
        <w:rPr>
          <w:rFonts w:ascii="Arial" w:eastAsia="Times New Roman" w:hAnsi="Arial" w:cs="Arial"/>
          <w:b/>
          <w:bCs/>
          <w:color w:val="000000"/>
          <w:sz w:val="24"/>
          <w:szCs w:val="24"/>
          <w:u w:val="single"/>
        </w:rPr>
        <w:t xml:space="preserve">T’ai Chi </w:t>
      </w:r>
      <w:r w:rsidRPr="008723DF">
        <w:rPr>
          <w:rFonts w:ascii="Arial" w:eastAsia="Times New Roman" w:hAnsi="Arial" w:cs="Arial"/>
          <w:b/>
          <w:bCs/>
          <w:color w:val="000000"/>
          <w:sz w:val="24"/>
          <w:szCs w:val="24"/>
        </w:rPr>
        <w:t>___________________________________________</w:t>
      </w:r>
    </w:p>
    <w:p w:rsidR="008723DF" w:rsidRPr="008723DF" w:rsidRDefault="008723DF" w:rsidP="00BA5312">
      <w:pPr>
        <w:numPr>
          <w:ilvl w:val="0"/>
          <w:numId w:val="7"/>
        </w:numPr>
        <w:spacing w:after="240" w:line="240" w:lineRule="auto"/>
        <w:ind w:left="450" w:right="144" w:hanging="180"/>
        <w:rPr>
          <w:rFonts w:ascii="Arial" w:eastAsia="Times New Roman" w:hAnsi="Arial" w:cs="Arial"/>
          <w:b/>
          <w:bCs/>
          <w:color w:val="000000"/>
          <w:sz w:val="24"/>
          <w:szCs w:val="24"/>
        </w:rPr>
      </w:pPr>
      <w:r w:rsidRPr="008723DF">
        <w:rPr>
          <w:rFonts w:ascii="Arial" w:eastAsia="Times New Roman" w:hAnsi="Arial" w:cs="Arial"/>
          <w:b/>
          <w:bCs/>
          <w:color w:val="000000"/>
          <w:sz w:val="24"/>
          <w:szCs w:val="24"/>
        </w:rPr>
        <w:t>Title IIID/ Disease Prevention and Health Promotion:</w:t>
      </w:r>
      <w:r w:rsidRPr="008723DF">
        <w:rPr>
          <w:rFonts w:ascii="Arial" w:eastAsia="Times New Roman" w:hAnsi="Arial" w:cs="Arial"/>
          <w:color w:val="000000"/>
          <w:sz w:val="24"/>
          <w:szCs w:val="24"/>
        </w:rPr>
        <w:t xml:space="preserve"> Enter required program goal and objective numbers in the Title III D Service Plan Objective Table below:</w:t>
      </w:r>
    </w:p>
    <w:tbl>
      <w:tblPr>
        <w:tblW w:w="9816" w:type="dxa"/>
        <w:jc w:val="center"/>
        <w:tblCellMar>
          <w:left w:w="0" w:type="dxa"/>
          <w:right w:w="0" w:type="dxa"/>
        </w:tblCellMar>
        <w:tblLook w:val="04A0" w:firstRow="1" w:lastRow="0" w:firstColumn="1" w:lastColumn="0" w:noHBand="0" w:noVBand="1"/>
      </w:tblPr>
      <w:tblGrid>
        <w:gridCol w:w="1488"/>
        <w:gridCol w:w="1710"/>
        <w:gridCol w:w="2340"/>
        <w:gridCol w:w="4278"/>
      </w:tblGrid>
      <w:tr w:rsidR="008723DF" w:rsidRPr="008723DF" w:rsidTr="008723DF">
        <w:trPr>
          <w:jc w:val="center"/>
        </w:trPr>
        <w:tc>
          <w:tcPr>
            <w:tcW w:w="1488"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 Fiscal Year</w:t>
            </w:r>
          </w:p>
        </w:tc>
        <w:tc>
          <w:tcPr>
            <w:tcW w:w="1710"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tcPr>
          <w:p w:rsidR="008723DF" w:rsidRPr="008723DF" w:rsidRDefault="008723DF" w:rsidP="008723DF">
            <w:pPr>
              <w:spacing w:after="0" w:line="240" w:lineRule="auto"/>
              <w:jc w:val="center"/>
              <w:rPr>
                <w:rFonts w:ascii="Arial" w:eastAsia="Times New Roman" w:hAnsi="Arial" w:cs="Arial"/>
                <w:sz w:val="24"/>
                <w:szCs w:val="24"/>
              </w:rPr>
            </w:pPr>
            <w:r w:rsidRPr="008723DF">
              <w:rPr>
                <w:rFonts w:ascii="Arial" w:eastAsia="Times New Roman" w:hAnsi="Arial" w:cs="Arial"/>
                <w:b/>
                <w:bCs/>
                <w:color w:val="000000"/>
                <w:sz w:val="24"/>
                <w:szCs w:val="24"/>
              </w:rPr>
              <w:t>Proposed</w:t>
            </w:r>
          </w:p>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Units of Service</w:t>
            </w:r>
          </w:p>
        </w:tc>
        <w:tc>
          <w:tcPr>
            <w:tcW w:w="2340"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Goal Numbers</w:t>
            </w:r>
          </w:p>
        </w:tc>
        <w:tc>
          <w:tcPr>
            <w:tcW w:w="4278"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240" w:lineRule="auto"/>
              <w:jc w:val="center"/>
              <w:rPr>
                <w:rFonts w:ascii="Arial" w:eastAsia="Times New Roman" w:hAnsi="Arial" w:cs="Arial"/>
                <w:color w:val="000000"/>
                <w:sz w:val="24"/>
                <w:szCs w:val="24"/>
              </w:rPr>
            </w:pPr>
            <w:r w:rsidRPr="008723DF">
              <w:rPr>
                <w:rFonts w:ascii="Arial" w:eastAsia="Times New Roman" w:hAnsi="Arial" w:cs="Arial"/>
                <w:color w:val="000000"/>
                <w:sz w:val="24"/>
                <w:szCs w:val="24"/>
              </w:rPr>
              <w:t>Objective Numbers</w:t>
            </w:r>
          </w:p>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(Required)</w:t>
            </w:r>
          </w:p>
        </w:tc>
      </w:tr>
      <w:tr w:rsidR="008723DF" w:rsidRPr="008723DF" w:rsidTr="008723DF">
        <w:trPr>
          <w:trHeight w:val="432"/>
          <w:jc w:val="center"/>
        </w:trPr>
        <w:tc>
          <w:tcPr>
            <w:tcW w:w="148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360" w:lineRule="auto"/>
              <w:rPr>
                <w:rFonts w:ascii="Arial" w:hAnsi="Arial" w:cs="Arial"/>
                <w:color w:val="000000"/>
                <w:sz w:val="24"/>
                <w:szCs w:val="24"/>
              </w:rPr>
            </w:pPr>
            <w:r w:rsidRPr="008723DF">
              <w:rPr>
                <w:rFonts w:ascii="Arial" w:eastAsia="Times New Roman" w:hAnsi="Arial" w:cs="Arial"/>
                <w:color w:val="000000"/>
                <w:sz w:val="24"/>
                <w:szCs w:val="24"/>
              </w:rPr>
              <w:t>2016-2017</w:t>
            </w:r>
          </w:p>
        </w:tc>
        <w:tc>
          <w:tcPr>
            <w:tcW w:w="171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853315" w:rsidP="008723DF">
            <w:pPr>
              <w:spacing w:after="0" w:line="240" w:lineRule="auto"/>
              <w:jc w:val="center"/>
              <w:rPr>
                <w:rFonts w:ascii="Arial" w:hAnsi="Arial" w:cs="Arial"/>
                <w:color w:val="000000"/>
                <w:sz w:val="24"/>
                <w:szCs w:val="24"/>
              </w:rPr>
            </w:pPr>
            <w:r>
              <w:rPr>
                <w:rFonts w:ascii="Arial" w:eastAsia="Times New Roman" w:hAnsi="Arial" w:cs="Arial"/>
                <w:color w:val="000000"/>
                <w:sz w:val="24"/>
                <w:szCs w:val="24"/>
              </w:rPr>
              <w:t>2,370</w:t>
            </w:r>
            <w:r w:rsidR="008723DF" w:rsidRPr="008723DF">
              <w:rPr>
                <w:rFonts w:ascii="Arial" w:eastAsia="Times New Roman" w:hAnsi="Arial" w:cs="Arial"/>
                <w:color w:val="000000"/>
                <w:sz w:val="24"/>
                <w:szCs w:val="24"/>
              </w:rPr>
              <w:t>     </w:t>
            </w:r>
          </w:p>
        </w:tc>
        <w:tc>
          <w:tcPr>
            <w:tcW w:w="234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A64778" w:rsidP="008723DF">
            <w:pPr>
              <w:spacing w:after="0" w:line="240" w:lineRule="auto"/>
              <w:jc w:val="center"/>
              <w:rPr>
                <w:rFonts w:ascii="Arial" w:hAnsi="Arial" w:cs="Arial"/>
                <w:color w:val="000000"/>
                <w:sz w:val="24"/>
                <w:szCs w:val="24"/>
              </w:rPr>
            </w:pPr>
            <w:r>
              <w:rPr>
                <w:rFonts w:ascii="Arial" w:eastAsia="Times New Roman" w:hAnsi="Arial" w:cs="Arial"/>
                <w:color w:val="000000"/>
                <w:sz w:val="24"/>
                <w:szCs w:val="24"/>
              </w:rPr>
              <w:t>5</w:t>
            </w:r>
            <w:r w:rsidR="008723DF" w:rsidRPr="008723DF">
              <w:rPr>
                <w:rFonts w:ascii="Arial" w:eastAsia="Times New Roman" w:hAnsi="Arial" w:cs="Arial"/>
                <w:color w:val="000000"/>
                <w:sz w:val="24"/>
                <w:szCs w:val="24"/>
              </w:rPr>
              <w:t>     </w:t>
            </w:r>
          </w:p>
        </w:tc>
        <w:tc>
          <w:tcPr>
            <w:tcW w:w="4278"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 </w:t>
            </w:r>
            <w:r w:rsidR="00A64778">
              <w:rPr>
                <w:rFonts w:ascii="Arial" w:eastAsia="Times New Roman" w:hAnsi="Arial" w:cs="Arial"/>
                <w:color w:val="000000"/>
                <w:sz w:val="24"/>
                <w:szCs w:val="24"/>
              </w:rPr>
              <w:t>3</w:t>
            </w:r>
            <w:r w:rsidRPr="008723DF">
              <w:rPr>
                <w:rFonts w:ascii="Arial" w:eastAsia="Times New Roman" w:hAnsi="Arial" w:cs="Arial"/>
                <w:color w:val="000000"/>
                <w:sz w:val="24"/>
                <w:szCs w:val="24"/>
              </w:rPr>
              <w:t>    </w:t>
            </w:r>
          </w:p>
        </w:tc>
      </w:tr>
      <w:tr w:rsidR="008723DF" w:rsidRPr="008723DF" w:rsidTr="008723DF">
        <w:trPr>
          <w:trHeight w:val="432"/>
          <w:jc w:val="center"/>
        </w:trPr>
        <w:tc>
          <w:tcPr>
            <w:tcW w:w="148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360" w:lineRule="auto"/>
              <w:rPr>
                <w:rFonts w:ascii="Arial" w:hAnsi="Arial" w:cs="Arial"/>
                <w:color w:val="000000"/>
                <w:sz w:val="24"/>
                <w:szCs w:val="24"/>
              </w:rPr>
            </w:pPr>
            <w:r w:rsidRPr="008723DF">
              <w:rPr>
                <w:rFonts w:ascii="Arial" w:eastAsia="Times New Roman" w:hAnsi="Arial" w:cs="Arial"/>
                <w:color w:val="000000"/>
                <w:sz w:val="24"/>
                <w:szCs w:val="24"/>
              </w:rPr>
              <w:t>2017-2018</w:t>
            </w:r>
          </w:p>
        </w:tc>
        <w:tc>
          <w:tcPr>
            <w:tcW w:w="171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     </w:t>
            </w:r>
          </w:p>
        </w:tc>
        <w:tc>
          <w:tcPr>
            <w:tcW w:w="234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     </w:t>
            </w:r>
          </w:p>
        </w:tc>
        <w:tc>
          <w:tcPr>
            <w:tcW w:w="4278"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     </w:t>
            </w:r>
          </w:p>
        </w:tc>
      </w:tr>
      <w:tr w:rsidR="008723DF" w:rsidRPr="008723DF" w:rsidTr="008723DF">
        <w:trPr>
          <w:trHeight w:val="432"/>
          <w:jc w:val="center"/>
        </w:trPr>
        <w:tc>
          <w:tcPr>
            <w:tcW w:w="148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360" w:lineRule="auto"/>
              <w:rPr>
                <w:rFonts w:ascii="Arial" w:hAnsi="Arial" w:cs="Arial"/>
                <w:color w:val="000000"/>
                <w:sz w:val="24"/>
                <w:szCs w:val="24"/>
              </w:rPr>
            </w:pPr>
            <w:r w:rsidRPr="008723DF">
              <w:rPr>
                <w:rFonts w:ascii="Arial" w:eastAsia="Times New Roman" w:hAnsi="Arial" w:cs="Arial"/>
                <w:color w:val="000000"/>
                <w:sz w:val="24"/>
                <w:szCs w:val="24"/>
              </w:rPr>
              <w:t>2018-2019</w:t>
            </w:r>
          </w:p>
        </w:tc>
        <w:tc>
          <w:tcPr>
            <w:tcW w:w="171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     </w:t>
            </w:r>
          </w:p>
        </w:tc>
        <w:tc>
          <w:tcPr>
            <w:tcW w:w="234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     </w:t>
            </w:r>
          </w:p>
        </w:tc>
        <w:tc>
          <w:tcPr>
            <w:tcW w:w="4278"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     </w:t>
            </w:r>
          </w:p>
        </w:tc>
      </w:tr>
      <w:tr w:rsidR="008723DF" w:rsidRPr="008723DF" w:rsidTr="008723DF">
        <w:trPr>
          <w:trHeight w:val="432"/>
          <w:jc w:val="center"/>
        </w:trPr>
        <w:tc>
          <w:tcPr>
            <w:tcW w:w="148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360" w:lineRule="auto"/>
              <w:rPr>
                <w:rFonts w:ascii="Arial" w:hAnsi="Arial" w:cs="Arial"/>
                <w:color w:val="000000"/>
                <w:sz w:val="24"/>
                <w:szCs w:val="24"/>
              </w:rPr>
            </w:pPr>
            <w:r w:rsidRPr="008723DF">
              <w:rPr>
                <w:rFonts w:ascii="Arial" w:eastAsia="Times New Roman" w:hAnsi="Arial" w:cs="Arial"/>
                <w:color w:val="000000"/>
                <w:sz w:val="24"/>
                <w:szCs w:val="24"/>
              </w:rPr>
              <w:t>2019-2020</w:t>
            </w:r>
          </w:p>
        </w:tc>
        <w:tc>
          <w:tcPr>
            <w:tcW w:w="171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     </w:t>
            </w:r>
          </w:p>
        </w:tc>
        <w:tc>
          <w:tcPr>
            <w:tcW w:w="234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     </w:t>
            </w:r>
          </w:p>
        </w:tc>
        <w:tc>
          <w:tcPr>
            <w:tcW w:w="4278"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8723DF" w:rsidRPr="008723DF" w:rsidRDefault="008723DF" w:rsidP="008723DF">
            <w:pPr>
              <w:spacing w:after="0" w:line="240" w:lineRule="auto"/>
              <w:jc w:val="center"/>
              <w:rPr>
                <w:rFonts w:ascii="Arial" w:hAnsi="Arial" w:cs="Arial"/>
                <w:color w:val="000000"/>
                <w:sz w:val="24"/>
                <w:szCs w:val="24"/>
              </w:rPr>
            </w:pPr>
            <w:r w:rsidRPr="008723DF">
              <w:rPr>
                <w:rFonts w:ascii="Arial" w:eastAsia="Times New Roman" w:hAnsi="Arial" w:cs="Arial"/>
                <w:color w:val="000000"/>
                <w:sz w:val="24"/>
                <w:szCs w:val="24"/>
              </w:rPr>
              <w:t>     </w:t>
            </w:r>
          </w:p>
        </w:tc>
      </w:tr>
    </w:tbl>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0B6ECE" w:rsidRDefault="000B6ECE"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8723DF" w:rsidRPr="008723DF" w:rsidRDefault="008723DF" w:rsidP="008723DF">
      <w:pPr>
        <w:spacing w:after="0" w:line="240" w:lineRule="auto"/>
        <w:ind w:left="144" w:right="144"/>
        <w:jc w:val="center"/>
        <w:rPr>
          <w:rFonts w:ascii="Arial" w:eastAsia="Times New Roman" w:hAnsi="Arial" w:cs="Arial"/>
          <w:b/>
          <w:bCs/>
          <w:sz w:val="24"/>
          <w:szCs w:val="24"/>
        </w:rPr>
      </w:pPr>
      <w:r w:rsidRPr="008723DF">
        <w:rPr>
          <w:rFonts w:ascii="Arial" w:eastAsia="Times New Roman" w:hAnsi="Arial" w:cs="Arial"/>
          <w:b/>
          <w:bCs/>
          <w:sz w:val="24"/>
          <w:szCs w:val="24"/>
        </w:rPr>
        <w:t>2016–2020 Four-Year Planning Cycle</w:t>
      </w:r>
    </w:p>
    <w:p w:rsidR="008723DF" w:rsidRPr="008723DF" w:rsidRDefault="008723DF" w:rsidP="008723DF">
      <w:pPr>
        <w:spacing w:after="0" w:line="240" w:lineRule="auto"/>
        <w:ind w:left="144" w:right="144"/>
        <w:jc w:val="center"/>
        <w:rPr>
          <w:rFonts w:ascii="Arial" w:eastAsia="Times New Roman" w:hAnsi="Arial" w:cs="Arial"/>
          <w:b/>
          <w:bCs/>
          <w:sz w:val="24"/>
          <w:szCs w:val="24"/>
        </w:rPr>
      </w:pPr>
    </w:p>
    <w:p w:rsidR="008723DF" w:rsidRPr="008723DF" w:rsidRDefault="008723DF" w:rsidP="008723DF">
      <w:pPr>
        <w:spacing w:after="0" w:line="240" w:lineRule="auto"/>
        <w:rPr>
          <w:rFonts w:ascii="Arial" w:eastAsia="Times New Roman" w:hAnsi="Arial" w:cs="Arial"/>
          <w:sz w:val="24"/>
          <w:szCs w:val="24"/>
        </w:rPr>
      </w:pPr>
      <w:r w:rsidRPr="008723DF">
        <w:rPr>
          <w:rFonts w:ascii="Arial" w:eastAsia="Times New Roman" w:hAnsi="Arial" w:cs="Arial"/>
          <w:sz w:val="24"/>
          <w:szCs w:val="24"/>
        </w:rPr>
        <w:t>As mandated by the Older Americans Act, the mission of the LTC Ombudsman Program is to seek resolution of problems and advocate for the rights of residents of LTC facilities with the goal of enhancing the quality of life and care of residents.</w:t>
      </w:r>
    </w:p>
    <w:p w:rsidR="008723DF" w:rsidRPr="008723DF" w:rsidRDefault="008723DF" w:rsidP="008723DF">
      <w:pPr>
        <w:spacing w:after="0" w:line="240" w:lineRule="auto"/>
        <w:rPr>
          <w:rFonts w:ascii="Arial" w:eastAsia="Times New Roman" w:hAnsi="Arial" w:cs="Arial"/>
          <w:sz w:val="16"/>
          <w:szCs w:val="16"/>
        </w:rPr>
      </w:pPr>
    </w:p>
    <w:p w:rsidR="008723DF" w:rsidRPr="008723DF" w:rsidRDefault="008723DF" w:rsidP="008723DF">
      <w:pPr>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Each year during the four-year cycle, analysts from the Office of the State Long-Term Care Ombudsman (OSLTCO) will forward baseline numbers to the AAA from the prior fiscal year National Ombudsman Reporting System (NORS) data as entered into the Statewide Ombudsman Program database by the local LTC Ombudsman Program and reported by the OSTLCO in the State Annual Report to the Administration on Aging (AoA). </w:t>
      </w:r>
    </w:p>
    <w:p w:rsidR="008723DF" w:rsidRPr="008723DF" w:rsidRDefault="008723DF" w:rsidP="008723DF">
      <w:pPr>
        <w:spacing w:after="0" w:line="240" w:lineRule="auto"/>
        <w:rPr>
          <w:rFonts w:ascii="Arial" w:eastAsia="Times New Roman" w:hAnsi="Arial" w:cs="Arial"/>
          <w:sz w:val="16"/>
          <w:szCs w:val="16"/>
        </w:rPr>
      </w:pPr>
    </w:p>
    <w:p w:rsidR="008723DF" w:rsidRPr="008723DF" w:rsidRDefault="008723DF" w:rsidP="008723DF">
      <w:pPr>
        <w:spacing w:after="0" w:line="240" w:lineRule="auto"/>
        <w:rPr>
          <w:rFonts w:ascii="Arial" w:eastAsia="Times New Roman" w:hAnsi="Arial" w:cs="Arial"/>
          <w:sz w:val="24"/>
          <w:szCs w:val="24"/>
        </w:rPr>
      </w:pPr>
      <w:r w:rsidRPr="008723DF">
        <w:rPr>
          <w:rFonts w:ascii="Arial" w:eastAsia="Times New Roman" w:hAnsi="Arial" w:cs="Arial"/>
          <w:sz w:val="24"/>
          <w:szCs w:val="24"/>
        </w:rPr>
        <w:t>The AAA will establish targets each year in consultation with the local LTC Ombudsman Program Coordinator. Use the yearly baseline data as the benchmark for determining yearly targets.  Refer to your local LTC Ombudsman Program’s last three years of AoA data for historical trends. Targets should be reasonable and attainable based on current program resources.</w:t>
      </w:r>
    </w:p>
    <w:p w:rsidR="008723DF" w:rsidRPr="008723DF" w:rsidRDefault="008723DF" w:rsidP="008723DF">
      <w:pPr>
        <w:spacing w:after="0" w:line="240" w:lineRule="auto"/>
        <w:rPr>
          <w:rFonts w:ascii="Arial" w:eastAsia="Times New Roman" w:hAnsi="Arial" w:cs="Arial"/>
          <w:sz w:val="16"/>
          <w:szCs w:val="16"/>
        </w:rPr>
      </w:pPr>
    </w:p>
    <w:p w:rsidR="008723DF" w:rsidRPr="008723DF" w:rsidRDefault="008723DF" w:rsidP="008723DF">
      <w:pPr>
        <w:spacing w:after="0" w:line="240" w:lineRule="auto"/>
        <w:rPr>
          <w:rFonts w:ascii="Arial" w:eastAsia="Times New Roman" w:hAnsi="Arial" w:cs="Arial"/>
          <w:sz w:val="24"/>
          <w:szCs w:val="24"/>
        </w:rPr>
      </w:pPr>
      <w:r w:rsidRPr="008723DF">
        <w:rPr>
          <w:rFonts w:ascii="Arial" w:eastAsia="Times New Roman" w:hAnsi="Arial" w:cs="Arial"/>
          <w:sz w:val="24"/>
          <w:szCs w:val="24"/>
        </w:rPr>
        <w:t>Complete all Measures and Targets for Outcomes 1-3.</w:t>
      </w:r>
    </w:p>
    <w:p w:rsidR="008723DF" w:rsidRPr="008723DF" w:rsidRDefault="008723DF" w:rsidP="008723DF">
      <w:pPr>
        <w:spacing w:after="0" w:line="240" w:lineRule="auto"/>
        <w:rPr>
          <w:rFonts w:ascii="Arial" w:eastAsia="Times New Roman" w:hAnsi="Arial" w:cs="Arial"/>
          <w:sz w:val="16"/>
          <w:szCs w:val="16"/>
        </w:rPr>
      </w:pPr>
    </w:p>
    <w:p w:rsidR="008723DF" w:rsidRPr="008723DF" w:rsidRDefault="008723DF" w:rsidP="008723DF">
      <w:pPr>
        <w:tabs>
          <w:tab w:val="left" w:pos="0"/>
        </w:tabs>
        <w:spacing w:after="0" w:line="240" w:lineRule="auto"/>
        <w:ind w:right="144"/>
        <w:rPr>
          <w:rFonts w:ascii="Arial" w:eastAsia="Times New Roman" w:hAnsi="Arial" w:cs="Arial"/>
          <w:b/>
          <w:bCs/>
          <w:iCs/>
          <w:sz w:val="24"/>
          <w:szCs w:val="24"/>
        </w:rPr>
      </w:pPr>
      <w:r w:rsidRPr="008723DF">
        <w:rPr>
          <w:rFonts w:ascii="Arial" w:eastAsia="Times New Roman" w:hAnsi="Arial" w:cs="Arial"/>
          <w:b/>
          <w:bCs/>
          <w:iCs/>
          <w:sz w:val="24"/>
          <w:szCs w:val="24"/>
        </w:rPr>
        <w:t>Outcome 1.  The problems and concerns of long-term care residents are solved through complaint resolution and other services of the Ombudsman Program.  [OAA Section 712(a)(3),(5)]</w:t>
      </w:r>
    </w:p>
    <w:p w:rsidR="008723DF" w:rsidRPr="008723DF" w:rsidRDefault="008723DF" w:rsidP="008723DF">
      <w:pPr>
        <w:tabs>
          <w:tab w:val="left" w:pos="0"/>
        </w:tabs>
        <w:spacing w:after="0" w:line="240" w:lineRule="auto"/>
        <w:ind w:right="144"/>
        <w:rPr>
          <w:rFonts w:ascii="Arial" w:eastAsia="Times New Roman" w:hAnsi="Arial" w:cs="Arial"/>
          <w:b/>
          <w:bCs/>
          <w:iCs/>
          <w:sz w:val="16"/>
          <w:szCs w:val="16"/>
        </w:rPr>
      </w:pPr>
    </w:p>
    <w:p w:rsidR="008723DF" w:rsidRPr="008723DF" w:rsidRDefault="008723DF" w:rsidP="008723DF">
      <w:pPr>
        <w:tabs>
          <w:tab w:val="left" w:pos="0"/>
        </w:tabs>
        <w:spacing w:after="0" w:line="240" w:lineRule="auto"/>
        <w:ind w:right="144"/>
        <w:rPr>
          <w:rFonts w:ascii="Arial" w:eastAsia="Times New Roman" w:hAnsi="Arial" w:cs="Arial"/>
          <w:b/>
          <w:bCs/>
          <w:iCs/>
          <w:sz w:val="24"/>
          <w:szCs w:val="24"/>
        </w:rPr>
      </w:pPr>
      <w:r w:rsidRPr="008723DF">
        <w:rPr>
          <w:rFonts w:ascii="Arial" w:eastAsia="Times New Roman" w:hAnsi="Arial" w:cs="Arial"/>
          <w:b/>
          <w:bCs/>
          <w:sz w:val="24"/>
          <w:szCs w:val="24"/>
          <w:u w:val="single"/>
        </w:rPr>
        <w:t>Measures and Targets:</w:t>
      </w:r>
    </w:p>
    <w:p w:rsidR="008723DF" w:rsidRPr="008723DF" w:rsidRDefault="008723DF" w:rsidP="008723DF">
      <w:pPr>
        <w:widowControl w:val="0"/>
        <w:spacing w:after="0" w:line="240" w:lineRule="auto"/>
        <w:ind w:left="144" w:right="144"/>
        <w:rPr>
          <w:rFonts w:ascii="Arial" w:eastAsia="Times New Roman" w:hAnsi="Arial" w:cs="Arial"/>
          <w:bCs/>
          <w:sz w:val="16"/>
          <w:szCs w:val="16"/>
        </w:rPr>
      </w:pPr>
    </w:p>
    <w:p w:rsidR="008723DF" w:rsidRPr="008723DF" w:rsidRDefault="008723DF" w:rsidP="008723DF">
      <w:pPr>
        <w:widowControl w:val="0"/>
        <w:spacing w:after="0" w:line="240" w:lineRule="auto"/>
        <w:rPr>
          <w:rFonts w:ascii="Arial" w:eastAsia="Times New Roman" w:hAnsi="Arial" w:cs="Arial"/>
          <w:sz w:val="24"/>
          <w:szCs w:val="24"/>
        </w:rPr>
      </w:pPr>
      <w:r w:rsidRPr="008723DF">
        <w:rPr>
          <w:rFonts w:ascii="Arial" w:eastAsia="Times New Roman" w:hAnsi="Arial" w:cs="Arial"/>
          <w:b/>
          <w:sz w:val="24"/>
          <w:szCs w:val="24"/>
        </w:rPr>
        <w:t>A. Complaint Resolution Rate</w:t>
      </w:r>
      <w:r w:rsidRPr="008723DF">
        <w:rPr>
          <w:rFonts w:ascii="Arial" w:eastAsia="Times New Roman" w:hAnsi="Arial" w:cs="Arial"/>
          <w:sz w:val="24"/>
          <w:szCs w:val="24"/>
        </w:rPr>
        <w:t xml:space="preserve"> (AoA Report, Part I.E, Actions on Complaints)</w:t>
      </w:r>
    </w:p>
    <w:p w:rsidR="008723DF" w:rsidRPr="008723DF" w:rsidRDefault="008723DF" w:rsidP="008723DF">
      <w:pPr>
        <w:widowControl w:val="0"/>
        <w:spacing w:after="0" w:line="240" w:lineRule="auto"/>
        <w:rPr>
          <w:rFonts w:ascii="Arial" w:eastAsia="Times New Roman" w:hAnsi="Arial" w:cs="Arial"/>
          <w:sz w:val="24"/>
          <w:szCs w:val="24"/>
        </w:rPr>
      </w:pPr>
      <w:r w:rsidRPr="008723DF">
        <w:rPr>
          <w:rFonts w:ascii="Arial" w:eastAsia="Times New Roman" w:hAnsi="Arial" w:cs="Arial"/>
          <w:sz w:val="24"/>
          <w:szCs w:val="24"/>
        </w:rPr>
        <w:t>The average California complaint resolution rate for FY 2013-2014 was 73%.</w:t>
      </w:r>
    </w:p>
    <w:tbl>
      <w:tblPr>
        <w:tblW w:w="0" w:type="auto"/>
        <w:jc w:val="center"/>
        <w:tblLook w:val="01E0" w:firstRow="1" w:lastRow="1" w:firstColumn="1" w:lastColumn="1" w:noHBand="0" w:noVBand="0"/>
      </w:tblPr>
      <w:tblGrid>
        <w:gridCol w:w="9958"/>
      </w:tblGrid>
      <w:tr w:rsidR="008723DF" w:rsidRPr="008723DF" w:rsidTr="008723DF">
        <w:trPr>
          <w:trHeight w:val="720"/>
          <w:jc w:val="center"/>
        </w:trPr>
        <w:tc>
          <w:tcPr>
            <w:tcW w:w="9958"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8723DF">
            <w:pPr>
              <w:tabs>
                <w:tab w:val="left" w:pos="1080"/>
                <w:tab w:val="left" w:pos="1440"/>
              </w:tabs>
              <w:spacing w:after="0" w:line="240" w:lineRule="auto"/>
              <w:ind w:left="1440" w:hanging="1440"/>
              <w:rPr>
                <w:rFonts w:ascii="Arial" w:eastAsia="Times New Roman" w:hAnsi="Arial" w:cs="Arial"/>
                <w:sz w:val="24"/>
                <w:szCs w:val="24"/>
              </w:rPr>
            </w:pPr>
            <w:r w:rsidRPr="008723DF">
              <w:rPr>
                <w:rFonts w:ascii="Arial" w:eastAsia="Times New Roman" w:hAnsi="Arial" w:cs="Arial"/>
                <w:sz w:val="24"/>
                <w:szCs w:val="24"/>
              </w:rPr>
              <w:t xml:space="preserve">1.   FY 2014-2015 Baseline Resolution Rate:  </w:t>
            </w:r>
          </w:p>
          <w:p w:rsidR="008723DF" w:rsidRPr="008723DF" w:rsidRDefault="008723DF" w:rsidP="008723DF">
            <w:pPr>
              <w:tabs>
                <w:tab w:val="left" w:pos="0"/>
                <w:tab w:val="left" w:pos="108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Number of complaints resolved </w:t>
            </w:r>
            <w:r w:rsidRPr="008723DF">
              <w:rPr>
                <w:rFonts w:ascii="Arial" w:eastAsia="Times New Roman" w:hAnsi="Arial" w:cs="Arial"/>
                <w:b/>
                <w:sz w:val="24"/>
                <w:szCs w:val="24"/>
                <w:u w:val="single"/>
              </w:rPr>
              <w:t>94</w:t>
            </w:r>
            <w:r w:rsidRPr="008723DF">
              <w:rPr>
                <w:rFonts w:ascii="Arial" w:eastAsia="Times New Roman" w:hAnsi="Arial" w:cs="Arial"/>
                <w:sz w:val="24"/>
                <w:szCs w:val="24"/>
              </w:rPr>
              <w:t xml:space="preserve"> +  Number of partially resolved complaints </w:t>
            </w:r>
            <w:r w:rsidRPr="008723DF">
              <w:rPr>
                <w:rFonts w:ascii="Arial" w:eastAsia="Times New Roman" w:hAnsi="Arial" w:cs="Arial"/>
                <w:b/>
                <w:sz w:val="24"/>
                <w:szCs w:val="24"/>
                <w:u w:val="single"/>
              </w:rPr>
              <w:t xml:space="preserve">45 </w:t>
            </w:r>
            <w:r w:rsidRPr="008723DF">
              <w:rPr>
                <w:rFonts w:ascii="Arial" w:eastAsia="Times New Roman" w:hAnsi="Arial" w:cs="Arial"/>
                <w:sz w:val="24"/>
                <w:szCs w:val="24"/>
              </w:rPr>
              <w:t xml:space="preserve">divided by the Total Number of Complaints Received </w:t>
            </w:r>
            <w:r w:rsidRPr="008723DF">
              <w:rPr>
                <w:rFonts w:ascii="Arial" w:eastAsia="Times New Roman" w:hAnsi="Arial" w:cs="Arial"/>
                <w:b/>
                <w:sz w:val="24"/>
                <w:szCs w:val="24"/>
                <w:u w:val="single"/>
              </w:rPr>
              <w:t xml:space="preserve">208 </w:t>
            </w:r>
            <w:r w:rsidRPr="008723DF">
              <w:rPr>
                <w:rFonts w:ascii="Arial" w:eastAsia="Times New Roman" w:hAnsi="Arial" w:cs="Arial"/>
                <w:sz w:val="24"/>
                <w:szCs w:val="24"/>
              </w:rPr>
              <w:t xml:space="preserve">=  Baseline Resolution Rate </w:t>
            </w:r>
            <w:r w:rsidRPr="008723DF">
              <w:rPr>
                <w:rFonts w:ascii="Arial" w:eastAsia="Times New Roman" w:hAnsi="Arial" w:cs="Arial"/>
                <w:b/>
                <w:sz w:val="24"/>
                <w:szCs w:val="24"/>
                <w:u w:val="single"/>
              </w:rPr>
              <w:t>67</w:t>
            </w:r>
            <w:r w:rsidRPr="008723DF">
              <w:rPr>
                <w:rFonts w:ascii="Arial" w:eastAsia="Times New Roman" w:hAnsi="Arial" w:cs="Arial"/>
                <w:sz w:val="24"/>
                <w:szCs w:val="24"/>
              </w:rPr>
              <w:t>%</w:t>
            </w:r>
          </w:p>
          <w:p w:rsidR="008723DF" w:rsidRPr="008723DF" w:rsidRDefault="008723DF" w:rsidP="008723DF">
            <w:pPr>
              <w:tabs>
                <w:tab w:val="left" w:pos="0"/>
                <w:tab w:val="left" w:pos="1080"/>
              </w:tabs>
              <w:spacing w:after="0" w:line="240" w:lineRule="auto"/>
              <w:rPr>
                <w:rFonts w:ascii="Arial" w:eastAsia="Times New Roman" w:hAnsi="Arial" w:cs="Arial"/>
                <w:bCs/>
                <w:sz w:val="24"/>
                <w:szCs w:val="24"/>
              </w:rPr>
            </w:pPr>
            <w:r w:rsidRPr="008723DF">
              <w:rPr>
                <w:rFonts w:ascii="Arial" w:eastAsia="Times New Roman" w:hAnsi="Arial" w:cs="Arial"/>
                <w:bCs/>
                <w:sz w:val="24"/>
                <w:szCs w:val="24"/>
              </w:rPr>
              <w:t xml:space="preserve">FY 2016-17 Target Resolution Rate </w:t>
            </w:r>
            <w:r w:rsidRPr="008723DF">
              <w:rPr>
                <w:rFonts w:ascii="Arial" w:eastAsia="Times New Roman" w:hAnsi="Arial" w:cs="Arial"/>
                <w:b/>
                <w:sz w:val="24"/>
                <w:szCs w:val="24"/>
                <w:u w:val="single"/>
              </w:rPr>
              <w:t>67</w:t>
            </w:r>
            <w:r w:rsidRPr="008723DF">
              <w:rPr>
                <w:rFonts w:ascii="Arial" w:eastAsia="Times New Roman" w:hAnsi="Arial" w:cs="Arial"/>
                <w:bCs/>
                <w:sz w:val="24"/>
                <w:szCs w:val="24"/>
              </w:rPr>
              <w:t>%</w:t>
            </w:r>
          </w:p>
        </w:tc>
      </w:tr>
      <w:tr w:rsidR="008723DF" w:rsidRPr="008723DF" w:rsidTr="008723DF">
        <w:trPr>
          <w:trHeight w:val="576"/>
          <w:jc w:val="center"/>
        </w:trPr>
        <w:tc>
          <w:tcPr>
            <w:tcW w:w="9958"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8723DF">
            <w:pPr>
              <w:tabs>
                <w:tab w:val="left" w:pos="0"/>
                <w:tab w:val="left" w:pos="1080"/>
              </w:tabs>
              <w:spacing w:after="0" w:line="240" w:lineRule="auto"/>
              <w:rPr>
                <w:rFonts w:ascii="Arial" w:eastAsia="Times New Roman" w:hAnsi="Arial" w:cs="Arial"/>
                <w:b/>
                <w:sz w:val="24"/>
                <w:szCs w:val="24"/>
                <w:u w:val="single"/>
              </w:rPr>
            </w:pPr>
            <w:r w:rsidRPr="008723DF">
              <w:rPr>
                <w:rFonts w:ascii="Arial" w:eastAsia="Times New Roman" w:hAnsi="Arial" w:cs="Arial"/>
                <w:sz w:val="24"/>
                <w:szCs w:val="24"/>
              </w:rPr>
              <w:t xml:space="preserve">2.   FY 2015-2016 Baseline Resolution Rate:  </w:t>
            </w:r>
          </w:p>
          <w:p w:rsidR="008723DF" w:rsidRPr="008723DF" w:rsidRDefault="008723DF" w:rsidP="008723DF">
            <w:pPr>
              <w:spacing w:after="0" w:line="240" w:lineRule="auto"/>
              <w:rPr>
                <w:rFonts w:ascii="Arial" w:eastAsia="Times New Roman" w:hAnsi="Arial" w:cs="Arial"/>
                <w:color w:val="000000"/>
                <w:sz w:val="24"/>
                <w:szCs w:val="24"/>
              </w:rPr>
            </w:pPr>
            <w:r w:rsidRPr="008723DF">
              <w:rPr>
                <w:rFonts w:ascii="Arial" w:eastAsia="Times New Roman" w:hAnsi="Arial" w:cs="Arial"/>
                <w:color w:val="000000"/>
                <w:sz w:val="24"/>
                <w:szCs w:val="24"/>
              </w:rPr>
              <w:t xml:space="preserve">Number of complaints resolved </w:t>
            </w:r>
            <w:r w:rsidRPr="008723DF">
              <w:rPr>
                <w:rFonts w:ascii="Arial" w:eastAsia="Times New Roman" w:hAnsi="Arial" w:cs="Arial"/>
                <w:b/>
                <w:color w:val="000000"/>
                <w:sz w:val="24"/>
                <w:szCs w:val="24"/>
                <w:u w:val="single"/>
              </w:rPr>
              <w:fldChar w:fldCharType="begin">
                <w:ffData>
                  <w:name w:val="Text951"/>
                  <w:enabled/>
                  <w:calcOnExit w:val="0"/>
                  <w:textInput/>
                </w:ffData>
              </w:fldChar>
            </w:r>
            <w:r w:rsidRPr="008723DF">
              <w:rPr>
                <w:rFonts w:ascii="Arial" w:eastAsia="Times New Roman" w:hAnsi="Arial" w:cs="Arial"/>
                <w:b/>
                <w:color w:val="000000"/>
                <w:sz w:val="24"/>
                <w:szCs w:val="24"/>
                <w:u w:val="single"/>
              </w:rPr>
              <w:instrText xml:space="preserve"> FORMTEXT </w:instrText>
            </w:r>
            <w:r w:rsidRPr="008723DF">
              <w:rPr>
                <w:rFonts w:ascii="Arial" w:eastAsia="Times New Roman" w:hAnsi="Arial" w:cs="Arial"/>
                <w:b/>
                <w:color w:val="000000"/>
                <w:sz w:val="24"/>
                <w:szCs w:val="24"/>
                <w:u w:val="single"/>
              </w:rPr>
            </w:r>
            <w:r w:rsidRPr="008723DF">
              <w:rPr>
                <w:rFonts w:ascii="Arial" w:eastAsia="Times New Roman" w:hAnsi="Arial" w:cs="Arial"/>
                <w:b/>
                <w:color w:val="000000"/>
                <w:sz w:val="24"/>
                <w:szCs w:val="24"/>
                <w:u w:val="single"/>
              </w:rPr>
              <w:fldChar w:fldCharType="separate"/>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color w:val="000000"/>
                <w:sz w:val="24"/>
                <w:szCs w:val="24"/>
                <w:u w:val="single"/>
              </w:rPr>
              <w:fldChar w:fldCharType="end"/>
            </w:r>
            <w:r w:rsidRPr="008723DF">
              <w:rPr>
                <w:rFonts w:ascii="Arial" w:eastAsia="Times New Roman" w:hAnsi="Arial" w:cs="Arial"/>
                <w:color w:val="000000"/>
                <w:sz w:val="24"/>
                <w:szCs w:val="24"/>
              </w:rPr>
              <w:t xml:space="preserve"> +  Number of partially resolved complaints </w:t>
            </w:r>
            <w:r w:rsidRPr="008723DF">
              <w:rPr>
                <w:rFonts w:ascii="Arial" w:eastAsia="Times New Roman" w:hAnsi="Arial" w:cs="Arial"/>
                <w:b/>
                <w:color w:val="000000"/>
                <w:sz w:val="24"/>
                <w:szCs w:val="24"/>
                <w:u w:val="single"/>
              </w:rPr>
              <w:fldChar w:fldCharType="begin">
                <w:ffData>
                  <w:name w:val="Text951"/>
                  <w:enabled/>
                  <w:calcOnExit w:val="0"/>
                  <w:textInput/>
                </w:ffData>
              </w:fldChar>
            </w:r>
            <w:r w:rsidRPr="008723DF">
              <w:rPr>
                <w:rFonts w:ascii="Arial" w:eastAsia="Times New Roman" w:hAnsi="Arial" w:cs="Arial"/>
                <w:b/>
                <w:color w:val="000000"/>
                <w:sz w:val="24"/>
                <w:szCs w:val="24"/>
                <w:u w:val="single"/>
              </w:rPr>
              <w:instrText xml:space="preserve"> FORMTEXT </w:instrText>
            </w:r>
            <w:r w:rsidRPr="008723DF">
              <w:rPr>
                <w:rFonts w:ascii="Arial" w:eastAsia="Times New Roman" w:hAnsi="Arial" w:cs="Arial"/>
                <w:b/>
                <w:color w:val="000000"/>
                <w:sz w:val="24"/>
                <w:szCs w:val="24"/>
                <w:u w:val="single"/>
              </w:rPr>
            </w:r>
            <w:r w:rsidRPr="008723DF">
              <w:rPr>
                <w:rFonts w:ascii="Arial" w:eastAsia="Times New Roman" w:hAnsi="Arial" w:cs="Arial"/>
                <w:b/>
                <w:color w:val="000000"/>
                <w:sz w:val="24"/>
                <w:szCs w:val="24"/>
                <w:u w:val="single"/>
              </w:rPr>
              <w:fldChar w:fldCharType="separate"/>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color w:val="000000"/>
                <w:sz w:val="24"/>
                <w:szCs w:val="24"/>
                <w:u w:val="single"/>
              </w:rPr>
              <w:fldChar w:fldCharType="end"/>
            </w:r>
            <w:r w:rsidRPr="008723DF">
              <w:rPr>
                <w:rFonts w:ascii="Arial" w:eastAsia="Times New Roman" w:hAnsi="Arial" w:cs="Arial"/>
                <w:color w:val="000000"/>
                <w:sz w:val="24"/>
                <w:szCs w:val="24"/>
              </w:rPr>
              <w:t xml:space="preserve">  divided by the Total Number of Complaints Received </w:t>
            </w:r>
            <w:r w:rsidRPr="008723DF">
              <w:rPr>
                <w:rFonts w:ascii="Arial" w:eastAsia="Times New Roman" w:hAnsi="Arial" w:cs="Arial"/>
                <w:b/>
                <w:color w:val="000000"/>
                <w:sz w:val="24"/>
                <w:szCs w:val="24"/>
                <w:u w:val="single"/>
              </w:rPr>
              <w:fldChar w:fldCharType="begin">
                <w:ffData>
                  <w:name w:val="Text951"/>
                  <w:enabled/>
                  <w:calcOnExit w:val="0"/>
                  <w:textInput/>
                </w:ffData>
              </w:fldChar>
            </w:r>
            <w:r w:rsidRPr="008723DF">
              <w:rPr>
                <w:rFonts w:ascii="Arial" w:eastAsia="Times New Roman" w:hAnsi="Arial" w:cs="Arial"/>
                <w:b/>
                <w:color w:val="000000"/>
                <w:sz w:val="24"/>
                <w:szCs w:val="24"/>
                <w:u w:val="single"/>
              </w:rPr>
              <w:instrText xml:space="preserve"> FORMTEXT </w:instrText>
            </w:r>
            <w:r w:rsidRPr="008723DF">
              <w:rPr>
                <w:rFonts w:ascii="Arial" w:eastAsia="Times New Roman" w:hAnsi="Arial" w:cs="Arial"/>
                <w:b/>
                <w:color w:val="000000"/>
                <w:sz w:val="24"/>
                <w:szCs w:val="24"/>
                <w:u w:val="single"/>
              </w:rPr>
            </w:r>
            <w:r w:rsidRPr="008723DF">
              <w:rPr>
                <w:rFonts w:ascii="Arial" w:eastAsia="Times New Roman" w:hAnsi="Arial" w:cs="Arial"/>
                <w:b/>
                <w:color w:val="000000"/>
                <w:sz w:val="24"/>
                <w:szCs w:val="24"/>
                <w:u w:val="single"/>
              </w:rPr>
              <w:fldChar w:fldCharType="separate"/>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color w:val="000000"/>
                <w:sz w:val="24"/>
                <w:szCs w:val="24"/>
                <w:u w:val="single"/>
              </w:rPr>
              <w:fldChar w:fldCharType="end"/>
            </w:r>
            <w:r w:rsidRPr="008723DF">
              <w:rPr>
                <w:rFonts w:ascii="Arial" w:eastAsia="Times New Roman" w:hAnsi="Arial" w:cs="Arial"/>
                <w:color w:val="000000"/>
                <w:sz w:val="24"/>
                <w:szCs w:val="24"/>
              </w:rPr>
              <w:t xml:space="preserve">  =  Baseline Resolution Rate </w:t>
            </w:r>
            <w:r w:rsidRPr="008723DF">
              <w:rPr>
                <w:rFonts w:ascii="Arial" w:eastAsia="Times New Roman" w:hAnsi="Arial" w:cs="Arial"/>
                <w:b/>
                <w:color w:val="000000"/>
                <w:sz w:val="24"/>
                <w:szCs w:val="24"/>
                <w:u w:val="single"/>
              </w:rPr>
              <w:fldChar w:fldCharType="begin">
                <w:ffData>
                  <w:name w:val="Text951"/>
                  <w:enabled/>
                  <w:calcOnExit w:val="0"/>
                  <w:textInput/>
                </w:ffData>
              </w:fldChar>
            </w:r>
            <w:r w:rsidRPr="008723DF">
              <w:rPr>
                <w:rFonts w:ascii="Arial" w:eastAsia="Times New Roman" w:hAnsi="Arial" w:cs="Arial"/>
                <w:b/>
                <w:color w:val="000000"/>
                <w:sz w:val="24"/>
                <w:szCs w:val="24"/>
                <w:u w:val="single"/>
              </w:rPr>
              <w:instrText xml:space="preserve"> FORMTEXT </w:instrText>
            </w:r>
            <w:r w:rsidRPr="008723DF">
              <w:rPr>
                <w:rFonts w:ascii="Arial" w:eastAsia="Times New Roman" w:hAnsi="Arial" w:cs="Arial"/>
                <w:b/>
                <w:color w:val="000000"/>
                <w:sz w:val="24"/>
                <w:szCs w:val="24"/>
                <w:u w:val="single"/>
              </w:rPr>
            </w:r>
            <w:r w:rsidRPr="008723DF">
              <w:rPr>
                <w:rFonts w:ascii="Arial" w:eastAsia="Times New Roman" w:hAnsi="Arial" w:cs="Arial"/>
                <w:b/>
                <w:color w:val="000000"/>
                <w:sz w:val="24"/>
                <w:szCs w:val="24"/>
                <w:u w:val="single"/>
              </w:rPr>
              <w:fldChar w:fldCharType="separate"/>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noProof/>
                <w:color w:val="000000"/>
                <w:sz w:val="24"/>
                <w:szCs w:val="24"/>
                <w:u w:val="single"/>
              </w:rPr>
              <w:t> </w:t>
            </w:r>
            <w:r w:rsidRPr="008723DF">
              <w:rPr>
                <w:rFonts w:ascii="Arial" w:eastAsia="Times New Roman" w:hAnsi="Arial" w:cs="Arial"/>
                <w:b/>
                <w:color w:val="000000"/>
                <w:sz w:val="24"/>
                <w:szCs w:val="24"/>
                <w:u w:val="single"/>
              </w:rPr>
              <w:fldChar w:fldCharType="end"/>
            </w:r>
            <w:r w:rsidRPr="008723DF">
              <w:rPr>
                <w:rFonts w:ascii="Arial" w:eastAsia="Times New Roman" w:hAnsi="Arial" w:cs="Arial"/>
                <w:color w:val="000000"/>
                <w:sz w:val="24"/>
                <w:szCs w:val="24"/>
              </w:rPr>
              <w:t>%</w:t>
            </w:r>
          </w:p>
          <w:p w:rsidR="008723DF" w:rsidRPr="008723DF" w:rsidRDefault="008723DF" w:rsidP="008723DF">
            <w:pPr>
              <w:tabs>
                <w:tab w:val="left" w:pos="1080"/>
                <w:tab w:val="left" w:pos="1440"/>
              </w:tabs>
              <w:spacing w:after="0" w:line="240" w:lineRule="auto"/>
              <w:rPr>
                <w:rFonts w:ascii="Arial" w:eastAsia="Times New Roman" w:hAnsi="Arial" w:cs="Arial"/>
                <w:b/>
                <w:bCs/>
                <w:sz w:val="24"/>
                <w:szCs w:val="24"/>
              </w:rPr>
            </w:pPr>
            <w:r w:rsidRPr="008723DF">
              <w:rPr>
                <w:rFonts w:ascii="Arial" w:eastAsia="Times New Roman" w:hAnsi="Arial" w:cs="Arial"/>
                <w:bCs/>
                <w:sz w:val="24"/>
                <w:szCs w:val="24"/>
              </w:rPr>
              <w:t xml:space="preserve">FY 2017-18 Target Resolution Rate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bCs/>
                <w:sz w:val="24"/>
                <w:szCs w:val="24"/>
              </w:rPr>
              <w:t>%</w:t>
            </w:r>
          </w:p>
        </w:tc>
      </w:tr>
      <w:tr w:rsidR="008723DF" w:rsidRPr="008723DF" w:rsidTr="008723DF">
        <w:trPr>
          <w:trHeight w:val="576"/>
          <w:jc w:val="center"/>
        </w:trPr>
        <w:tc>
          <w:tcPr>
            <w:tcW w:w="9958"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8723DF">
            <w:pPr>
              <w:tabs>
                <w:tab w:val="left" w:pos="1080"/>
                <w:tab w:val="left" w:pos="1440"/>
              </w:tabs>
              <w:spacing w:after="0" w:line="240" w:lineRule="auto"/>
              <w:ind w:left="1440" w:hanging="1440"/>
              <w:rPr>
                <w:rFonts w:ascii="Arial" w:eastAsia="Times New Roman" w:hAnsi="Arial" w:cs="Arial"/>
                <w:sz w:val="24"/>
                <w:szCs w:val="24"/>
              </w:rPr>
            </w:pPr>
            <w:r w:rsidRPr="008723DF">
              <w:rPr>
                <w:rFonts w:ascii="Arial" w:eastAsia="Times New Roman" w:hAnsi="Arial" w:cs="Arial"/>
                <w:sz w:val="24"/>
                <w:szCs w:val="24"/>
              </w:rPr>
              <w:t xml:space="preserve">3.   FY 2016-2017 Baseline Resolution Rate: </w:t>
            </w:r>
          </w:p>
          <w:p w:rsidR="008723DF" w:rsidRPr="008723DF" w:rsidRDefault="008723DF" w:rsidP="008723DF">
            <w:pPr>
              <w:tabs>
                <w:tab w:val="left" w:pos="0"/>
                <w:tab w:val="left" w:pos="108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Number of complaints resolved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 xml:space="preserve"> +  Number of partially resolved complaints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 xml:space="preserve">  divided by the Total Number of Complaints Received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 xml:space="preserve"> =  Baseline Resolution Rate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w:t>
            </w:r>
          </w:p>
          <w:p w:rsidR="008723DF" w:rsidRPr="008723DF" w:rsidRDefault="008723DF" w:rsidP="008723DF">
            <w:pPr>
              <w:tabs>
                <w:tab w:val="left" w:pos="1080"/>
                <w:tab w:val="left" w:pos="1440"/>
              </w:tabs>
              <w:spacing w:after="0" w:line="240" w:lineRule="auto"/>
              <w:rPr>
                <w:rFonts w:ascii="Arial" w:eastAsia="Times New Roman" w:hAnsi="Arial" w:cs="Arial"/>
                <w:b/>
                <w:bCs/>
                <w:sz w:val="24"/>
                <w:szCs w:val="24"/>
              </w:rPr>
            </w:pPr>
            <w:r w:rsidRPr="008723DF">
              <w:rPr>
                <w:rFonts w:ascii="Arial" w:eastAsia="Times New Roman" w:hAnsi="Arial" w:cs="Arial"/>
                <w:bCs/>
                <w:sz w:val="24"/>
                <w:szCs w:val="24"/>
              </w:rPr>
              <w:t xml:space="preserve">FY 2018-19 Target Resolution Rate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bCs/>
                <w:sz w:val="24"/>
                <w:szCs w:val="24"/>
              </w:rPr>
              <w:t>%</w:t>
            </w:r>
          </w:p>
        </w:tc>
      </w:tr>
      <w:tr w:rsidR="008723DF" w:rsidRPr="008723DF" w:rsidTr="008723DF">
        <w:trPr>
          <w:trHeight w:val="576"/>
          <w:jc w:val="center"/>
        </w:trPr>
        <w:tc>
          <w:tcPr>
            <w:tcW w:w="9958"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8723DF">
            <w:pPr>
              <w:tabs>
                <w:tab w:val="left" w:pos="1080"/>
                <w:tab w:val="left" w:pos="1440"/>
              </w:tabs>
              <w:spacing w:after="0" w:line="240" w:lineRule="auto"/>
              <w:ind w:left="1440" w:hanging="1440"/>
              <w:rPr>
                <w:rFonts w:ascii="Arial" w:eastAsia="Times New Roman" w:hAnsi="Arial" w:cs="Arial"/>
                <w:sz w:val="24"/>
                <w:szCs w:val="24"/>
              </w:rPr>
            </w:pPr>
            <w:r w:rsidRPr="008723DF">
              <w:rPr>
                <w:rFonts w:ascii="Arial" w:eastAsia="Times New Roman" w:hAnsi="Arial" w:cs="Arial"/>
                <w:sz w:val="24"/>
                <w:szCs w:val="24"/>
              </w:rPr>
              <w:t xml:space="preserve">4.   FY 2017-2018 Baseline Resolution Rate: </w:t>
            </w:r>
          </w:p>
          <w:p w:rsidR="008723DF" w:rsidRPr="008723DF" w:rsidRDefault="008723DF" w:rsidP="008723DF">
            <w:pPr>
              <w:tabs>
                <w:tab w:val="left" w:pos="0"/>
                <w:tab w:val="left" w:pos="108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Number of complaints resolved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 xml:space="preserve"> +  Number of partially resolved complaints</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 xml:space="preserve">  divided by the Total Number of Complaints Received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 xml:space="preserve">  =  Baseline Resolution Rate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w:t>
            </w:r>
          </w:p>
          <w:p w:rsidR="008723DF" w:rsidRPr="008723DF" w:rsidRDefault="008723DF" w:rsidP="008723DF">
            <w:pPr>
              <w:tabs>
                <w:tab w:val="left" w:pos="1080"/>
                <w:tab w:val="left" w:pos="1440"/>
              </w:tabs>
              <w:spacing w:after="0" w:line="240" w:lineRule="auto"/>
              <w:rPr>
                <w:rFonts w:ascii="Arial" w:eastAsia="Times New Roman" w:hAnsi="Arial" w:cs="Arial"/>
                <w:sz w:val="24"/>
                <w:szCs w:val="24"/>
              </w:rPr>
            </w:pPr>
            <w:r w:rsidRPr="008723DF">
              <w:rPr>
                <w:rFonts w:ascii="Arial" w:eastAsia="Times New Roman" w:hAnsi="Arial" w:cs="Arial"/>
                <w:bCs/>
                <w:sz w:val="24"/>
                <w:szCs w:val="24"/>
              </w:rPr>
              <w:t xml:space="preserve">FY 2019-20 Target Resolution Rate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bCs/>
                <w:sz w:val="24"/>
                <w:szCs w:val="24"/>
              </w:rPr>
              <w:t>%</w:t>
            </w:r>
          </w:p>
        </w:tc>
      </w:tr>
      <w:tr w:rsidR="008723DF" w:rsidRPr="008723DF" w:rsidTr="008723DF">
        <w:trPr>
          <w:trHeight w:val="576"/>
          <w:jc w:val="center"/>
        </w:trPr>
        <w:tc>
          <w:tcPr>
            <w:tcW w:w="9958"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F93E98">
            <w:pPr>
              <w:tabs>
                <w:tab w:val="left" w:pos="1080"/>
                <w:tab w:val="left" w:pos="144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Program Goals and Objective Numbers: </w:t>
            </w:r>
            <w:r w:rsidR="00F93E98">
              <w:rPr>
                <w:rFonts w:ascii="Arial" w:eastAsia="Times New Roman" w:hAnsi="Arial" w:cs="Arial"/>
                <w:b/>
                <w:sz w:val="24"/>
                <w:szCs w:val="24"/>
                <w:u w:val="single"/>
              </w:rPr>
              <w:t>4:1</w:t>
            </w:r>
          </w:p>
        </w:tc>
      </w:tr>
    </w:tbl>
    <w:p w:rsidR="008723DF" w:rsidRPr="008723DF" w:rsidRDefault="008723DF" w:rsidP="008723DF">
      <w:pPr>
        <w:widowControl w:val="0"/>
        <w:spacing w:after="0" w:line="240" w:lineRule="auto"/>
        <w:jc w:val="both"/>
        <w:rPr>
          <w:rFonts w:ascii="Arial" w:eastAsia="Times New Roman" w:hAnsi="Arial" w:cs="Arial"/>
          <w:sz w:val="24"/>
          <w:szCs w:val="24"/>
        </w:rPr>
      </w:pPr>
      <w:r w:rsidRPr="008723DF">
        <w:rPr>
          <w:rFonts w:ascii="Arial" w:eastAsia="Times New Roman" w:hAnsi="Arial" w:cs="Arial"/>
          <w:b/>
          <w:bCs/>
          <w:sz w:val="24"/>
          <w:szCs w:val="24"/>
        </w:rPr>
        <w:t xml:space="preserve">B. Work with Resident Councils </w:t>
      </w:r>
      <w:r w:rsidRPr="008723DF">
        <w:rPr>
          <w:rFonts w:ascii="Arial" w:eastAsia="Times New Roman" w:hAnsi="Arial" w:cs="Arial"/>
          <w:sz w:val="24"/>
          <w:szCs w:val="24"/>
        </w:rPr>
        <w:t>(AoA Report, Part III.D.8)</w:t>
      </w:r>
    </w:p>
    <w:tbl>
      <w:tblPr>
        <w:tblW w:w="0" w:type="auto"/>
        <w:jc w:val="center"/>
        <w:tblLook w:val="01E0" w:firstRow="1" w:lastRow="1" w:firstColumn="1" w:lastColumn="1" w:noHBand="0" w:noVBand="0"/>
      </w:tblPr>
      <w:tblGrid>
        <w:gridCol w:w="10044"/>
      </w:tblGrid>
      <w:tr w:rsidR="008723DF" w:rsidRPr="008723DF" w:rsidTr="008723DF">
        <w:trPr>
          <w:trHeight w:val="576"/>
          <w:jc w:val="center"/>
        </w:trPr>
        <w:tc>
          <w:tcPr>
            <w:tcW w:w="10044"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BA5312">
            <w:pPr>
              <w:numPr>
                <w:ilvl w:val="0"/>
                <w:numId w:val="11"/>
              </w:numPr>
              <w:tabs>
                <w:tab w:val="left" w:pos="400"/>
                <w:tab w:val="left" w:pos="1440"/>
              </w:tabs>
              <w:spacing w:after="0" w:line="240" w:lineRule="auto"/>
              <w:ind w:left="360"/>
              <w:rPr>
                <w:rFonts w:ascii="Arial" w:eastAsia="Times New Roman" w:hAnsi="Arial" w:cs="Arial"/>
                <w:b/>
                <w:bCs/>
                <w:sz w:val="24"/>
                <w:szCs w:val="24"/>
                <w:u w:val="single"/>
              </w:rPr>
            </w:pPr>
            <w:r w:rsidRPr="008723DF">
              <w:rPr>
                <w:rFonts w:ascii="Arial" w:eastAsia="Times New Roman" w:hAnsi="Arial" w:cs="Arial"/>
                <w:sz w:val="24"/>
                <w:szCs w:val="24"/>
              </w:rPr>
              <w:t xml:space="preserve">FY 2014-2015 Baseline: number of Resident Council meetings attended </w:t>
            </w:r>
            <w:r w:rsidRPr="008723DF">
              <w:rPr>
                <w:rFonts w:ascii="Arial" w:eastAsia="Times New Roman" w:hAnsi="Arial" w:cs="Arial"/>
                <w:b/>
                <w:sz w:val="24"/>
                <w:szCs w:val="24"/>
                <w:u w:val="single"/>
              </w:rPr>
              <w:t>48</w:t>
            </w:r>
            <w:r w:rsidRPr="008723DF">
              <w:rPr>
                <w:rFonts w:ascii="Arial" w:eastAsia="Times New Roman" w:hAnsi="Arial" w:cs="Arial"/>
                <w:sz w:val="24"/>
                <w:szCs w:val="24"/>
              </w:rPr>
              <w:t xml:space="preserve"> </w:t>
            </w:r>
          </w:p>
          <w:p w:rsidR="008723DF" w:rsidRPr="008723DF" w:rsidRDefault="008723DF" w:rsidP="00BA5312">
            <w:pPr>
              <w:numPr>
                <w:ilvl w:val="0"/>
                <w:numId w:val="10"/>
              </w:numPr>
              <w:tabs>
                <w:tab w:val="left" w:pos="400"/>
                <w:tab w:val="left" w:pos="1440"/>
              </w:tabs>
              <w:spacing w:after="0" w:line="240" w:lineRule="auto"/>
              <w:ind w:left="360" w:firstLine="0"/>
              <w:contextualSpacing/>
              <w:rPr>
                <w:rFonts w:ascii="Times New Roman" w:eastAsia="Times New Roman" w:hAnsi="Times New Roman" w:cs="Times New Roman"/>
                <w:b/>
                <w:bCs/>
                <w:color w:val="000000"/>
                <w:sz w:val="24"/>
                <w:szCs w:val="24"/>
                <w:u w:val="single"/>
              </w:rPr>
            </w:pPr>
            <w:r w:rsidRPr="008723DF">
              <w:rPr>
                <w:rFonts w:ascii="Arial" w:eastAsia="Times New Roman" w:hAnsi="Arial" w:cs="Arial"/>
                <w:sz w:val="24"/>
                <w:szCs w:val="24"/>
              </w:rPr>
              <w:t xml:space="preserve">FY 2016-2017 </w:t>
            </w:r>
            <w:r w:rsidRPr="008723DF">
              <w:rPr>
                <w:rFonts w:ascii="Arial" w:eastAsia="Times New Roman" w:hAnsi="Arial" w:cs="Arial"/>
                <w:color w:val="000000"/>
                <w:sz w:val="24"/>
                <w:szCs w:val="24"/>
              </w:rPr>
              <w:t xml:space="preserve">Target: </w:t>
            </w:r>
            <w:r w:rsidRPr="008723DF">
              <w:rPr>
                <w:rFonts w:ascii="Times New Roman" w:eastAsia="Times New Roman" w:hAnsi="Times New Roman" w:cs="Times New Roman"/>
                <w:b/>
                <w:color w:val="000000"/>
                <w:sz w:val="24"/>
                <w:szCs w:val="24"/>
                <w:u w:val="single"/>
              </w:rPr>
              <w:t>48</w:t>
            </w:r>
          </w:p>
        </w:tc>
      </w:tr>
      <w:tr w:rsidR="008723DF" w:rsidRPr="008723DF" w:rsidTr="008723DF">
        <w:trPr>
          <w:trHeight w:val="576"/>
          <w:jc w:val="center"/>
        </w:trPr>
        <w:tc>
          <w:tcPr>
            <w:tcW w:w="10044"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8723DF">
            <w:pPr>
              <w:tabs>
                <w:tab w:val="left" w:pos="1080"/>
                <w:tab w:val="left" w:pos="144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2.   FY 2015-2016 Baseline: number of Resident Council meetings attended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 xml:space="preserve"> </w:t>
            </w:r>
          </w:p>
          <w:p w:rsidR="008723DF" w:rsidRPr="008723DF" w:rsidRDefault="008723DF" w:rsidP="008723DF">
            <w:pPr>
              <w:spacing w:after="0" w:line="240" w:lineRule="auto"/>
              <w:rPr>
                <w:rFonts w:ascii="Times New Roman" w:eastAsia="Times New Roman" w:hAnsi="Times New Roman" w:cs="Times New Roman"/>
                <w:b/>
                <w:bCs/>
                <w:color w:val="000000"/>
                <w:sz w:val="24"/>
                <w:szCs w:val="24"/>
                <w:u w:val="single"/>
              </w:rPr>
            </w:pPr>
            <w:r w:rsidRPr="008723DF">
              <w:rPr>
                <w:rFonts w:ascii="Times New Roman" w:eastAsia="Times New Roman" w:hAnsi="Times New Roman" w:cs="Times New Roman"/>
                <w:color w:val="000000"/>
                <w:sz w:val="24"/>
                <w:szCs w:val="24"/>
              </w:rPr>
              <w:t xml:space="preserve">      </w:t>
            </w:r>
            <w:r w:rsidRPr="008723DF">
              <w:rPr>
                <w:rFonts w:ascii="Arial" w:eastAsia="Times New Roman" w:hAnsi="Arial" w:cs="Arial"/>
                <w:color w:val="000000"/>
                <w:sz w:val="24"/>
                <w:szCs w:val="24"/>
              </w:rPr>
              <w:t xml:space="preserve">FY 2017-2018 Target: </w:t>
            </w:r>
            <w:r w:rsidRPr="008723DF">
              <w:rPr>
                <w:rFonts w:ascii="Times New Roman" w:eastAsia="Times New Roman" w:hAnsi="Times New Roman" w:cs="Times New Roman"/>
                <w:b/>
                <w:color w:val="000000"/>
                <w:sz w:val="24"/>
                <w:szCs w:val="24"/>
                <w:u w:val="single"/>
              </w:rPr>
              <w:fldChar w:fldCharType="begin">
                <w:ffData>
                  <w:name w:val="Text951"/>
                  <w:enabled/>
                  <w:calcOnExit w:val="0"/>
                  <w:textInput/>
                </w:ffData>
              </w:fldChar>
            </w:r>
            <w:r w:rsidRPr="008723DF">
              <w:rPr>
                <w:rFonts w:ascii="Times New Roman" w:eastAsia="Times New Roman" w:hAnsi="Times New Roman" w:cs="Times New Roman"/>
                <w:b/>
                <w:color w:val="000000"/>
                <w:sz w:val="24"/>
                <w:szCs w:val="24"/>
                <w:u w:val="single"/>
              </w:rPr>
              <w:instrText xml:space="preserve"> FORMTEXT </w:instrText>
            </w:r>
            <w:r w:rsidRPr="008723DF">
              <w:rPr>
                <w:rFonts w:ascii="Times New Roman" w:eastAsia="Times New Roman" w:hAnsi="Times New Roman" w:cs="Times New Roman"/>
                <w:b/>
                <w:color w:val="000000"/>
                <w:sz w:val="24"/>
                <w:szCs w:val="24"/>
                <w:u w:val="single"/>
              </w:rPr>
            </w:r>
            <w:r w:rsidRPr="008723DF">
              <w:rPr>
                <w:rFonts w:ascii="Times New Roman" w:eastAsia="Times New Roman" w:hAnsi="Times New Roman" w:cs="Times New Roman"/>
                <w:b/>
                <w:color w:val="000000"/>
                <w:sz w:val="24"/>
                <w:szCs w:val="24"/>
                <w:u w:val="single"/>
              </w:rPr>
              <w:fldChar w:fldCharType="separate"/>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color w:val="000000"/>
                <w:sz w:val="24"/>
                <w:szCs w:val="24"/>
                <w:u w:val="single"/>
              </w:rPr>
              <w:fldChar w:fldCharType="end"/>
            </w:r>
          </w:p>
        </w:tc>
      </w:tr>
      <w:tr w:rsidR="008723DF" w:rsidRPr="008723DF" w:rsidTr="008723DF">
        <w:trPr>
          <w:trHeight w:val="576"/>
          <w:jc w:val="center"/>
        </w:trPr>
        <w:tc>
          <w:tcPr>
            <w:tcW w:w="10044"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8723DF">
            <w:pPr>
              <w:tabs>
                <w:tab w:val="left" w:pos="1080"/>
                <w:tab w:val="left" w:pos="144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3.   FY 2016-2017 Baseline: number of Resident Council meetings attended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 xml:space="preserve"> </w:t>
            </w:r>
          </w:p>
          <w:p w:rsidR="008723DF" w:rsidRPr="008723DF" w:rsidRDefault="008723DF" w:rsidP="008723DF">
            <w:pPr>
              <w:spacing w:after="0" w:line="240" w:lineRule="auto"/>
              <w:rPr>
                <w:rFonts w:ascii="Times New Roman" w:eastAsia="Times New Roman" w:hAnsi="Times New Roman" w:cs="Times New Roman"/>
                <w:b/>
                <w:bCs/>
                <w:color w:val="000000"/>
                <w:sz w:val="24"/>
                <w:szCs w:val="24"/>
                <w:u w:val="single"/>
              </w:rPr>
            </w:pPr>
            <w:r w:rsidRPr="008723DF">
              <w:rPr>
                <w:rFonts w:ascii="Times New Roman" w:eastAsia="Times New Roman" w:hAnsi="Times New Roman" w:cs="Times New Roman"/>
                <w:color w:val="000000"/>
                <w:sz w:val="24"/>
                <w:szCs w:val="24"/>
              </w:rPr>
              <w:t xml:space="preserve">      </w:t>
            </w:r>
            <w:r w:rsidRPr="008723DF">
              <w:rPr>
                <w:rFonts w:ascii="Arial" w:eastAsia="Times New Roman" w:hAnsi="Arial" w:cs="Arial"/>
                <w:color w:val="000000"/>
                <w:sz w:val="24"/>
                <w:szCs w:val="24"/>
              </w:rPr>
              <w:t xml:space="preserve">FY 2018-2019 Target: </w:t>
            </w:r>
            <w:r w:rsidRPr="008723DF">
              <w:rPr>
                <w:rFonts w:ascii="Times New Roman" w:eastAsia="Times New Roman" w:hAnsi="Times New Roman" w:cs="Times New Roman"/>
                <w:b/>
                <w:color w:val="000000"/>
                <w:sz w:val="24"/>
                <w:szCs w:val="24"/>
                <w:u w:val="single"/>
              </w:rPr>
              <w:fldChar w:fldCharType="begin">
                <w:ffData>
                  <w:name w:val="Text951"/>
                  <w:enabled/>
                  <w:calcOnExit w:val="0"/>
                  <w:textInput/>
                </w:ffData>
              </w:fldChar>
            </w:r>
            <w:r w:rsidRPr="008723DF">
              <w:rPr>
                <w:rFonts w:ascii="Times New Roman" w:eastAsia="Times New Roman" w:hAnsi="Times New Roman" w:cs="Times New Roman"/>
                <w:b/>
                <w:color w:val="000000"/>
                <w:sz w:val="24"/>
                <w:szCs w:val="24"/>
                <w:u w:val="single"/>
              </w:rPr>
              <w:instrText xml:space="preserve"> FORMTEXT </w:instrText>
            </w:r>
            <w:r w:rsidRPr="008723DF">
              <w:rPr>
                <w:rFonts w:ascii="Times New Roman" w:eastAsia="Times New Roman" w:hAnsi="Times New Roman" w:cs="Times New Roman"/>
                <w:b/>
                <w:color w:val="000000"/>
                <w:sz w:val="24"/>
                <w:szCs w:val="24"/>
                <w:u w:val="single"/>
              </w:rPr>
            </w:r>
            <w:r w:rsidRPr="008723DF">
              <w:rPr>
                <w:rFonts w:ascii="Times New Roman" w:eastAsia="Times New Roman" w:hAnsi="Times New Roman" w:cs="Times New Roman"/>
                <w:b/>
                <w:color w:val="000000"/>
                <w:sz w:val="24"/>
                <w:szCs w:val="24"/>
                <w:u w:val="single"/>
              </w:rPr>
              <w:fldChar w:fldCharType="separate"/>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noProof/>
                <w:color w:val="000000"/>
                <w:sz w:val="24"/>
                <w:szCs w:val="24"/>
                <w:u w:val="single"/>
              </w:rPr>
              <w:t> </w:t>
            </w:r>
            <w:r w:rsidRPr="008723DF">
              <w:rPr>
                <w:rFonts w:ascii="Times New Roman" w:eastAsia="Times New Roman" w:hAnsi="Times New Roman" w:cs="Times New Roman"/>
                <w:b/>
                <w:color w:val="000000"/>
                <w:sz w:val="24"/>
                <w:szCs w:val="24"/>
                <w:u w:val="single"/>
              </w:rPr>
              <w:fldChar w:fldCharType="end"/>
            </w:r>
            <w:r w:rsidRPr="008723DF">
              <w:rPr>
                <w:rFonts w:ascii="Times New Roman" w:eastAsia="Times New Roman" w:hAnsi="Times New Roman" w:cs="Times New Roman"/>
                <w:color w:val="000000"/>
                <w:sz w:val="24"/>
                <w:szCs w:val="24"/>
              </w:rPr>
              <w:t xml:space="preserve"> </w:t>
            </w:r>
          </w:p>
        </w:tc>
      </w:tr>
      <w:tr w:rsidR="008723DF" w:rsidRPr="008723DF" w:rsidTr="008723DF">
        <w:trPr>
          <w:trHeight w:val="576"/>
          <w:jc w:val="center"/>
        </w:trPr>
        <w:tc>
          <w:tcPr>
            <w:tcW w:w="10044"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8723DF">
            <w:pPr>
              <w:tabs>
                <w:tab w:val="left" w:pos="360"/>
                <w:tab w:val="left" w:pos="1080"/>
                <w:tab w:val="left" w:pos="144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4.  FY 2017-2018 Baseline: number of Resident Council meetings attended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 xml:space="preserve"> </w:t>
            </w:r>
          </w:p>
          <w:p w:rsidR="008723DF" w:rsidRPr="008723DF" w:rsidRDefault="008723DF" w:rsidP="008723DF">
            <w:pPr>
              <w:tabs>
                <w:tab w:val="left" w:pos="360"/>
                <w:tab w:val="left" w:pos="1080"/>
                <w:tab w:val="left" w:pos="144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     FY 2019-2020 Target: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p>
        </w:tc>
      </w:tr>
      <w:tr w:rsidR="008723DF" w:rsidRPr="008723DF" w:rsidTr="008723DF">
        <w:trPr>
          <w:trHeight w:val="576"/>
          <w:jc w:val="center"/>
        </w:trPr>
        <w:tc>
          <w:tcPr>
            <w:tcW w:w="10044"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F93E98">
            <w:pPr>
              <w:tabs>
                <w:tab w:val="left" w:pos="1080"/>
                <w:tab w:val="left" w:pos="144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Program Goals and Objective Numbers: </w:t>
            </w:r>
            <w:r w:rsidR="00F93E98">
              <w:rPr>
                <w:rFonts w:ascii="Arial" w:eastAsia="Times New Roman" w:hAnsi="Arial" w:cs="Arial"/>
                <w:b/>
                <w:sz w:val="24"/>
                <w:szCs w:val="24"/>
                <w:u w:val="single"/>
              </w:rPr>
              <w:t>4:2</w:t>
            </w:r>
          </w:p>
        </w:tc>
      </w:tr>
    </w:tbl>
    <w:p w:rsidR="008723DF" w:rsidRPr="008723DF" w:rsidRDefault="008723DF" w:rsidP="008723DF">
      <w:pPr>
        <w:tabs>
          <w:tab w:val="left" w:pos="360"/>
          <w:tab w:val="left" w:pos="720"/>
        </w:tabs>
        <w:spacing w:after="0" w:line="240" w:lineRule="auto"/>
        <w:rPr>
          <w:rFonts w:ascii="Arial" w:eastAsia="Times New Roman" w:hAnsi="Arial" w:cs="Arial"/>
          <w:b/>
          <w:bCs/>
          <w:sz w:val="24"/>
          <w:szCs w:val="24"/>
        </w:rPr>
      </w:pPr>
    </w:p>
    <w:p w:rsidR="008723DF" w:rsidRPr="008723DF" w:rsidRDefault="008723DF" w:rsidP="008723DF">
      <w:pPr>
        <w:tabs>
          <w:tab w:val="left" w:pos="360"/>
          <w:tab w:val="left" w:pos="540"/>
          <w:tab w:val="left" w:pos="720"/>
          <w:tab w:val="left" w:pos="1080"/>
        </w:tabs>
        <w:spacing w:after="0" w:line="240" w:lineRule="auto"/>
        <w:rPr>
          <w:rFonts w:ascii="Arial" w:eastAsia="Times New Roman" w:hAnsi="Arial" w:cs="Arial"/>
          <w:sz w:val="24"/>
          <w:szCs w:val="24"/>
        </w:rPr>
      </w:pPr>
      <w:r w:rsidRPr="008723DF">
        <w:rPr>
          <w:rFonts w:ascii="Arial" w:eastAsia="Times New Roman" w:hAnsi="Arial" w:cs="Arial"/>
          <w:b/>
          <w:bCs/>
          <w:sz w:val="24"/>
          <w:szCs w:val="24"/>
        </w:rPr>
        <w:t>C.</w:t>
      </w:r>
      <w:r w:rsidRPr="008723DF">
        <w:rPr>
          <w:rFonts w:ascii="Arial" w:eastAsia="Times New Roman" w:hAnsi="Arial" w:cs="Arial"/>
          <w:b/>
          <w:bCs/>
          <w:sz w:val="24"/>
          <w:szCs w:val="24"/>
        </w:rPr>
        <w:tab/>
        <w:t xml:space="preserve">Work with Family Councils </w:t>
      </w:r>
      <w:r w:rsidRPr="008723DF">
        <w:rPr>
          <w:rFonts w:ascii="Arial" w:eastAsia="Times New Roman" w:hAnsi="Arial" w:cs="Arial"/>
          <w:sz w:val="24"/>
          <w:szCs w:val="24"/>
        </w:rPr>
        <w:t>(AoA Report, Part III.D.9)</w:t>
      </w:r>
    </w:p>
    <w:tbl>
      <w:tblPr>
        <w:tblW w:w="0" w:type="auto"/>
        <w:jc w:val="center"/>
        <w:tblLook w:val="01E0" w:firstRow="1" w:lastRow="1" w:firstColumn="1" w:lastColumn="1" w:noHBand="0" w:noVBand="0"/>
      </w:tblPr>
      <w:tblGrid>
        <w:gridCol w:w="10008"/>
      </w:tblGrid>
      <w:tr w:rsidR="008723DF" w:rsidRPr="008723DF" w:rsidTr="008723DF">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8723DF">
            <w:pPr>
              <w:tabs>
                <w:tab w:val="left" w:pos="1080"/>
                <w:tab w:val="left" w:pos="144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1.   FY 2014-2015 Baseline number of Family Council meetings attended </w:t>
            </w:r>
            <w:r w:rsidRPr="008723DF">
              <w:rPr>
                <w:rFonts w:ascii="Arial" w:eastAsia="Times New Roman" w:hAnsi="Arial" w:cs="Arial"/>
                <w:b/>
                <w:sz w:val="24"/>
                <w:szCs w:val="24"/>
                <w:u w:val="single"/>
              </w:rPr>
              <w:t>6</w:t>
            </w:r>
            <w:r w:rsidRPr="008723DF">
              <w:rPr>
                <w:rFonts w:ascii="Arial" w:eastAsia="Times New Roman" w:hAnsi="Arial" w:cs="Arial"/>
                <w:sz w:val="24"/>
                <w:szCs w:val="24"/>
              </w:rPr>
              <w:t xml:space="preserve">  </w:t>
            </w:r>
          </w:p>
          <w:p w:rsidR="008723DF" w:rsidRPr="008723DF" w:rsidRDefault="008723DF" w:rsidP="008723DF">
            <w:pPr>
              <w:tabs>
                <w:tab w:val="left" w:pos="1080"/>
                <w:tab w:val="left" w:pos="1440"/>
              </w:tabs>
              <w:spacing w:after="0" w:line="240" w:lineRule="auto"/>
              <w:rPr>
                <w:rFonts w:ascii="Arial" w:eastAsia="Times New Roman" w:hAnsi="Arial" w:cs="Arial"/>
                <w:b/>
                <w:bCs/>
                <w:sz w:val="24"/>
                <w:szCs w:val="24"/>
                <w:u w:val="single"/>
              </w:rPr>
            </w:pPr>
            <w:r w:rsidRPr="008723DF">
              <w:rPr>
                <w:rFonts w:ascii="Arial" w:eastAsia="Times New Roman" w:hAnsi="Arial" w:cs="Arial"/>
                <w:sz w:val="24"/>
                <w:szCs w:val="24"/>
              </w:rPr>
              <w:t xml:space="preserve">      FY 2016-2017 Target: </w:t>
            </w:r>
            <w:r w:rsidRPr="008723DF">
              <w:rPr>
                <w:rFonts w:ascii="Arial" w:eastAsia="Times New Roman" w:hAnsi="Arial" w:cs="Arial"/>
                <w:b/>
                <w:sz w:val="24"/>
                <w:szCs w:val="24"/>
                <w:u w:val="single"/>
              </w:rPr>
              <w:t>6</w:t>
            </w:r>
          </w:p>
        </w:tc>
      </w:tr>
      <w:tr w:rsidR="008723DF" w:rsidRPr="008723DF" w:rsidTr="008723DF">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8723DF">
            <w:pPr>
              <w:tabs>
                <w:tab w:val="left" w:pos="1080"/>
                <w:tab w:val="left" w:pos="144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2.  FY 2015-2016 Baseline number of Family Council meetings attended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 xml:space="preserve">  </w:t>
            </w:r>
          </w:p>
          <w:p w:rsidR="008723DF" w:rsidRPr="008723DF" w:rsidRDefault="008723DF" w:rsidP="008723DF">
            <w:pPr>
              <w:tabs>
                <w:tab w:val="left" w:pos="1080"/>
                <w:tab w:val="left" w:pos="1440"/>
              </w:tabs>
              <w:spacing w:after="0" w:line="240" w:lineRule="auto"/>
              <w:rPr>
                <w:rFonts w:ascii="Arial" w:eastAsia="Times New Roman" w:hAnsi="Arial" w:cs="Arial"/>
                <w:b/>
                <w:bCs/>
                <w:sz w:val="24"/>
                <w:szCs w:val="24"/>
                <w:u w:val="single"/>
              </w:rPr>
            </w:pPr>
            <w:r w:rsidRPr="008723DF">
              <w:rPr>
                <w:rFonts w:ascii="Arial" w:eastAsia="Times New Roman" w:hAnsi="Arial" w:cs="Arial"/>
                <w:sz w:val="24"/>
                <w:szCs w:val="24"/>
              </w:rPr>
              <w:t xml:space="preserve">     FY 2017-2018 Target: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 xml:space="preserve"> </w:t>
            </w:r>
          </w:p>
        </w:tc>
      </w:tr>
      <w:tr w:rsidR="008723DF" w:rsidRPr="008723DF" w:rsidTr="008723DF">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8723DF">
            <w:pPr>
              <w:tabs>
                <w:tab w:val="left" w:pos="1080"/>
                <w:tab w:val="left" w:pos="144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3.   FY 2016-2017 Baseline number of Family Council meetings attended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 xml:space="preserve">  </w:t>
            </w:r>
          </w:p>
          <w:p w:rsidR="008723DF" w:rsidRPr="008723DF" w:rsidRDefault="008723DF" w:rsidP="008723DF">
            <w:pPr>
              <w:tabs>
                <w:tab w:val="left" w:pos="1080"/>
                <w:tab w:val="left" w:pos="1440"/>
              </w:tabs>
              <w:spacing w:after="0" w:line="240" w:lineRule="auto"/>
              <w:rPr>
                <w:rFonts w:ascii="Arial" w:eastAsia="Times New Roman" w:hAnsi="Arial" w:cs="Arial"/>
                <w:b/>
                <w:bCs/>
                <w:sz w:val="24"/>
                <w:szCs w:val="24"/>
                <w:u w:val="single"/>
              </w:rPr>
            </w:pPr>
            <w:r w:rsidRPr="008723DF">
              <w:rPr>
                <w:rFonts w:ascii="Arial" w:eastAsia="Times New Roman" w:hAnsi="Arial" w:cs="Arial"/>
                <w:sz w:val="24"/>
                <w:szCs w:val="24"/>
              </w:rPr>
              <w:t xml:space="preserve">      FY 2018-2019 Target: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p>
        </w:tc>
      </w:tr>
      <w:tr w:rsidR="008723DF" w:rsidRPr="008723DF" w:rsidTr="008723DF">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8723DF">
            <w:pPr>
              <w:tabs>
                <w:tab w:val="left" w:pos="1080"/>
                <w:tab w:val="left" w:pos="144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4.   FY 2017-2018 Baseline number of Family Council meetings attended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r w:rsidRPr="008723DF">
              <w:rPr>
                <w:rFonts w:ascii="Arial" w:eastAsia="Times New Roman" w:hAnsi="Arial" w:cs="Arial"/>
                <w:sz w:val="24"/>
                <w:szCs w:val="24"/>
              </w:rPr>
              <w:t xml:space="preserve">  </w:t>
            </w:r>
          </w:p>
          <w:p w:rsidR="008723DF" w:rsidRPr="008723DF" w:rsidRDefault="008723DF" w:rsidP="008723DF">
            <w:pPr>
              <w:tabs>
                <w:tab w:val="left" w:pos="1080"/>
                <w:tab w:val="left" w:pos="144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      FY 2019-2020 Target: </w:t>
            </w:r>
            <w:r w:rsidRPr="008723DF">
              <w:rPr>
                <w:rFonts w:ascii="Arial" w:eastAsia="Times New Roman" w:hAnsi="Arial" w:cs="Arial"/>
                <w:b/>
                <w:sz w:val="24"/>
                <w:szCs w:val="24"/>
                <w:u w:val="single"/>
              </w:rPr>
              <w:fldChar w:fldCharType="begin">
                <w:ffData>
                  <w:name w:val="Text951"/>
                  <w:enabled/>
                  <w:calcOnExit w:val="0"/>
                  <w:textInput/>
                </w:ffData>
              </w:fldChar>
            </w:r>
            <w:r w:rsidRPr="008723DF">
              <w:rPr>
                <w:rFonts w:ascii="Arial" w:eastAsia="Times New Roman" w:hAnsi="Arial" w:cs="Arial"/>
                <w:b/>
                <w:sz w:val="24"/>
                <w:szCs w:val="24"/>
                <w:u w:val="single"/>
              </w:rPr>
              <w:instrText xml:space="preserve"> FORMTEXT </w:instrText>
            </w:r>
            <w:r w:rsidRPr="008723DF">
              <w:rPr>
                <w:rFonts w:ascii="Arial" w:eastAsia="Times New Roman" w:hAnsi="Arial" w:cs="Arial"/>
                <w:b/>
                <w:sz w:val="24"/>
                <w:szCs w:val="24"/>
                <w:u w:val="single"/>
              </w:rPr>
            </w:r>
            <w:r w:rsidRPr="008723DF">
              <w:rPr>
                <w:rFonts w:ascii="Arial" w:eastAsia="Times New Roman" w:hAnsi="Arial" w:cs="Arial"/>
                <w:b/>
                <w:sz w:val="24"/>
                <w:szCs w:val="24"/>
                <w:u w:val="single"/>
              </w:rPr>
              <w:fldChar w:fldCharType="separate"/>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noProof/>
                <w:sz w:val="24"/>
                <w:szCs w:val="24"/>
                <w:u w:val="single"/>
              </w:rPr>
              <w:t> </w:t>
            </w:r>
            <w:r w:rsidRPr="008723DF">
              <w:rPr>
                <w:rFonts w:ascii="Arial" w:eastAsia="Times New Roman" w:hAnsi="Arial" w:cs="Arial"/>
                <w:b/>
                <w:sz w:val="24"/>
                <w:szCs w:val="24"/>
                <w:u w:val="single"/>
              </w:rPr>
              <w:fldChar w:fldCharType="end"/>
            </w:r>
          </w:p>
        </w:tc>
      </w:tr>
      <w:tr w:rsidR="008723DF" w:rsidRPr="008723DF" w:rsidTr="008723DF">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8723DF" w:rsidRPr="008723DF" w:rsidRDefault="008723DF" w:rsidP="00F93E98">
            <w:pPr>
              <w:tabs>
                <w:tab w:val="left" w:pos="1080"/>
                <w:tab w:val="left" w:pos="1440"/>
              </w:tabs>
              <w:spacing w:after="0" w:line="240" w:lineRule="auto"/>
              <w:rPr>
                <w:rFonts w:ascii="Arial" w:eastAsia="Times New Roman" w:hAnsi="Arial" w:cs="Arial"/>
                <w:sz w:val="24"/>
                <w:szCs w:val="24"/>
              </w:rPr>
            </w:pPr>
            <w:r w:rsidRPr="008723DF">
              <w:rPr>
                <w:rFonts w:ascii="Arial" w:eastAsia="Times New Roman" w:hAnsi="Arial" w:cs="Arial"/>
                <w:sz w:val="24"/>
                <w:szCs w:val="24"/>
              </w:rPr>
              <w:t xml:space="preserve">Program Goals and Objective Numbers: </w:t>
            </w:r>
            <w:r w:rsidR="00F93E98">
              <w:rPr>
                <w:rFonts w:ascii="Arial" w:eastAsia="Times New Roman" w:hAnsi="Arial" w:cs="Arial"/>
                <w:b/>
                <w:sz w:val="24"/>
                <w:szCs w:val="24"/>
                <w:u w:val="single"/>
              </w:rPr>
              <w:t>4:3</w:t>
            </w:r>
          </w:p>
        </w:tc>
      </w:tr>
    </w:tbl>
    <w:p w:rsidR="008723DF" w:rsidRPr="008723DF" w:rsidRDefault="008723DF" w:rsidP="008723DF">
      <w:pPr>
        <w:tabs>
          <w:tab w:val="left" w:pos="360"/>
          <w:tab w:val="left" w:pos="720"/>
        </w:tabs>
        <w:spacing w:after="0" w:line="240" w:lineRule="auto"/>
        <w:rPr>
          <w:rFonts w:ascii="Arial" w:eastAsia="Times New Roman" w:hAnsi="Arial" w:cs="Arial"/>
          <w:b/>
          <w:bCs/>
          <w:sz w:val="24"/>
          <w:szCs w:val="24"/>
        </w:rPr>
      </w:pPr>
    </w:p>
    <w:p w:rsidR="00661D71" w:rsidRPr="00661D71" w:rsidRDefault="00661D71" w:rsidP="00661D71">
      <w:pPr>
        <w:tabs>
          <w:tab w:val="left" w:pos="360"/>
          <w:tab w:val="left" w:pos="720"/>
        </w:tabs>
        <w:spacing w:after="0" w:line="240" w:lineRule="auto"/>
        <w:rPr>
          <w:rFonts w:ascii="Arial" w:eastAsia="Times New Roman" w:hAnsi="Arial" w:cs="Arial"/>
          <w:sz w:val="24"/>
          <w:szCs w:val="24"/>
        </w:rPr>
      </w:pPr>
      <w:r w:rsidRPr="00661D71">
        <w:rPr>
          <w:rFonts w:ascii="Arial" w:eastAsia="Times New Roman" w:hAnsi="Arial" w:cs="Arial"/>
          <w:b/>
          <w:bCs/>
          <w:sz w:val="24"/>
          <w:szCs w:val="24"/>
        </w:rPr>
        <w:t>D.</w:t>
      </w:r>
      <w:r w:rsidRPr="00661D71">
        <w:rPr>
          <w:rFonts w:ascii="Arial" w:eastAsia="Times New Roman" w:hAnsi="Arial" w:cs="Arial"/>
          <w:b/>
          <w:bCs/>
          <w:sz w:val="24"/>
          <w:szCs w:val="24"/>
        </w:rPr>
        <w:tab/>
        <w:t xml:space="preserve">Consultation to Facilities </w:t>
      </w:r>
      <w:r w:rsidRPr="00661D71">
        <w:rPr>
          <w:rFonts w:ascii="Arial" w:eastAsia="Times New Roman" w:hAnsi="Arial" w:cs="Arial"/>
          <w:sz w:val="24"/>
          <w:szCs w:val="24"/>
        </w:rPr>
        <w:t>(AoA Report, Part III.D.4) Count of instances of ombudsman representatives’ interactions with facility staff for the purpose of providing general information and assistance unrelated to a complaint.  Consultation may be accomplished by telephone, letter, email, fax, or in person.</w:t>
      </w:r>
    </w:p>
    <w:tbl>
      <w:tblPr>
        <w:tblW w:w="0" w:type="auto"/>
        <w:jc w:val="center"/>
        <w:tblLook w:val="01E0" w:firstRow="1" w:lastRow="1" w:firstColumn="1" w:lastColumn="1" w:noHBand="0" w:noVBand="0"/>
      </w:tblPr>
      <w:tblGrid>
        <w:gridCol w:w="10008"/>
      </w:tblGrid>
      <w:tr w:rsidR="00661D71" w:rsidRPr="00661D71" w:rsidTr="00066A36">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tabs>
                <w:tab w:val="left" w:pos="1080"/>
                <w:tab w:val="left" w:pos="144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1.   FY 2014-2015  Baseline: number of consultations </w:t>
            </w:r>
            <w:r w:rsidRPr="00661D71">
              <w:rPr>
                <w:rFonts w:ascii="Arial" w:eastAsia="Times New Roman" w:hAnsi="Arial" w:cs="Arial"/>
                <w:b/>
                <w:sz w:val="24"/>
                <w:szCs w:val="24"/>
                <w:u w:val="single"/>
              </w:rPr>
              <w:t>7</w:t>
            </w:r>
            <w:r w:rsidRPr="00661D71">
              <w:rPr>
                <w:rFonts w:ascii="Arial" w:eastAsia="Times New Roman" w:hAnsi="Arial" w:cs="Arial"/>
                <w:sz w:val="24"/>
                <w:szCs w:val="24"/>
              </w:rPr>
              <w:t xml:space="preserve">  </w:t>
            </w:r>
          </w:p>
          <w:p w:rsidR="00661D71" w:rsidRPr="00661D71" w:rsidRDefault="00661D71" w:rsidP="00661D71">
            <w:pPr>
              <w:tabs>
                <w:tab w:val="left" w:pos="1080"/>
                <w:tab w:val="left" w:pos="1440"/>
              </w:tabs>
              <w:spacing w:after="0" w:line="240" w:lineRule="auto"/>
              <w:rPr>
                <w:rFonts w:ascii="Arial" w:eastAsia="Times New Roman" w:hAnsi="Arial" w:cs="Arial"/>
                <w:b/>
                <w:bCs/>
                <w:sz w:val="24"/>
                <w:szCs w:val="24"/>
                <w:u w:val="single"/>
              </w:rPr>
            </w:pPr>
            <w:r w:rsidRPr="00661D71">
              <w:rPr>
                <w:rFonts w:ascii="Arial" w:eastAsia="Times New Roman" w:hAnsi="Arial" w:cs="Arial"/>
                <w:sz w:val="24"/>
                <w:szCs w:val="24"/>
              </w:rPr>
              <w:t xml:space="preserve">      FY 2016-2017 Target:</w:t>
            </w:r>
            <w:r w:rsidRPr="00661D71">
              <w:rPr>
                <w:rFonts w:ascii="Arial" w:eastAsia="Times New Roman" w:hAnsi="Arial" w:cs="Arial"/>
                <w:b/>
                <w:sz w:val="24"/>
                <w:szCs w:val="24"/>
              </w:rPr>
              <w:t xml:space="preserve"> </w:t>
            </w:r>
            <w:r w:rsidRPr="00661D71">
              <w:rPr>
                <w:rFonts w:ascii="Arial" w:eastAsia="Times New Roman" w:hAnsi="Arial" w:cs="Arial"/>
                <w:b/>
                <w:sz w:val="24"/>
                <w:szCs w:val="24"/>
                <w:u w:val="single"/>
              </w:rPr>
              <w:t>7</w:t>
            </w:r>
          </w:p>
        </w:tc>
      </w:tr>
      <w:tr w:rsidR="00661D71" w:rsidRPr="00661D71" w:rsidTr="00066A36">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tabs>
                <w:tab w:val="left" w:pos="1080"/>
                <w:tab w:val="left" w:pos="144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2.   FY 2015-2016  Baseline: number of consultations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661D71">
            <w:pPr>
              <w:tabs>
                <w:tab w:val="left" w:pos="1080"/>
                <w:tab w:val="left" w:pos="1440"/>
              </w:tabs>
              <w:spacing w:after="0" w:line="240" w:lineRule="auto"/>
              <w:rPr>
                <w:rFonts w:ascii="Arial" w:eastAsia="Times New Roman" w:hAnsi="Arial" w:cs="Arial"/>
                <w:b/>
                <w:bCs/>
                <w:sz w:val="24"/>
                <w:szCs w:val="24"/>
                <w:u w:val="single"/>
              </w:rPr>
            </w:pPr>
            <w:r w:rsidRPr="00661D71">
              <w:rPr>
                <w:rFonts w:ascii="Arial" w:eastAsia="Times New Roman" w:hAnsi="Arial" w:cs="Arial"/>
                <w:sz w:val="24"/>
                <w:szCs w:val="24"/>
              </w:rPr>
              <w:t xml:space="preserve">      FY 2017-2018 Target:</w:t>
            </w:r>
            <w:r w:rsidRPr="00661D71" w:rsidDel="0068780D">
              <w:rPr>
                <w:rFonts w:ascii="Arial" w:eastAsia="Times New Roman" w:hAnsi="Arial" w:cs="Arial"/>
                <w:sz w:val="24"/>
                <w:szCs w:val="24"/>
              </w:rPr>
              <w:t xml:space="preserve">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tc>
      </w:tr>
      <w:tr w:rsidR="00661D71" w:rsidRPr="00661D71" w:rsidTr="00066A36">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widowControl w:val="0"/>
              <w:spacing w:after="0" w:line="240" w:lineRule="auto"/>
              <w:jc w:val="both"/>
              <w:rPr>
                <w:rFonts w:ascii="Arial" w:eastAsia="Times New Roman" w:hAnsi="Arial" w:cs="Arial"/>
                <w:sz w:val="24"/>
                <w:szCs w:val="24"/>
              </w:rPr>
            </w:pPr>
            <w:r w:rsidRPr="00661D71">
              <w:rPr>
                <w:rFonts w:ascii="Arial" w:eastAsia="Times New Roman" w:hAnsi="Arial" w:cs="Arial"/>
                <w:sz w:val="24"/>
                <w:szCs w:val="24"/>
              </w:rPr>
              <w:t xml:space="preserve">3.   FY 2016-2017  Baseline: number of consultations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661D71">
            <w:pPr>
              <w:widowControl w:val="0"/>
              <w:spacing w:after="0" w:line="240" w:lineRule="auto"/>
              <w:jc w:val="both"/>
              <w:rPr>
                <w:rFonts w:ascii="Arial" w:eastAsia="Times New Roman" w:hAnsi="Arial" w:cs="Arial"/>
                <w:sz w:val="24"/>
                <w:szCs w:val="24"/>
              </w:rPr>
            </w:pPr>
            <w:r w:rsidRPr="00661D71">
              <w:rPr>
                <w:rFonts w:ascii="Arial" w:eastAsia="Times New Roman" w:hAnsi="Arial" w:cs="Arial"/>
                <w:sz w:val="24"/>
                <w:szCs w:val="24"/>
              </w:rPr>
              <w:t xml:space="preserve">      FY 2018-2019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p>
        </w:tc>
      </w:tr>
      <w:tr w:rsidR="00661D71" w:rsidRPr="00661D71" w:rsidTr="00066A36">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widowControl w:val="0"/>
              <w:spacing w:after="0" w:line="240" w:lineRule="auto"/>
              <w:jc w:val="both"/>
              <w:rPr>
                <w:rFonts w:ascii="Arial" w:eastAsia="Times New Roman" w:hAnsi="Arial" w:cs="Arial"/>
                <w:sz w:val="24"/>
                <w:szCs w:val="24"/>
              </w:rPr>
            </w:pPr>
            <w:r w:rsidRPr="00661D71">
              <w:rPr>
                <w:rFonts w:ascii="Arial" w:eastAsia="Times New Roman" w:hAnsi="Arial" w:cs="Arial"/>
                <w:sz w:val="24"/>
                <w:szCs w:val="24"/>
              </w:rPr>
              <w:t xml:space="preserve">4.   FY 2017-2018  Baseline: number of consultations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sz w:val="24"/>
                <w:szCs w:val="24"/>
                <w:u w:val="single"/>
              </w:rPr>
              <w:t> </w:t>
            </w:r>
            <w:r w:rsidRPr="00661D71">
              <w:rPr>
                <w:rFonts w:ascii="Arial" w:eastAsia="Times New Roman" w:hAnsi="Arial" w:cs="Arial"/>
                <w:b/>
                <w:sz w:val="24"/>
                <w:szCs w:val="24"/>
                <w:u w:val="single"/>
              </w:rPr>
              <w:t> </w:t>
            </w:r>
            <w:r w:rsidRPr="00661D71">
              <w:rPr>
                <w:rFonts w:ascii="Arial" w:eastAsia="Times New Roman" w:hAnsi="Arial" w:cs="Arial"/>
                <w:b/>
                <w:sz w:val="24"/>
                <w:szCs w:val="24"/>
                <w:u w:val="single"/>
              </w:rPr>
              <w:t> </w:t>
            </w:r>
            <w:r w:rsidRPr="00661D71">
              <w:rPr>
                <w:rFonts w:ascii="Arial" w:eastAsia="Times New Roman" w:hAnsi="Arial" w:cs="Arial"/>
                <w:b/>
                <w:sz w:val="24"/>
                <w:szCs w:val="24"/>
                <w:u w:val="single"/>
              </w:rPr>
              <w:t> </w:t>
            </w:r>
            <w:r w:rsidRPr="00661D71">
              <w:rPr>
                <w:rFonts w:ascii="Arial" w:eastAsia="Times New Roman" w:hAnsi="Arial" w:cs="Arial"/>
                <w:b/>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u w:val="single"/>
              </w:rPr>
              <w:t xml:space="preserve">  </w:t>
            </w:r>
          </w:p>
          <w:p w:rsidR="00661D71" w:rsidRPr="00661D71" w:rsidRDefault="00661D71" w:rsidP="00661D71">
            <w:pPr>
              <w:widowControl w:val="0"/>
              <w:spacing w:after="0" w:line="240" w:lineRule="auto"/>
              <w:jc w:val="both"/>
              <w:rPr>
                <w:rFonts w:ascii="Arial" w:eastAsia="Times New Roman" w:hAnsi="Arial" w:cs="Arial"/>
                <w:sz w:val="24"/>
                <w:szCs w:val="24"/>
              </w:rPr>
            </w:pPr>
            <w:r w:rsidRPr="00661D71">
              <w:rPr>
                <w:rFonts w:ascii="Arial" w:eastAsia="Times New Roman" w:hAnsi="Arial" w:cs="Arial"/>
                <w:sz w:val="24"/>
                <w:szCs w:val="24"/>
              </w:rPr>
              <w:t xml:space="preserve">      FY 2019-2020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sz w:val="24"/>
                <w:szCs w:val="24"/>
                <w:u w:val="single"/>
              </w:rPr>
              <w:t> </w:t>
            </w:r>
            <w:r w:rsidRPr="00661D71">
              <w:rPr>
                <w:rFonts w:ascii="Arial" w:eastAsia="Times New Roman" w:hAnsi="Arial" w:cs="Arial"/>
                <w:b/>
                <w:sz w:val="24"/>
                <w:szCs w:val="24"/>
                <w:u w:val="single"/>
              </w:rPr>
              <w:t> </w:t>
            </w:r>
            <w:r w:rsidRPr="00661D71">
              <w:rPr>
                <w:rFonts w:ascii="Arial" w:eastAsia="Times New Roman" w:hAnsi="Arial" w:cs="Arial"/>
                <w:b/>
                <w:sz w:val="24"/>
                <w:szCs w:val="24"/>
                <w:u w:val="single"/>
              </w:rPr>
              <w:t> </w:t>
            </w:r>
            <w:r w:rsidRPr="00661D71">
              <w:rPr>
                <w:rFonts w:ascii="Arial" w:eastAsia="Times New Roman" w:hAnsi="Arial" w:cs="Arial"/>
                <w:b/>
                <w:sz w:val="24"/>
                <w:szCs w:val="24"/>
                <w:u w:val="single"/>
              </w:rPr>
              <w:t> </w:t>
            </w:r>
            <w:r w:rsidRPr="00661D71">
              <w:rPr>
                <w:rFonts w:ascii="Arial" w:eastAsia="Times New Roman" w:hAnsi="Arial" w:cs="Arial"/>
                <w:b/>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u w:val="single"/>
              </w:rPr>
              <w:t xml:space="preserve"> </w:t>
            </w:r>
          </w:p>
        </w:tc>
      </w:tr>
      <w:tr w:rsidR="00661D71" w:rsidRPr="00661D71" w:rsidTr="00066A36">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F93E98">
            <w:pPr>
              <w:widowControl w:val="0"/>
              <w:spacing w:after="0" w:line="240" w:lineRule="auto"/>
              <w:jc w:val="both"/>
              <w:rPr>
                <w:rFonts w:ascii="Arial" w:eastAsia="Times New Roman" w:hAnsi="Arial" w:cs="Arial"/>
                <w:sz w:val="24"/>
                <w:szCs w:val="24"/>
              </w:rPr>
            </w:pPr>
            <w:r w:rsidRPr="00661D71">
              <w:rPr>
                <w:rFonts w:ascii="Arial" w:eastAsia="Times New Roman" w:hAnsi="Arial" w:cs="Arial"/>
                <w:sz w:val="24"/>
                <w:szCs w:val="24"/>
              </w:rPr>
              <w:t xml:space="preserve">Program Goals and Objective Numbers: </w:t>
            </w:r>
            <w:r w:rsidR="00F93E98">
              <w:rPr>
                <w:rFonts w:ascii="Arial" w:eastAsia="Times New Roman" w:hAnsi="Arial" w:cs="Arial"/>
                <w:b/>
                <w:sz w:val="24"/>
                <w:szCs w:val="24"/>
                <w:u w:val="single"/>
              </w:rPr>
              <w:t>4:1,2,3,7</w:t>
            </w:r>
          </w:p>
        </w:tc>
      </w:tr>
    </w:tbl>
    <w:p w:rsidR="008723DF" w:rsidRDefault="008723DF" w:rsidP="008723DF">
      <w:pPr>
        <w:tabs>
          <w:tab w:val="left" w:pos="2295"/>
        </w:tabs>
        <w:spacing w:after="0" w:line="240" w:lineRule="auto"/>
        <w:rPr>
          <w:rFonts w:ascii="Times New Roman" w:eastAsia="Times New Roman" w:hAnsi="Times New Roman" w:cs="Times New Roman"/>
          <w:color w:val="000000"/>
          <w:sz w:val="24"/>
          <w:szCs w:val="24"/>
        </w:rPr>
      </w:pPr>
    </w:p>
    <w:p w:rsidR="00661D71" w:rsidRDefault="00661D71" w:rsidP="008723DF">
      <w:pPr>
        <w:tabs>
          <w:tab w:val="left" w:pos="2295"/>
        </w:tabs>
        <w:spacing w:after="0" w:line="240" w:lineRule="auto"/>
        <w:rPr>
          <w:rFonts w:ascii="Times New Roman" w:eastAsia="Times New Roman" w:hAnsi="Times New Roman" w:cs="Times New Roman"/>
          <w:color w:val="000000"/>
          <w:sz w:val="24"/>
          <w:szCs w:val="24"/>
        </w:rPr>
      </w:pPr>
    </w:p>
    <w:p w:rsidR="00661D71" w:rsidRDefault="00661D71" w:rsidP="008723DF">
      <w:pPr>
        <w:tabs>
          <w:tab w:val="left" w:pos="2295"/>
        </w:tabs>
        <w:spacing w:after="0" w:line="240" w:lineRule="auto"/>
        <w:rPr>
          <w:rFonts w:ascii="Times New Roman" w:eastAsia="Times New Roman" w:hAnsi="Times New Roman" w:cs="Times New Roman"/>
          <w:color w:val="000000"/>
          <w:sz w:val="24"/>
          <w:szCs w:val="24"/>
        </w:rPr>
      </w:pPr>
    </w:p>
    <w:p w:rsidR="00661D71" w:rsidRDefault="00661D71" w:rsidP="008723DF">
      <w:pPr>
        <w:tabs>
          <w:tab w:val="left" w:pos="2295"/>
        </w:tabs>
        <w:spacing w:after="0" w:line="240" w:lineRule="auto"/>
        <w:rPr>
          <w:rFonts w:ascii="Times New Roman" w:eastAsia="Times New Roman" w:hAnsi="Times New Roman" w:cs="Times New Roman"/>
          <w:color w:val="000000"/>
          <w:sz w:val="24"/>
          <w:szCs w:val="24"/>
        </w:rPr>
      </w:pPr>
    </w:p>
    <w:p w:rsidR="00661D71" w:rsidRDefault="00661D71" w:rsidP="008723DF">
      <w:pPr>
        <w:tabs>
          <w:tab w:val="left" w:pos="2295"/>
        </w:tabs>
        <w:spacing w:after="0" w:line="240" w:lineRule="auto"/>
        <w:rPr>
          <w:rFonts w:ascii="Times New Roman" w:eastAsia="Times New Roman" w:hAnsi="Times New Roman" w:cs="Times New Roman"/>
          <w:color w:val="000000"/>
          <w:sz w:val="24"/>
          <w:szCs w:val="24"/>
        </w:rPr>
      </w:pPr>
    </w:p>
    <w:p w:rsidR="00661D71" w:rsidRDefault="00661D71" w:rsidP="008723DF">
      <w:pPr>
        <w:tabs>
          <w:tab w:val="left" w:pos="2295"/>
        </w:tabs>
        <w:spacing w:after="0" w:line="240" w:lineRule="auto"/>
        <w:rPr>
          <w:rFonts w:ascii="Times New Roman" w:eastAsia="Times New Roman" w:hAnsi="Times New Roman" w:cs="Times New Roman"/>
          <w:color w:val="000000"/>
          <w:sz w:val="24"/>
          <w:szCs w:val="24"/>
        </w:rPr>
      </w:pPr>
    </w:p>
    <w:p w:rsidR="00661D71" w:rsidRPr="00661D71" w:rsidRDefault="00661D71" w:rsidP="00661D71">
      <w:pPr>
        <w:tabs>
          <w:tab w:val="left" w:pos="360"/>
          <w:tab w:val="left" w:pos="720"/>
        </w:tabs>
        <w:spacing w:after="0" w:line="240" w:lineRule="auto"/>
        <w:rPr>
          <w:rFonts w:ascii="Arial" w:eastAsia="Times New Roman" w:hAnsi="Arial" w:cs="Arial"/>
          <w:sz w:val="24"/>
          <w:szCs w:val="24"/>
        </w:rPr>
      </w:pPr>
      <w:r w:rsidRPr="00661D71">
        <w:rPr>
          <w:rFonts w:ascii="Arial" w:eastAsia="Times New Roman" w:hAnsi="Arial" w:cs="Arial"/>
          <w:b/>
          <w:bCs/>
          <w:sz w:val="24"/>
          <w:szCs w:val="24"/>
        </w:rPr>
        <w:t>E.</w:t>
      </w:r>
      <w:r w:rsidRPr="00661D71">
        <w:rPr>
          <w:rFonts w:ascii="Arial" w:eastAsia="Times New Roman" w:hAnsi="Arial" w:cs="Arial"/>
          <w:b/>
          <w:bCs/>
          <w:sz w:val="24"/>
          <w:szCs w:val="24"/>
        </w:rPr>
        <w:tab/>
        <w:t xml:space="preserve">Information and Consultation to Individuals </w:t>
      </w:r>
      <w:r w:rsidRPr="00661D71">
        <w:rPr>
          <w:rFonts w:ascii="Arial" w:eastAsia="Times New Roman" w:hAnsi="Arial" w:cs="Arial"/>
          <w:sz w:val="24"/>
          <w:szCs w:val="24"/>
        </w:rPr>
        <w:t>(AoA Report, Part III.D.5)  Count of instances of ombudsman representatives’ interactions with residents, family members, friends, and others in the community for the purpose of providing general information and assistance unrelated to a complaint.  Consultation may be accomplished by: telephone, letter, email, fax, or in person.</w:t>
      </w:r>
    </w:p>
    <w:tbl>
      <w:tblPr>
        <w:tblW w:w="0" w:type="auto"/>
        <w:jc w:val="center"/>
        <w:tblLook w:val="01E0" w:firstRow="1" w:lastRow="1" w:firstColumn="1" w:lastColumn="1" w:noHBand="0" w:noVBand="0"/>
      </w:tblPr>
      <w:tblGrid>
        <w:gridCol w:w="9936"/>
      </w:tblGrid>
      <w:tr w:rsidR="00661D71" w:rsidRPr="00661D71" w:rsidTr="00066A36">
        <w:trPr>
          <w:trHeight w:val="720"/>
          <w:jc w:val="center"/>
        </w:trPr>
        <w:tc>
          <w:tcPr>
            <w:tcW w:w="9936"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widowControl w:val="0"/>
              <w:spacing w:after="0" w:line="240" w:lineRule="auto"/>
              <w:jc w:val="both"/>
              <w:rPr>
                <w:rFonts w:ascii="Arial" w:eastAsia="Times New Roman" w:hAnsi="Arial" w:cs="Arial"/>
                <w:sz w:val="24"/>
                <w:szCs w:val="24"/>
              </w:rPr>
            </w:pPr>
            <w:r w:rsidRPr="00661D71">
              <w:rPr>
                <w:rFonts w:ascii="Arial" w:eastAsia="Times New Roman" w:hAnsi="Arial" w:cs="Arial"/>
                <w:sz w:val="24"/>
                <w:szCs w:val="24"/>
              </w:rPr>
              <w:t xml:space="preserve">1.   FY 2014-2015 Baseline: number of consultations </w:t>
            </w:r>
            <w:r w:rsidRPr="00661D71">
              <w:rPr>
                <w:rFonts w:ascii="Arial" w:eastAsia="Times New Roman" w:hAnsi="Arial" w:cs="Arial"/>
                <w:b/>
                <w:sz w:val="24"/>
                <w:szCs w:val="24"/>
                <w:u w:val="single"/>
              </w:rPr>
              <w:t>60</w:t>
            </w:r>
            <w:r w:rsidRPr="00661D71">
              <w:rPr>
                <w:rFonts w:ascii="Arial" w:eastAsia="Times New Roman" w:hAnsi="Arial" w:cs="Arial"/>
                <w:sz w:val="24"/>
                <w:szCs w:val="24"/>
              </w:rPr>
              <w:t xml:space="preserve"> </w:t>
            </w:r>
          </w:p>
          <w:p w:rsidR="00661D71" w:rsidRPr="00661D71" w:rsidRDefault="00661D71" w:rsidP="00661D71">
            <w:pPr>
              <w:widowControl w:val="0"/>
              <w:spacing w:after="0" w:line="240" w:lineRule="auto"/>
              <w:jc w:val="both"/>
              <w:rPr>
                <w:rFonts w:ascii="Arial" w:eastAsia="Times New Roman" w:hAnsi="Arial" w:cs="Arial"/>
                <w:b/>
                <w:bCs/>
                <w:sz w:val="24"/>
                <w:szCs w:val="24"/>
                <w:u w:val="single"/>
              </w:rPr>
            </w:pPr>
            <w:r w:rsidRPr="00661D71">
              <w:rPr>
                <w:rFonts w:ascii="Arial" w:eastAsia="Times New Roman" w:hAnsi="Arial" w:cs="Arial"/>
                <w:sz w:val="24"/>
                <w:szCs w:val="24"/>
              </w:rPr>
              <w:t xml:space="preserve">      FY 2016-2017 Target: </w:t>
            </w:r>
            <w:r w:rsidRPr="00661D71">
              <w:rPr>
                <w:rFonts w:ascii="Arial" w:eastAsia="Times New Roman" w:hAnsi="Arial" w:cs="Arial"/>
                <w:b/>
                <w:sz w:val="24"/>
                <w:szCs w:val="24"/>
                <w:u w:val="single"/>
              </w:rPr>
              <w:t>60</w:t>
            </w:r>
          </w:p>
        </w:tc>
      </w:tr>
      <w:tr w:rsidR="00661D71" w:rsidRPr="00661D71" w:rsidTr="00066A36">
        <w:trPr>
          <w:trHeight w:val="576"/>
          <w:jc w:val="center"/>
        </w:trPr>
        <w:tc>
          <w:tcPr>
            <w:tcW w:w="9936"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tabs>
                <w:tab w:val="left" w:pos="1080"/>
                <w:tab w:val="left" w:pos="144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2.   FY 2015-2016 Baseline: number of consultations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661D71">
            <w:pPr>
              <w:tabs>
                <w:tab w:val="left" w:pos="1080"/>
                <w:tab w:val="left" w:pos="1440"/>
              </w:tabs>
              <w:spacing w:after="0" w:line="240" w:lineRule="auto"/>
              <w:rPr>
                <w:rFonts w:ascii="Arial" w:eastAsia="Times New Roman" w:hAnsi="Arial" w:cs="Arial"/>
                <w:b/>
                <w:bCs/>
                <w:sz w:val="24"/>
                <w:szCs w:val="24"/>
                <w:u w:val="single"/>
              </w:rPr>
            </w:pPr>
            <w:r w:rsidRPr="00661D71">
              <w:rPr>
                <w:rFonts w:ascii="Arial" w:eastAsia="Times New Roman" w:hAnsi="Arial" w:cs="Arial"/>
                <w:sz w:val="24"/>
                <w:szCs w:val="24"/>
              </w:rPr>
              <w:t xml:space="preserve">      FY 2017-2018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p>
        </w:tc>
      </w:tr>
      <w:tr w:rsidR="00661D71" w:rsidRPr="00661D71" w:rsidTr="00066A36">
        <w:trPr>
          <w:trHeight w:val="576"/>
          <w:jc w:val="center"/>
        </w:trPr>
        <w:tc>
          <w:tcPr>
            <w:tcW w:w="9936"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tabs>
                <w:tab w:val="left" w:pos="1080"/>
                <w:tab w:val="left" w:pos="144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3.   FY 2016-2017 Baseline: number of consultations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661D71">
            <w:pPr>
              <w:tabs>
                <w:tab w:val="left" w:pos="1080"/>
                <w:tab w:val="left" w:pos="1440"/>
              </w:tabs>
              <w:spacing w:after="0" w:line="240" w:lineRule="auto"/>
              <w:rPr>
                <w:rFonts w:ascii="Arial" w:eastAsia="Times New Roman" w:hAnsi="Arial" w:cs="Arial"/>
                <w:b/>
                <w:bCs/>
                <w:sz w:val="24"/>
                <w:szCs w:val="24"/>
                <w:u w:val="single"/>
              </w:rPr>
            </w:pPr>
            <w:r w:rsidRPr="00661D71">
              <w:rPr>
                <w:rFonts w:ascii="Arial" w:eastAsia="Times New Roman" w:hAnsi="Arial" w:cs="Arial"/>
                <w:sz w:val="24"/>
                <w:szCs w:val="24"/>
              </w:rPr>
              <w:t xml:space="preserve">      FY 2018-2019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p>
        </w:tc>
      </w:tr>
      <w:tr w:rsidR="00661D71" w:rsidRPr="00661D71" w:rsidTr="00066A36">
        <w:trPr>
          <w:trHeight w:val="576"/>
          <w:jc w:val="center"/>
        </w:trPr>
        <w:tc>
          <w:tcPr>
            <w:tcW w:w="9936"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tabs>
                <w:tab w:val="left" w:pos="1080"/>
                <w:tab w:val="left" w:pos="144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4.   FY 2017-2018 Baseline: number of consultations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661D71">
            <w:pPr>
              <w:tabs>
                <w:tab w:val="left" w:pos="1080"/>
                <w:tab w:val="left" w:pos="144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      FY 2019-2020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p>
        </w:tc>
      </w:tr>
      <w:tr w:rsidR="00661D71" w:rsidRPr="00661D71" w:rsidTr="00066A36">
        <w:trPr>
          <w:trHeight w:val="576"/>
          <w:jc w:val="center"/>
        </w:trPr>
        <w:tc>
          <w:tcPr>
            <w:tcW w:w="9936"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F93E98">
            <w:pPr>
              <w:tabs>
                <w:tab w:val="left" w:pos="1080"/>
                <w:tab w:val="left" w:pos="144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Program Goals and Objective Numbers: </w:t>
            </w:r>
            <w:r w:rsidR="00F93E98">
              <w:rPr>
                <w:rFonts w:ascii="Arial" w:eastAsia="Times New Roman" w:hAnsi="Arial" w:cs="Arial"/>
                <w:b/>
                <w:sz w:val="24"/>
                <w:szCs w:val="24"/>
                <w:u w:val="single"/>
              </w:rPr>
              <w:t>4:1,2,3,4,7</w:t>
            </w:r>
          </w:p>
        </w:tc>
      </w:tr>
    </w:tbl>
    <w:p w:rsidR="00661D71" w:rsidRPr="00661D71" w:rsidRDefault="00661D71" w:rsidP="00661D71">
      <w:pPr>
        <w:tabs>
          <w:tab w:val="left" w:pos="360"/>
          <w:tab w:val="left" w:pos="720"/>
        </w:tabs>
        <w:spacing w:after="0" w:line="240" w:lineRule="auto"/>
        <w:rPr>
          <w:rFonts w:ascii="Arial" w:eastAsia="Times New Roman" w:hAnsi="Arial" w:cs="Arial"/>
          <w:b/>
          <w:bCs/>
          <w:sz w:val="24"/>
          <w:szCs w:val="24"/>
        </w:rPr>
      </w:pPr>
    </w:p>
    <w:p w:rsidR="00661D71" w:rsidRPr="00661D71" w:rsidRDefault="00661D71" w:rsidP="00661D71">
      <w:pPr>
        <w:tabs>
          <w:tab w:val="left" w:pos="360"/>
          <w:tab w:val="left" w:pos="720"/>
        </w:tabs>
        <w:spacing w:after="0" w:line="240" w:lineRule="auto"/>
        <w:rPr>
          <w:rFonts w:ascii="Arial" w:eastAsia="Times New Roman" w:hAnsi="Arial" w:cs="Arial"/>
          <w:sz w:val="24"/>
          <w:szCs w:val="24"/>
        </w:rPr>
      </w:pPr>
      <w:r w:rsidRPr="00661D71">
        <w:rPr>
          <w:rFonts w:ascii="Arial" w:eastAsia="Times New Roman" w:hAnsi="Arial" w:cs="Arial"/>
          <w:b/>
          <w:bCs/>
          <w:sz w:val="24"/>
          <w:szCs w:val="24"/>
        </w:rPr>
        <w:t>F.</w:t>
      </w:r>
      <w:r w:rsidRPr="00661D71">
        <w:rPr>
          <w:rFonts w:ascii="Arial" w:eastAsia="Times New Roman" w:hAnsi="Arial" w:cs="Arial"/>
          <w:b/>
          <w:bCs/>
          <w:sz w:val="24"/>
          <w:szCs w:val="24"/>
        </w:rPr>
        <w:tab/>
        <w:t xml:space="preserve">Community Education </w:t>
      </w:r>
      <w:r w:rsidRPr="00661D71">
        <w:rPr>
          <w:rFonts w:ascii="Arial" w:eastAsia="Times New Roman" w:hAnsi="Arial" w:cs="Arial"/>
          <w:sz w:val="24"/>
          <w:szCs w:val="24"/>
        </w:rPr>
        <w:t>(AoA Report, Part III.D.10) LTC Ombudsman Program participation in public events planned to provide information or instruction to community members about the LTC Ombudsman Program or LTC issues.  The number of sessions refers to the number of events, not the number of participants.</w:t>
      </w:r>
    </w:p>
    <w:tbl>
      <w:tblPr>
        <w:tblW w:w="0" w:type="auto"/>
        <w:jc w:val="center"/>
        <w:tblLook w:val="01E0" w:firstRow="1" w:lastRow="1" w:firstColumn="1" w:lastColumn="1" w:noHBand="0" w:noVBand="0"/>
      </w:tblPr>
      <w:tblGrid>
        <w:gridCol w:w="9936"/>
      </w:tblGrid>
      <w:tr w:rsidR="00661D71" w:rsidRPr="00661D71" w:rsidTr="00066A36">
        <w:trPr>
          <w:trHeight w:val="710"/>
          <w:jc w:val="center"/>
        </w:trPr>
        <w:tc>
          <w:tcPr>
            <w:tcW w:w="9936"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tabs>
                <w:tab w:val="left" w:pos="1080"/>
                <w:tab w:val="left" w:pos="144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1.   FY 2014-2015 Baseline: number of sessions </w:t>
            </w:r>
            <w:r w:rsidRPr="00661D71">
              <w:rPr>
                <w:rFonts w:ascii="Arial" w:eastAsia="Times New Roman" w:hAnsi="Arial" w:cs="Arial"/>
                <w:b/>
                <w:sz w:val="24"/>
                <w:szCs w:val="24"/>
                <w:u w:val="single"/>
              </w:rPr>
              <w:t>8</w:t>
            </w:r>
            <w:r w:rsidRPr="00661D71">
              <w:rPr>
                <w:rFonts w:ascii="Arial" w:eastAsia="Times New Roman" w:hAnsi="Arial" w:cs="Arial"/>
                <w:sz w:val="24"/>
                <w:szCs w:val="24"/>
              </w:rPr>
              <w:t xml:space="preserve">  </w:t>
            </w:r>
          </w:p>
          <w:p w:rsidR="00661D71" w:rsidRPr="00661D71" w:rsidRDefault="00661D71" w:rsidP="00661D71">
            <w:pPr>
              <w:tabs>
                <w:tab w:val="left" w:pos="1080"/>
                <w:tab w:val="left" w:pos="1440"/>
              </w:tabs>
              <w:spacing w:after="0" w:line="240" w:lineRule="auto"/>
              <w:rPr>
                <w:rFonts w:ascii="Arial" w:eastAsia="Times New Roman" w:hAnsi="Arial" w:cs="Arial"/>
                <w:b/>
                <w:bCs/>
                <w:sz w:val="24"/>
                <w:szCs w:val="24"/>
                <w:u w:val="single"/>
              </w:rPr>
            </w:pPr>
            <w:r w:rsidRPr="00661D71">
              <w:rPr>
                <w:rFonts w:ascii="Arial" w:eastAsia="Times New Roman" w:hAnsi="Arial" w:cs="Arial"/>
                <w:sz w:val="24"/>
                <w:szCs w:val="24"/>
              </w:rPr>
              <w:t xml:space="preserve">      FY 2016-2017 Target: </w:t>
            </w:r>
            <w:r w:rsidRPr="00661D71">
              <w:rPr>
                <w:rFonts w:ascii="Arial" w:eastAsia="Times New Roman" w:hAnsi="Arial" w:cs="Arial"/>
                <w:b/>
                <w:sz w:val="24"/>
                <w:szCs w:val="24"/>
                <w:u w:val="single"/>
              </w:rPr>
              <w:t>8</w:t>
            </w:r>
          </w:p>
        </w:tc>
      </w:tr>
      <w:tr w:rsidR="00661D71" w:rsidRPr="00661D71" w:rsidTr="00066A36">
        <w:trPr>
          <w:trHeight w:val="576"/>
          <w:jc w:val="center"/>
        </w:trPr>
        <w:tc>
          <w:tcPr>
            <w:tcW w:w="9936"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tabs>
                <w:tab w:val="left" w:pos="1080"/>
                <w:tab w:val="left" w:pos="144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2.   FY 2015-2016 Baseline: number of sessions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661D71">
            <w:pPr>
              <w:tabs>
                <w:tab w:val="left" w:pos="1080"/>
                <w:tab w:val="left" w:pos="1440"/>
              </w:tabs>
              <w:spacing w:after="0" w:line="240" w:lineRule="auto"/>
              <w:rPr>
                <w:rFonts w:ascii="Arial" w:eastAsia="Times New Roman" w:hAnsi="Arial" w:cs="Arial"/>
                <w:b/>
                <w:bCs/>
                <w:sz w:val="24"/>
                <w:szCs w:val="24"/>
                <w:u w:val="single"/>
              </w:rPr>
            </w:pPr>
            <w:r w:rsidRPr="00661D71">
              <w:rPr>
                <w:rFonts w:ascii="Arial" w:eastAsia="Times New Roman" w:hAnsi="Arial" w:cs="Arial"/>
                <w:sz w:val="24"/>
                <w:szCs w:val="24"/>
              </w:rPr>
              <w:t xml:space="preserve">      FY 2017-2018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p>
        </w:tc>
      </w:tr>
      <w:tr w:rsidR="00661D71" w:rsidRPr="00661D71" w:rsidTr="00066A36">
        <w:trPr>
          <w:trHeight w:val="576"/>
          <w:jc w:val="center"/>
        </w:trPr>
        <w:tc>
          <w:tcPr>
            <w:tcW w:w="9936"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tabs>
                <w:tab w:val="left" w:pos="1080"/>
                <w:tab w:val="left" w:pos="144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3.   FY 2016-2017 Baseline: number of sessions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661D71">
            <w:pPr>
              <w:tabs>
                <w:tab w:val="left" w:pos="1080"/>
                <w:tab w:val="left" w:pos="1440"/>
              </w:tabs>
              <w:spacing w:after="0" w:line="240" w:lineRule="auto"/>
              <w:rPr>
                <w:rFonts w:ascii="Arial" w:eastAsia="Times New Roman" w:hAnsi="Arial" w:cs="Arial"/>
                <w:b/>
                <w:bCs/>
                <w:sz w:val="24"/>
                <w:szCs w:val="24"/>
                <w:u w:val="single"/>
              </w:rPr>
            </w:pPr>
            <w:r w:rsidRPr="00661D71">
              <w:rPr>
                <w:rFonts w:ascii="Arial" w:eastAsia="Times New Roman" w:hAnsi="Arial" w:cs="Arial"/>
                <w:sz w:val="24"/>
                <w:szCs w:val="24"/>
              </w:rPr>
              <w:t xml:space="preserve">      FY 2018-2019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tc>
      </w:tr>
      <w:tr w:rsidR="00661D71" w:rsidRPr="00661D71" w:rsidTr="00066A36">
        <w:trPr>
          <w:trHeight w:val="576"/>
          <w:jc w:val="center"/>
        </w:trPr>
        <w:tc>
          <w:tcPr>
            <w:tcW w:w="9936"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BA5312">
            <w:pPr>
              <w:numPr>
                <w:ilvl w:val="0"/>
                <w:numId w:val="12"/>
              </w:numPr>
              <w:tabs>
                <w:tab w:val="num" w:pos="0"/>
                <w:tab w:val="left" w:pos="1080"/>
                <w:tab w:val="left" w:pos="1440"/>
              </w:tabs>
              <w:spacing w:after="0" w:line="240" w:lineRule="auto"/>
              <w:ind w:left="360"/>
              <w:rPr>
                <w:rFonts w:ascii="Arial" w:eastAsia="Times New Roman" w:hAnsi="Arial" w:cs="Arial"/>
                <w:sz w:val="24"/>
                <w:szCs w:val="24"/>
              </w:rPr>
            </w:pPr>
            <w:r w:rsidRPr="00661D71">
              <w:rPr>
                <w:rFonts w:ascii="Arial" w:eastAsia="Times New Roman" w:hAnsi="Arial" w:cs="Arial"/>
                <w:sz w:val="24"/>
                <w:szCs w:val="24"/>
              </w:rPr>
              <w:t xml:space="preserve">FY 2017-2018 Baseline: number of sessions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BA5312">
            <w:pPr>
              <w:numPr>
                <w:ilvl w:val="0"/>
                <w:numId w:val="10"/>
              </w:numPr>
              <w:tabs>
                <w:tab w:val="left" w:pos="1080"/>
                <w:tab w:val="left" w:pos="1440"/>
              </w:tabs>
              <w:spacing w:after="0" w:line="240" w:lineRule="auto"/>
              <w:ind w:left="360" w:firstLine="0"/>
              <w:contextualSpacing/>
              <w:rPr>
                <w:rFonts w:ascii="Arial" w:eastAsia="Times New Roman" w:hAnsi="Arial" w:cs="Arial"/>
                <w:sz w:val="24"/>
                <w:szCs w:val="24"/>
              </w:rPr>
            </w:pPr>
            <w:r w:rsidRPr="00661D71">
              <w:rPr>
                <w:rFonts w:ascii="Arial" w:eastAsia="Times New Roman" w:hAnsi="Arial" w:cs="Arial"/>
                <w:sz w:val="24"/>
                <w:szCs w:val="24"/>
              </w:rPr>
              <w:t xml:space="preserve">FY 2019-2020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tc>
      </w:tr>
      <w:tr w:rsidR="00661D71" w:rsidRPr="00661D71" w:rsidTr="00066A36">
        <w:trPr>
          <w:trHeight w:val="576"/>
          <w:jc w:val="center"/>
        </w:trPr>
        <w:tc>
          <w:tcPr>
            <w:tcW w:w="9936"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F93E98">
            <w:pPr>
              <w:tabs>
                <w:tab w:val="left" w:pos="1080"/>
                <w:tab w:val="left" w:pos="144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Program Goals and Objective Numbers: </w:t>
            </w:r>
            <w:r w:rsidR="00F93E98">
              <w:rPr>
                <w:rFonts w:ascii="Arial" w:eastAsia="Times New Roman" w:hAnsi="Arial" w:cs="Arial"/>
                <w:b/>
                <w:sz w:val="24"/>
                <w:szCs w:val="24"/>
                <w:u w:val="single"/>
              </w:rPr>
              <w:t>4:</w:t>
            </w:r>
            <w:r w:rsidR="00260273">
              <w:rPr>
                <w:rFonts w:ascii="Arial" w:eastAsia="Times New Roman" w:hAnsi="Arial" w:cs="Arial"/>
                <w:b/>
                <w:sz w:val="24"/>
                <w:szCs w:val="24"/>
                <w:u w:val="single"/>
              </w:rPr>
              <w:t>4,5</w:t>
            </w:r>
          </w:p>
        </w:tc>
      </w:tr>
    </w:tbl>
    <w:p w:rsidR="00661D71" w:rsidRPr="00661D71" w:rsidRDefault="00661D71" w:rsidP="00661D71">
      <w:pPr>
        <w:tabs>
          <w:tab w:val="left" w:pos="2295"/>
        </w:tabs>
        <w:spacing w:after="0" w:line="240" w:lineRule="auto"/>
        <w:rPr>
          <w:rFonts w:ascii="Arial" w:eastAsia="Times New Roman" w:hAnsi="Arial" w:cs="Arial"/>
          <w:b/>
          <w:bCs/>
          <w:sz w:val="24"/>
          <w:szCs w:val="24"/>
        </w:rPr>
      </w:pPr>
      <w:r w:rsidRPr="00661D71">
        <w:rPr>
          <w:rFonts w:ascii="Arial" w:eastAsia="Times New Roman" w:hAnsi="Arial" w:cs="Arial"/>
          <w:b/>
          <w:bCs/>
          <w:sz w:val="24"/>
          <w:szCs w:val="24"/>
        </w:rPr>
        <w:t>G.  Systems Advocacy</w:t>
      </w:r>
    </w:p>
    <w:p w:rsidR="00661D71" w:rsidRPr="00661D71" w:rsidRDefault="00661D71" w:rsidP="00661D71">
      <w:pPr>
        <w:tabs>
          <w:tab w:val="left" w:pos="2295"/>
        </w:tabs>
        <w:spacing w:after="0" w:line="240" w:lineRule="auto"/>
        <w:rPr>
          <w:rFonts w:ascii="Arial" w:eastAsia="Times New Roman" w:hAnsi="Arial" w:cs="Arial"/>
          <w:b/>
          <w:bCs/>
        </w:rPr>
      </w:pPr>
      <w:r w:rsidRPr="00661D71">
        <w:rPr>
          <w:rFonts w:ascii="Arial" w:eastAsia="Times New Roman" w:hAnsi="Arial" w:cs="Arial"/>
          <w:sz w:val="24"/>
          <w:szCs w:val="24"/>
        </w:rPr>
        <w:t>In the box below, in narrative format, provide at least one new priority systemic advocacy effort the local LTC Ombudsman Program will engage in during the fiscal year.  If the systemic advocacy effort is a multi-year initiative, provide a systemic advocacy objective that explains progress made in the initiative during the prior fiscal year and identifies specific steps to be taken during the upcoming fiscal year. A new effort or a statement of progress made and goals for the upcoming year must be entered each year of the four-year cycle.</w:t>
      </w:r>
    </w:p>
    <w:p w:rsidR="00661D71" w:rsidRPr="00661D71" w:rsidRDefault="00661D71" w:rsidP="00661D71">
      <w:pPr>
        <w:tabs>
          <w:tab w:val="left" w:pos="2295"/>
        </w:tabs>
        <w:spacing w:after="0" w:line="240" w:lineRule="auto"/>
        <w:rPr>
          <w:rFonts w:ascii="Arial" w:eastAsia="Times New Roman" w:hAnsi="Arial" w:cs="Arial"/>
          <w:b/>
          <w:bCs/>
        </w:rPr>
      </w:pPr>
    </w:p>
    <w:p w:rsidR="00661D71" w:rsidRPr="00661D71" w:rsidRDefault="00661D71" w:rsidP="00661D71">
      <w:pPr>
        <w:tabs>
          <w:tab w:val="left" w:pos="2295"/>
        </w:tabs>
        <w:spacing w:after="0" w:line="240" w:lineRule="auto"/>
        <w:rPr>
          <w:rFonts w:ascii="Arial" w:eastAsia="Times New Roman" w:hAnsi="Arial" w:cs="Arial"/>
          <w:b/>
          <w:bCs/>
        </w:rPr>
      </w:pPr>
      <w:r w:rsidRPr="00661D71">
        <w:rPr>
          <w:rFonts w:ascii="Arial" w:eastAsia="Times New Roman" w:hAnsi="Arial" w:cs="Arial"/>
          <w:sz w:val="24"/>
          <w:szCs w:val="24"/>
        </w:rPr>
        <w:t>Systems Advocacy can include efforts to improve conditions in one LTC facility or can be county-wide, State-wide, or even national in scope.  (Examples: Work with LTC facilities to promote person-centered care and reduce the use of anti-psychotics, work with law enforcement entities to improve response and investigation of abuse complaints, collaboration with other agencies to improve LTC residents’ quality of care and quality of life, participation in disaster preparedness planning, participation in legislative advocacy efforts related to LTC issues, etc.</w:t>
      </w:r>
    </w:p>
    <w:p w:rsidR="00661D71" w:rsidRPr="00661D71" w:rsidRDefault="00661D71" w:rsidP="00661D71">
      <w:pPr>
        <w:tabs>
          <w:tab w:val="left" w:pos="2295"/>
        </w:tabs>
        <w:spacing w:after="0" w:line="240" w:lineRule="auto"/>
        <w:rPr>
          <w:rFonts w:ascii="Arial" w:eastAsia="Times New Roman" w:hAnsi="Arial" w:cs="Arial"/>
          <w:sz w:val="24"/>
          <w:szCs w:val="24"/>
        </w:rPr>
      </w:pPr>
      <w:r w:rsidRPr="00661D71">
        <w:rPr>
          <w:rFonts w:ascii="Arial" w:eastAsia="Times New Roman" w:hAnsi="Arial" w:cs="Arial"/>
          <w:sz w:val="24"/>
          <w:szCs w:val="24"/>
        </w:rPr>
        <w:t>Enter information in the box below.</w:t>
      </w:r>
    </w:p>
    <w:p w:rsidR="00661D71" w:rsidRPr="00661D71" w:rsidRDefault="00661D71" w:rsidP="00661D71">
      <w:pPr>
        <w:tabs>
          <w:tab w:val="left" w:pos="2295"/>
        </w:tabs>
        <w:spacing w:after="0" w:line="240" w:lineRule="auto"/>
        <w:rPr>
          <w:rFonts w:ascii="Arial" w:eastAsia="Times New Roman"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2"/>
      </w:tblGrid>
      <w:tr w:rsidR="00661D71" w:rsidRPr="00661D71" w:rsidTr="00661D71">
        <w:trPr>
          <w:trHeight w:val="1152"/>
        </w:trPr>
        <w:tc>
          <w:tcPr>
            <w:tcW w:w="9962" w:type="dxa"/>
          </w:tcPr>
          <w:p w:rsidR="00661D71" w:rsidRPr="00661D71" w:rsidRDefault="00661D71" w:rsidP="00661D71">
            <w:pPr>
              <w:tabs>
                <w:tab w:val="left" w:pos="1080"/>
              </w:tabs>
              <w:overflowPunct w:val="0"/>
              <w:autoSpaceDE w:val="0"/>
              <w:autoSpaceDN w:val="0"/>
              <w:adjustRightInd w:val="0"/>
              <w:spacing w:after="0" w:line="240" w:lineRule="auto"/>
              <w:ind w:right="1440"/>
              <w:textAlignment w:val="baseline"/>
              <w:rPr>
                <w:rFonts w:ascii="Arial" w:eastAsia="Times New Roman" w:hAnsi="Arial" w:cs="Arial"/>
                <w:sz w:val="24"/>
                <w:szCs w:val="24"/>
              </w:rPr>
            </w:pPr>
            <w:r w:rsidRPr="00661D71">
              <w:rPr>
                <w:rFonts w:ascii="Arial" w:eastAsia="Times New Roman" w:hAnsi="Arial" w:cs="Arial"/>
                <w:b/>
                <w:sz w:val="24"/>
                <w:szCs w:val="24"/>
              </w:rPr>
              <w:t>Systemic Advocacy Effort(s) for the current fiscal year</w:t>
            </w:r>
            <w:r w:rsidRPr="00661D71">
              <w:rPr>
                <w:rFonts w:ascii="Arial" w:eastAsia="Times New Roman" w:hAnsi="Arial" w:cs="Arial"/>
                <w:b/>
                <w:sz w:val="24"/>
                <w:szCs w:val="24"/>
                <w:u w:val="single"/>
              </w:rPr>
              <w:t xml:space="preserve"> 2016-17:  </w:t>
            </w:r>
            <w:r w:rsidRPr="00661D71">
              <w:rPr>
                <w:rFonts w:ascii="Arial" w:eastAsia="Times New Roman" w:hAnsi="Arial" w:cs="Arial"/>
                <w:sz w:val="24"/>
                <w:szCs w:val="24"/>
              </w:rPr>
              <w:t>The staff and volunteers of Catholic Charities Long Term Care Ombudsman Program will actively support the legislative efforts currently under consideration in Sacramento to improve dementia care and reduce the inappropriate use of antipsychotic medications in long-term care (LTC).  The local Long Term Care Ombudsman Program will work with the State Long-Term Ombudsman in the approach to accomplish the goal of improving care for individuals with dementia that includes raising public awareness, strengthening regulatory oversight and education.</w:t>
            </w:r>
          </w:p>
          <w:p w:rsidR="00661D71" w:rsidRPr="00661D71" w:rsidRDefault="00661D71" w:rsidP="00661D71">
            <w:pPr>
              <w:tabs>
                <w:tab w:val="left" w:pos="1080"/>
              </w:tabs>
              <w:overflowPunct w:val="0"/>
              <w:autoSpaceDE w:val="0"/>
              <w:autoSpaceDN w:val="0"/>
              <w:adjustRightInd w:val="0"/>
              <w:spacing w:after="0" w:line="240" w:lineRule="auto"/>
              <w:ind w:right="1440"/>
              <w:textAlignment w:val="baseline"/>
              <w:rPr>
                <w:rFonts w:ascii="Arial" w:eastAsia="Times New Roman" w:hAnsi="Arial" w:cs="Arial"/>
                <w:sz w:val="24"/>
                <w:szCs w:val="24"/>
              </w:rPr>
            </w:pPr>
          </w:p>
        </w:tc>
      </w:tr>
    </w:tbl>
    <w:p w:rsidR="00661D71" w:rsidRDefault="00661D71" w:rsidP="00661D71">
      <w:pPr>
        <w:tabs>
          <w:tab w:val="left" w:pos="1080"/>
        </w:tabs>
        <w:spacing w:after="0" w:line="240" w:lineRule="auto"/>
        <w:ind w:right="1440"/>
        <w:rPr>
          <w:rFonts w:ascii="Arial" w:eastAsia="Times New Roman" w:hAnsi="Arial" w:cs="Arial"/>
          <w:b/>
          <w:bCs/>
          <w:sz w:val="24"/>
          <w:szCs w:val="24"/>
        </w:rPr>
      </w:pPr>
    </w:p>
    <w:p w:rsidR="00661D71" w:rsidRPr="00661D71" w:rsidRDefault="00661D71" w:rsidP="00661D71">
      <w:pPr>
        <w:tabs>
          <w:tab w:val="left" w:pos="1080"/>
        </w:tabs>
        <w:spacing w:after="0" w:line="240" w:lineRule="auto"/>
        <w:ind w:right="1440"/>
        <w:rPr>
          <w:rFonts w:ascii="Arial" w:eastAsia="Times New Roman" w:hAnsi="Arial" w:cs="Arial"/>
          <w:b/>
          <w:bCs/>
          <w:sz w:val="24"/>
          <w:szCs w:val="24"/>
        </w:rPr>
      </w:pPr>
      <w:r w:rsidRPr="00661D71">
        <w:rPr>
          <w:rFonts w:ascii="Arial" w:eastAsia="Times New Roman" w:hAnsi="Arial" w:cs="Arial"/>
          <w:b/>
          <w:bCs/>
          <w:sz w:val="24"/>
          <w:szCs w:val="24"/>
        </w:rPr>
        <w:t>Outcome 2.  Residents have regular access to an Ombudsman. [(OAA Section 712(a)(3)(D), (5)(B)(ii)]</w:t>
      </w:r>
    </w:p>
    <w:p w:rsidR="00661D71" w:rsidRPr="00661D71" w:rsidRDefault="00661D71" w:rsidP="00661D71">
      <w:pPr>
        <w:spacing w:after="0" w:line="240" w:lineRule="auto"/>
        <w:ind w:right="1440"/>
        <w:rPr>
          <w:rFonts w:ascii="Arial" w:eastAsia="Times New Roman" w:hAnsi="Arial" w:cs="Arial"/>
          <w:b/>
          <w:bCs/>
          <w:sz w:val="24"/>
          <w:szCs w:val="24"/>
          <w:u w:val="single"/>
        </w:rPr>
      </w:pPr>
    </w:p>
    <w:p w:rsidR="00661D71" w:rsidRPr="00661D71" w:rsidRDefault="00661D71" w:rsidP="00661D71">
      <w:pPr>
        <w:spacing w:after="0" w:line="240" w:lineRule="auto"/>
        <w:ind w:right="1440"/>
        <w:rPr>
          <w:rFonts w:ascii="Arial" w:eastAsia="Times New Roman" w:hAnsi="Arial" w:cs="Arial"/>
          <w:b/>
          <w:bCs/>
          <w:sz w:val="24"/>
          <w:szCs w:val="24"/>
        </w:rPr>
      </w:pPr>
      <w:r w:rsidRPr="00661D71">
        <w:rPr>
          <w:rFonts w:ascii="Arial" w:eastAsia="Times New Roman" w:hAnsi="Arial" w:cs="Arial"/>
          <w:b/>
          <w:bCs/>
          <w:sz w:val="24"/>
          <w:szCs w:val="24"/>
          <w:u w:val="single"/>
        </w:rPr>
        <w:t>Measures and Targets</w:t>
      </w:r>
      <w:r w:rsidRPr="00661D71">
        <w:rPr>
          <w:rFonts w:ascii="Arial" w:eastAsia="Times New Roman" w:hAnsi="Arial" w:cs="Arial"/>
          <w:b/>
          <w:bCs/>
          <w:sz w:val="24"/>
          <w:szCs w:val="24"/>
        </w:rPr>
        <w:t>:</w:t>
      </w:r>
    </w:p>
    <w:p w:rsidR="00661D71" w:rsidRPr="00661D71" w:rsidRDefault="00661D71" w:rsidP="00661D71">
      <w:pPr>
        <w:spacing w:after="0" w:line="240" w:lineRule="auto"/>
        <w:ind w:right="1440"/>
        <w:rPr>
          <w:rFonts w:ascii="Arial" w:eastAsia="Times New Roman" w:hAnsi="Arial" w:cs="Arial"/>
          <w:b/>
          <w:bCs/>
        </w:rPr>
      </w:pPr>
    </w:p>
    <w:p w:rsidR="00661D71" w:rsidRPr="00661D71" w:rsidRDefault="00661D71" w:rsidP="00661D71">
      <w:pPr>
        <w:tabs>
          <w:tab w:val="left" w:pos="0"/>
          <w:tab w:val="left" w:pos="630"/>
          <w:tab w:val="left" w:pos="720"/>
          <w:tab w:val="left" w:pos="9270"/>
        </w:tabs>
        <w:spacing w:after="0" w:line="240" w:lineRule="auto"/>
        <w:ind w:right="90"/>
        <w:rPr>
          <w:rFonts w:ascii="Arial" w:eastAsia="Times New Roman" w:hAnsi="Arial" w:cs="Arial"/>
          <w:sz w:val="24"/>
          <w:szCs w:val="24"/>
        </w:rPr>
      </w:pPr>
      <w:r w:rsidRPr="00661D71">
        <w:rPr>
          <w:rFonts w:ascii="Arial" w:eastAsia="Times New Roman" w:hAnsi="Arial" w:cs="Arial"/>
          <w:b/>
          <w:bCs/>
          <w:sz w:val="24"/>
          <w:szCs w:val="24"/>
        </w:rPr>
        <w:t xml:space="preserve">A. Facility Coverage (other than in response to a complaint), </w:t>
      </w:r>
      <w:r w:rsidRPr="00661D71">
        <w:rPr>
          <w:rFonts w:ascii="Arial" w:eastAsia="Times New Roman" w:hAnsi="Arial" w:cs="Arial"/>
          <w:sz w:val="24"/>
          <w:szCs w:val="24"/>
        </w:rPr>
        <w:t xml:space="preserve">(AoA Report, Part III.D.6) </w:t>
      </w:r>
    </w:p>
    <w:p w:rsidR="00661D71" w:rsidRPr="00661D71" w:rsidRDefault="00661D71" w:rsidP="00661D71">
      <w:pPr>
        <w:tabs>
          <w:tab w:val="left" w:pos="0"/>
          <w:tab w:val="left" w:pos="630"/>
          <w:tab w:val="left" w:pos="720"/>
          <w:tab w:val="left" w:pos="9270"/>
        </w:tabs>
        <w:spacing w:after="0" w:line="240" w:lineRule="auto"/>
        <w:ind w:right="911"/>
        <w:rPr>
          <w:rFonts w:ascii="Arial" w:eastAsia="Times New Roman" w:hAnsi="Arial" w:cs="Arial"/>
          <w:sz w:val="24"/>
          <w:szCs w:val="24"/>
        </w:rPr>
      </w:pPr>
      <w:r w:rsidRPr="00661D71">
        <w:rPr>
          <w:rFonts w:ascii="Arial" w:eastAsia="Times New Roman" w:hAnsi="Arial" w:cs="Arial"/>
          <w:sz w:val="24"/>
          <w:szCs w:val="24"/>
        </w:rPr>
        <w:t xml:space="preserve">Percentage of nursing facilities within the PSA that were visited by an ombudsman representative at least once each quarter </w:t>
      </w:r>
      <w:r w:rsidRPr="00661D71">
        <w:rPr>
          <w:rFonts w:ascii="Arial" w:eastAsia="Times New Roman" w:hAnsi="Arial" w:cs="Arial"/>
          <w:b/>
          <w:sz w:val="24"/>
          <w:szCs w:val="24"/>
        </w:rPr>
        <w:t>not</w:t>
      </w:r>
      <w:r w:rsidRPr="00661D71">
        <w:rPr>
          <w:rFonts w:ascii="Arial" w:eastAsia="Times New Roman" w:hAnsi="Arial" w:cs="Arial"/>
          <w:sz w:val="24"/>
          <w:szCs w:val="24"/>
        </w:rPr>
        <w:t xml:space="preserve"> in response to a complaint.  The percentage is determined by dividing the number of nursing facilities in the PSA that were visited at least once each quarter not in response to a complaint by the total number of nursing facilities in the PSA.  NOTE:  This is not a count of </w:t>
      </w:r>
      <w:r w:rsidRPr="00661D71">
        <w:rPr>
          <w:rFonts w:ascii="Arial" w:eastAsia="Times New Roman" w:hAnsi="Arial" w:cs="Arial"/>
          <w:i/>
          <w:sz w:val="24"/>
          <w:szCs w:val="24"/>
        </w:rPr>
        <w:t>visits</w:t>
      </w:r>
      <w:r w:rsidRPr="00661D71">
        <w:rPr>
          <w:rFonts w:ascii="Arial" w:eastAsia="Times New Roman" w:hAnsi="Arial" w:cs="Arial"/>
          <w:sz w:val="24"/>
          <w:szCs w:val="24"/>
        </w:rPr>
        <w:t xml:space="preserve"> but a count of </w:t>
      </w:r>
      <w:r w:rsidRPr="00661D71">
        <w:rPr>
          <w:rFonts w:ascii="Arial" w:eastAsia="Times New Roman" w:hAnsi="Arial" w:cs="Arial"/>
          <w:i/>
          <w:sz w:val="24"/>
          <w:szCs w:val="24"/>
        </w:rPr>
        <w:t>facilities</w:t>
      </w:r>
      <w:r w:rsidRPr="00661D71">
        <w:rPr>
          <w:rFonts w:ascii="Arial" w:eastAsia="Times New Roman" w:hAnsi="Arial" w:cs="Arial"/>
          <w:sz w:val="24"/>
          <w:szCs w:val="24"/>
        </w:rPr>
        <w:t>.  In determining the number of facilities visited for this measure, no nursing facility can be counted more than once.</w:t>
      </w:r>
    </w:p>
    <w:tbl>
      <w:tblPr>
        <w:tblW w:w="0" w:type="auto"/>
        <w:jc w:val="center"/>
        <w:tblLook w:val="01E0" w:firstRow="1" w:lastRow="1" w:firstColumn="1" w:lastColumn="1" w:noHBand="0" w:noVBand="0"/>
      </w:tblPr>
      <w:tblGrid>
        <w:gridCol w:w="10008"/>
      </w:tblGrid>
      <w:tr w:rsidR="00661D71" w:rsidRPr="00661D71" w:rsidTr="00066A36">
        <w:trPr>
          <w:trHeight w:val="720"/>
          <w:jc w:val="center"/>
        </w:trPr>
        <w:tc>
          <w:tcPr>
            <w:tcW w:w="10008"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widowControl w:val="0"/>
              <w:spacing w:before="120" w:after="0" w:line="240" w:lineRule="auto"/>
              <w:jc w:val="both"/>
              <w:rPr>
                <w:rFonts w:ascii="Arial" w:eastAsia="Times New Roman" w:hAnsi="Arial" w:cs="Arial"/>
                <w:sz w:val="24"/>
                <w:szCs w:val="24"/>
              </w:rPr>
            </w:pPr>
            <w:r w:rsidRPr="00661D71">
              <w:rPr>
                <w:rFonts w:ascii="Arial" w:eastAsia="Times New Roman" w:hAnsi="Arial" w:cs="Arial"/>
                <w:sz w:val="24"/>
                <w:szCs w:val="24"/>
              </w:rPr>
              <w:t xml:space="preserve">1. FY 2014-2015 Baseline: Number of Nursing Facilities visited at least once a quarter not in response to a complaint  </w:t>
            </w:r>
            <w:r w:rsidRPr="00661D71">
              <w:rPr>
                <w:rFonts w:ascii="Arial" w:eastAsia="Times New Roman" w:hAnsi="Arial" w:cs="Arial"/>
                <w:b/>
                <w:sz w:val="24"/>
                <w:szCs w:val="24"/>
                <w:u w:val="single"/>
              </w:rPr>
              <w:t>3</w:t>
            </w:r>
            <w:r w:rsidRPr="00661D71">
              <w:rPr>
                <w:rFonts w:ascii="Arial" w:eastAsia="Times New Roman" w:hAnsi="Arial" w:cs="Arial"/>
                <w:sz w:val="24"/>
                <w:szCs w:val="24"/>
              </w:rPr>
              <w:t xml:space="preserve"> divided by the total number of Nursing Facilities </w:t>
            </w:r>
            <w:r w:rsidRPr="00661D71">
              <w:rPr>
                <w:rFonts w:ascii="Arial" w:eastAsia="Times New Roman" w:hAnsi="Arial" w:cs="Arial"/>
                <w:b/>
                <w:sz w:val="24"/>
                <w:szCs w:val="24"/>
                <w:u w:val="single"/>
              </w:rPr>
              <w:t>6</w:t>
            </w:r>
            <w:r w:rsidRPr="00661D71">
              <w:rPr>
                <w:rFonts w:ascii="Arial" w:eastAsia="Times New Roman" w:hAnsi="Arial" w:cs="Arial"/>
                <w:sz w:val="24"/>
                <w:szCs w:val="24"/>
              </w:rPr>
              <w:t xml:space="preserve"> = Baseline </w:t>
            </w:r>
            <w:r w:rsidRPr="00661D71">
              <w:rPr>
                <w:rFonts w:ascii="Arial" w:eastAsia="Times New Roman" w:hAnsi="Arial" w:cs="Arial"/>
                <w:b/>
                <w:sz w:val="24"/>
                <w:szCs w:val="24"/>
                <w:u w:val="single"/>
              </w:rPr>
              <w:t>50</w:t>
            </w:r>
            <w:r w:rsidRPr="00661D71">
              <w:rPr>
                <w:rFonts w:ascii="Arial" w:eastAsia="Times New Roman" w:hAnsi="Arial" w:cs="Arial"/>
                <w:sz w:val="24"/>
                <w:szCs w:val="24"/>
              </w:rPr>
              <w:t xml:space="preserve">% </w:t>
            </w:r>
          </w:p>
          <w:p w:rsidR="00661D71" w:rsidRPr="00661D71" w:rsidRDefault="00661D71" w:rsidP="00661D71">
            <w:pPr>
              <w:widowControl w:val="0"/>
              <w:spacing w:after="0" w:line="240" w:lineRule="auto"/>
              <w:jc w:val="both"/>
              <w:rPr>
                <w:rFonts w:ascii="Arial" w:eastAsia="Times New Roman" w:hAnsi="Arial" w:cs="Arial"/>
                <w:b/>
                <w:bCs/>
                <w:sz w:val="24"/>
                <w:szCs w:val="24"/>
                <w:u w:val="single"/>
              </w:rPr>
            </w:pPr>
            <w:r w:rsidRPr="00661D71">
              <w:rPr>
                <w:rFonts w:ascii="Arial" w:eastAsia="Times New Roman" w:hAnsi="Arial" w:cs="Arial"/>
                <w:sz w:val="24"/>
                <w:szCs w:val="24"/>
              </w:rPr>
              <w:t xml:space="preserve">FY 2016-2017 Target: </w:t>
            </w:r>
            <w:r w:rsidRPr="00661D71">
              <w:rPr>
                <w:rFonts w:ascii="Arial" w:eastAsia="Times New Roman" w:hAnsi="Arial" w:cs="Arial"/>
                <w:b/>
                <w:sz w:val="24"/>
                <w:szCs w:val="24"/>
                <w:u w:val="single"/>
              </w:rPr>
              <w:t>100</w:t>
            </w:r>
            <w:r w:rsidRPr="00661D71">
              <w:rPr>
                <w:rFonts w:ascii="Arial" w:eastAsia="Times New Roman" w:hAnsi="Arial" w:cs="Arial"/>
                <w:sz w:val="24"/>
                <w:szCs w:val="24"/>
              </w:rPr>
              <w:t>%</w:t>
            </w:r>
          </w:p>
        </w:tc>
      </w:tr>
      <w:tr w:rsidR="00661D71" w:rsidRPr="00661D71" w:rsidTr="00066A36">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widowControl w:val="0"/>
              <w:tabs>
                <w:tab w:val="left" w:pos="360"/>
              </w:tabs>
              <w:spacing w:before="120" w:after="0" w:line="240" w:lineRule="auto"/>
              <w:jc w:val="both"/>
              <w:rPr>
                <w:rFonts w:ascii="Arial" w:eastAsia="Times New Roman" w:hAnsi="Arial" w:cs="Arial"/>
                <w:sz w:val="24"/>
                <w:szCs w:val="24"/>
              </w:rPr>
            </w:pPr>
            <w:r w:rsidRPr="00661D71">
              <w:rPr>
                <w:rFonts w:ascii="Arial" w:eastAsia="Times New Roman" w:hAnsi="Arial" w:cs="Arial"/>
                <w:sz w:val="24"/>
                <w:szCs w:val="24"/>
              </w:rPr>
              <w:t xml:space="preserve">2. FY 2015-2016 Baseline: Number of Nursing Facilities visited at least once a quarter not in response to a complaint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divided by the total number of Nursing Facilities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 Baseline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661D71">
            <w:pPr>
              <w:widowControl w:val="0"/>
              <w:tabs>
                <w:tab w:val="left" w:pos="360"/>
              </w:tabs>
              <w:spacing w:after="0" w:line="240" w:lineRule="auto"/>
              <w:jc w:val="both"/>
              <w:rPr>
                <w:rFonts w:ascii="Arial" w:eastAsia="Times New Roman" w:hAnsi="Arial" w:cs="Arial"/>
                <w:b/>
                <w:bCs/>
                <w:sz w:val="24"/>
                <w:szCs w:val="24"/>
                <w:u w:val="single"/>
              </w:rPr>
            </w:pPr>
            <w:r w:rsidRPr="00661D71">
              <w:rPr>
                <w:rFonts w:ascii="Arial" w:eastAsia="Times New Roman" w:hAnsi="Arial" w:cs="Arial"/>
                <w:sz w:val="24"/>
                <w:szCs w:val="24"/>
              </w:rPr>
              <w:t xml:space="preserve">FY 2017-2018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tc>
      </w:tr>
      <w:tr w:rsidR="00661D71" w:rsidRPr="00661D71" w:rsidTr="00066A36">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widowControl w:val="0"/>
              <w:tabs>
                <w:tab w:val="left" w:pos="672"/>
                <w:tab w:val="left" w:pos="780"/>
              </w:tabs>
              <w:spacing w:before="120" w:after="0" w:line="240" w:lineRule="auto"/>
              <w:jc w:val="both"/>
              <w:rPr>
                <w:rFonts w:ascii="Arial" w:eastAsia="Times New Roman" w:hAnsi="Arial" w:cs="Arial"/>
                <w:sz w:val="24"/>
                <w:szCs w:val="24"/>
              </w:rPr>
            </w:pPr>
            <w:r w:rsidRPr="00661D71">
              <w:rPr>
                <w:rFonts w:ascii="Arial" w:eastAsia="Times New Roman" w:hAnsi="Arial" w:cs="Arial"/>
                <w:sz w:val="24"/>
                <w:szCs w:val="24"/>
              </w:rPr>
              <w:t xml:space="preserve">3. FY 2016-2017 Baseline: Number of Nursing Facilities visited at least once a quarter not in response to a complaint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divided by the total number of Nursing Facilities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 Baseline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661D71">
            <w:pPr>
              <w:widowControl w:val="0"/>
              <w:tabs>
                <w:tab w:val="left" w:pos="672"/>
                <w:tab w:val="left" w:pos="780"/>
              </w:tabs>
              <w:spacing w:after="0" w:line="240" w:lineRule="auto"/>
              <w:jc w:val="both"/>
              <w:rPr>
                <w:rFonts w:ascii="Arial" w:eastAsia="Times New Roman" w:hAnsi="Arial" w:cs="Arial"/>
                <w:b/>
                <w:bCs/>
                <w:sz w:val="24"/>
                <w:szCs w:val="24"/>
                <w:u w:val="single"/>
              </w:rPr>
            </w:pPr>
            <w:r w:rsidRPr="00661D71">
              <w:rPr>
                <w:rFonts w:ascii="Arial" w:eastAsia="Times New Roman" w:hAnsi="Arial" w:cs="Arial"/>
                <w:sz w:val="24"/>
                <w:szCs w:val="24"/>
              </w:rPr>
              <w:t xml:space="preserve">FY 2018-2019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tc>
      </w:tr>
      <w:tr w:rsidR="00661D71" w:rsidRPr="00661D71" w:rsidTr="00066A36">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661D71">
            <w:pPr>
              <w:widowControl w:val="0"/>
              <w:spacing w:before="120" w:after="0" w:line="240" w:lineRule="auto"/>
              <w:jc w:val="both"/>
              <w:rPr>
                <w:rFonts w:ascii="Arial" w:eastAsia="Times New Roman" w:hAnsi="Arial" w:cs="Arial"/>
                <w:sz w:val="24"/>
                <w:szCs w:val="24"/>
              </w:rPr>
            </w:pPr>
            <w:r w:rsidRPr="00661D71">
              <w:rPr>
                <w:rFonts w:ascii="Arial" w:eastAsia="Times New Roman" w:hAnsi="Arial" w:cs="Arial"/>
                <w:sz w:val="24"/>
                <w:szCs w:val="24"/>
              </w:rPr>
              <w:t xml:space="preserve">4. FY 2017-2018 Baseline: Number of Nursing Facilities visited at least once a quarter not in response to a complaint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divided by the total number of Nursing Facilities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 Baseline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661D71">
            <w:pPr>
              <w:widowControl w:val="0"/>
              <w:spacing w:after="0" w:line="240" w:lineRule="auto"/>
              <w:jc w:val="both"/>
              <w:rPr>
                <w:rFonts w:ascii="Arial" w:eastAsia="Times New Roman" w:hAnsi="Arial" w:cs="Arial"/>
                <w:sz w:val="24"/>
                <w:szCs w:val="24"/>
              </w:rPr>
            </w:pPr>
            <w:r w:rsidRPr="00661D71">
              <w:rPr>
                <w:rFonts w:ascii="Arial" w:eastAsia="Times New Roman" w:hAnsi="Arial" w:cs="Arial"/>
                <w:sz w:val="24"/>
                <w:szCs w:val="24"/>
              </w:rPr>
              <w:t xml:space="preserve">FY 2019-2020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tc>
      </w:tr>
      <w:tr w:rsidR="00661D71" w:rsidRPr="00661D71" w:rsidTr="00066A36">
        <w:trPr>
          <w:trHeight w:val="576"/>
          <w:jc w:val="center"/>
        </w:trPr>
        <w:tc>
          <w:tcPr>
            <w:tcW w:w="10008"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260273">
            <w:pPr>
              <w:tabs>
                <w:tab w:val="left" w:pos="1080"/>
                <w:tab w:val="left" w:pos="144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Program Goals and Objective Numbers: </w:t>
            </w:r>
            <w:r w:rsidR="00260273">
              <w:rPr>
                <w:rFonts w:ascii="Arial" w:eastAsia="Times New Roman" w:hAnsi="Arial" w:cs="Arial"/>
                <w:b/>
                <w:sz w:val="24"/>
                <w:szCs w:val="24"/>
                <w:u w:val="single"/>
              </w:rPr>
              <w:t>4:4</w:t>
            </w:r>
          </w:p>
        </w:tc>
      </w:tr>
    </w:tbl>
    <w:p w:rsidR="00066A36" w:rsidRDefault="00066A36" w:rsidP="00661D71">
      <w:pPr>
        <w:tabs>
          <w:tab w:val="left" w:pos="360"/>
          <w:tab w:val="left" w:pos="720"/>
        </w:tabs>
        <w:spacing w:after="0" w:line="240" w:lineRule="auto"/>
        <w:rPr>
          <w:rFonts w:ascii="Arial" w:eastAsia="Times New Roman" w:hAnsi="Arial" w:cs="Arial"/>
          <w:b/>
          <w:bCs/>
          <w:sz w:val="24"/>
          <w:szCs w:val="24"/>
        </w:rPr>
      </w:pPr>
    </w:p>
    <w:p w:rsidR="00035F38" w:rsidRDefault="00035F38" w:rsidP="00661D71">
      <w:pPr>
        <w:tabs>
          <w:tab w:val="left" w:pos="360"/>
          <w:tab w:val="left" w:pos="720"/>
        </w:tabs>
        <w:spacing w:after="0" w:line="240" w:lineRule="auto"/>
        <w:rPr>
          <w:rFonts w:ascii="Arial" w:eastAsia="Times New Roman" w:hAnsi="Arial" w:cs="Arial"/>
          <w:b/>
          <w:bCs/>
          <w:sz w:val="24"/>
          <w:szCs w:val="24"/>
        </w:rPr>
      </w:pPr>
    </w:p>
    <w:p w:rsidR="00661D71" w:rsidRPr="00661D71" w:rsidRDefault="00661D71" w:rsidP="00661D71">
      <w:pPr>
        <w:tabs>
          <w:tab w:val="left" w:pos="360"/>
          <w:tab w:val="left" w:pos="720"/>
        </w:tabs>
        <w:spacing w:after="0" w:line="240" w:lineRule="auto"/>
        <w:rPr>
          <w:rFonts w:ascii="Arial" w:eastAsia="Times New Roman" w:hAnsi="Arial" w:cs="Arial"/>
          <w:b/>
          <w:bCs/>
          <w:sz w:val="24"/>
          <w:szCs w:val="24"/>
        </w:rPr>
      </w:pPr>
      <w:r w:rsidRPr="00661D71">
        <w:rPr>
          <w:rFonts w:ascii="Arial" w:eastAsia="Times New Roman" w:hAnsi="Arial" w:cs="Arial"/>
          <w:b/>
          <w:bCs/>
          <w:sz w:val="24"/>
          <w:szCs w:val="24"/>
        </w:rPr>
        <w:t xml:space="preserve">B. Facility Coverage (other than in response to a complaint) </w:t>
      </w:r>
      <w:r w:rsidRPr="00661D71">
        <w:rPr>
          <w:rFonts w:ascii="Arial" w:eastAsia="Times New Roman" w:hAnsi="Arial" w:cs="Arial"/>
          <w:sz w:val="24"/>
          <w:szCs w:val="24"/>
        </w:rPr>
        <w:t>(AoA Report, Part III.D.6)</w:t>
      </w:r>
    </w:p>
    <w:p w:rsidR="00661D71" w:rsidRPr="00661D71" w:rsidRDefault="00661D71" w:rsidP="00661D71">
      <w:pPr>
        <w:tabs>
          <w:tab w:val="left" w:pos="360"/>
          <w:tab w:val="left" w:pos="72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Percentage of RCFEs within the PSA that were visited by an ombudsman representative at least once each quarter during the fiscal year </w:t>
      </w:r>
      <w:r w:rsidRPr="00661D71">
        <w:rPr>
          <w:rFonts w:ascii="Arial" w:eastAsia="Times New Roman" w:hAnsi="Arial" w:cs="Arial"/>
          <w:b/>
          <w:sz w:val="24"/>
          <w:szCs w:val="24"/>
        </w:rPr>
        <w:t>not</w:t>
      </w:r>
      <w:r w:rsidRPr="00661D71">
        <w:rPr>
          <w:rFonts w:ascii="Arial" w:eastAsia="Times New Roman" w:hAnsi="Arial" w:cs="Arial"/>
          <w:sz w:val="24"/>
          <w:szCs w:val="24"/>
        </w:rPr>
        <w:t xml:space="preserve"> in response to a complaint. The percentage is determined by dividing the number of RCFEs in the PSA that were visited at least once each quarter not in response to a complaint by the total number of RCFEs in the PSA.  </w:t>
      </w:r>
    </w:p>
    <w:p w:rsidR="00661D71" w:rsidRPr="00661D71" w:rsidRDefault="00661D71" w:rsidP="00661D71">
      <w:pPr>
        <w:tabs>
          <w:tab w:val="left" w:pos="360"/>
          <w:tab w:val="left" w:pos="72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NOTE:  This is not a count of </w:t>
      </w:r>
      <w:r w:rsidRPr="00661D71">
        <w:rPr>
          <w:rFonts w:ascii="Arial" w:eastAsia="Times New Roman" w:hAnsi="Arial" w:cs="Arial"/>
          <w:i/>
          <w:sz w:val="24"/>
          <w:szCs w:val="24"/>
        </w:rPr>
        <w:t>visits</w:t>
      </w:r>
      <w:r w:rsidRPr="00661D71">
        <w:rPr>
          <w:rFonts w:ascii="Arial" w:eastAsia="Times New Roman" w:hAnsi="Arial" w:cs="Arial"/>
          <w:sz w:val="24"/>
          <w:szCs w:val="24"/>
        </w:rPr>
        <w:t xml:space="preserve"> but a count of </w:t>
      </w:r>
      <w:r w:rsidRPr="00661D71">
        <w:rPr>
          <w:rFonts w:ascii="Arial" w:eastAsia="Times New Roman" w:hAnsi="Arial" w:cs="Arial"/>
          <w:i/>
          <w:sz w:val="24"/>
          <w:szCs w:val="24"/>
        </w:rPr>
        <w:t>facilities</w:t>
      </w:r>
      <w:r w:rsidRPr="00661D71">
        <w:rPr>
          <w:rFonts w:ascii="Arial" w:eastAsia="Times New Roman" w:hAnsi="Arial" w:cs="Arial"/>
          <w:sz w:val="24"/>
          <w:szCs w:val="24"/>
        </w:rPr>
        <w:t>.  In determining the number of facilities visited for this measure, no RCFE can be counted more than once.</w:t>
      </w:r>
    </w:p>
    <w:p w:rsidR="00661D71" w:rsidRPr="00661D71" w:rsidRDefault="00661D71" w:rsidP="00661D71">
      <w:pPr>
        <w:tabs>
          <w:tab w:val="left" w:pos="360"/>
          <w:tab w:val="left" w:pos="720"/>
        </w:tabs>
        <w:spacing w:after="0" w:line="240" w:lineRule="auto"/>
        <w:ind w:right="907"/>
        <w:rPr>
          <w:rFonts w:ascii="Arial" w:eastAsia="Times New Roman" w:hAnsi="Arial" w:cs="Arial"/>
          <w:sz w:val="16"/>
          <w:szCs w:val="16"/>
        </w:rPr>
      </w:pPr>
    </w:p>
    <w:tbl>
      <w:tblPr>
        <w:tblW w:w="0" w:type="auto"/>
        <w:jc w:val="center"/>
        <w:tblLook w:val="01E0" w:firstRow="1" w:lastRow="1" w:firstColumn="1" w:lastColumn="1" w:noHBand="0" w:noVBand="0"/>
      </w:tblPr>
      <w:tblGrid>
        <w:gridCol w:w="10044"/>
      </w:tblGrid>
      <w:tr w:rsidR="00661D71" w:rsidRPr="00661D71" w:rsidTr="00066A36">
        <w:trPr>
          <w:trHeight w:val="720"/>
          <w:jc w:val="center"/>
        </w:trPr>
        <w:tc>
          <w:tcPr>
            <w:tcW w:w="10044"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BA5312">
            <w:pPr>
              <w:numPr>
                <w:ilvl w:val="0"/>
                <w:numId w:val="13"/>
              </w:numPr>
              <w:tabs>
                <w:tab w:val="left" w:pos="360"/>
                <w:tab w:val="left" w:pos="1080"/>
                <w:tab w:val="left" w:pos="1440"/>
              </w:tabs>
              <w:spacing w:before="120" w:after="0" w:line="240" w:lineRule="auto"/>
              <w:contextualSpacing/>
              <w:rPr>
                <w:rFonts w:ascii="Arial" w:eastAsia="Times New Roman" w:hAnsi="Arial" w:cs="Arial"/>
                <w:b/>
                <w:bCs/>
                <w:sz w:val="24"/>
                <w:szCs w:val="24"/>
                <w:u w:val="single"/>
              </w:rPr>
            </w:pPr>
            <w:r w:rsidRPr="00661D71">
              <w:rPr>
                <w:rFonts w:ascii="Arial" w:eastAsia="Times New Roman" w:hAnsi="Arial" w:cs="Arial"/>
                <w:sz w:val="24"/>
                <w:szCs w:val="24"/>
              </w:rPr>
              <w:t xml:space="preserve">FY 2014-2015 Baseline: Number of RCFEs visited at least once a quarter not in response to a complaint </w:t>
            </w:r>
            <w:r w:rsidRPr="00661D71">
              <w:rPr>
                <w:rFonts w:ascii="Arial" w:eastAsia="Times New Roman" w:hAnsi="Arial" w:cs="Arial"/>
                <w:b/>
                <w:sz w:val="24"/>
                <w:szCs w:val="24"/>
                <w:u w:val="single"/>
              </w:rPr>
              <w:t>4</w:t>
            </w:r>
            <w:r w:rsidRPr="00661D71">
              <w:rPr>
                <w:rFonts w:ascii="Arial" w:eastAsia="Times New Roman" w:hAnsi="Arial" w:cs="Arial"/>
                <w:sz w:val="24"/>
                <w:szCs w:val="24"/>
              </w:rPr>
              <w:t xml:space="preserve"> divided by the total number of RCFEs </w:t>
            </w:r>
            <w:r w:rsidRPr="00661D71">
              <w:rPr>
                <w:rFonts w:ascii="Arial" w:eastAsia="Times New Roman" w:hAnsi="Arial" w:cs="Arial"/>
                <w:b/>
                <w:sz w:val="24"/>
                <w:szCs w:val="24"/>
                <w:u w:val="single"/>
              </w:rPr>
              <w:t>14</w:t>
            </w:r>
            <w:r w:rsidRPr="00661D71">
              <w:rPr>
                <w:rFonts w:ascii="Arial" w:eastAsia="Times New Roman" w:hAnsi="Arial" w:cs="Arial"/>
                <w:b/>
                <w:sz w:val="24"/>
                <w:szCs w:val="24"/>
              </w:rPr>
              <w:t xml:space="preserve"> </w:t>
            </w:r>
            <w:r w:rsidRPr="00661D71">
              <w:rPr>
                <w:rFonts w:ascii="Arial" w:eastAsia="Times New Roman" w:hAnsi="Arial" w:cs="Arial"/>
                <w:sz w:val="24"/>
                <w:szCs w:val="24"/>
              </w:rPr>
              <w:t>= Baseline</w:t>
            </w:r>
            <w:r w:rsidRPr="00661D71">
              <w:rPr>
                <w:rFonts w:ascii="Arial" w:eastAsia="Times New Roman" w:hAnsi="Arial" w:cs="Arial"/>
                <w:b/>
                <w:sz w:val="24"/>
                <w:szCs w:val="24"/>
              </w:rPr>
              <w:t xml:space="preserve"> </w:t>
            </w:r>
            <w:r w:rsidRPr="00661D71">
              <w:rPr>
                <w:rFonts w:ascii="Arial" w:eastAsia="Times New Roman" w:hAnsi="Arial" w:cs="Arial"/>
                <w:b/>
                <w:sz w:val="24"/>
                <w:szCs w:val="24"/>
                <w:u w:val="single"/>
              </w:rPr>
              <w:t>29</w:t>
            </w:r>
            <w:r w:rsidRPr="00661D71">
              <w:rPr>
                <w:rFonts w:ascii="Arial" w:eastAsia="Times New Roman" w:hAnsi="Arial" w:cs="Arial"/>
                <w:sz w:val="24"/>
                <w:szCs w:val="24"/>
              </w:rPr>
              <w:t xml:space="preserve">%  </w:t>
            </w:r>
          </w:p>
          <w:p w:rsidR="00661D71" w:rsidRPr="00661D71" w:rsidRDefault="00661D71" w:rsidP="00BA5312">
            <w:pPr>
              <w:numPr>
                <w:ilvl w:val="0"/>
                <w:numId w:val="10"/>
              </w:numPr>
              <w:tabs>
                <w:tab w:val="left" w:pos="360"/>
                <w:tab w:val="left" w:pos="1080"/>
                <w:tab w:val="left" w:pos="1440"/>
              </w:tabs>
              <w:spacing w:after="0" w:line="240" w:lineRule="auto"/>
              <w:ind w:left="0" w:firstLine="0"/>
              <w:contextualSpacing/>
              <w:rPr>
                <w:rFonts w:ascii="Arial" w:eastAsia="Times New Roman" w:hAnsi="Arial" w:cs="Arial"/>
                <w:b/>
                <w:bCs/>
                <w:sz w:val="24"/>
                <w:szCs w:val="24"/>
                <w:u w:val="single"/>
              </w:rPr>
            </w:pPr>
            <w:r w:rsidRPr="00661D71">
              <w:rPr>
                <w:rFonts w:ascii="Arial" w:eastAsia="Times New Roman" w:hAnsi="Arial" w:cs="Arial"/>
                <w:sz w:val="24"/>
                <w:szCs w:val="24"/>
              </w:rPr>
              <w:t xml:space="preserve">     FY 2016-2017 Target: </w:t>
            </w:r>
            <w:r w:rsidRPr="00661D71">
              <w:rPr>
                <w:rFonts w:ascii="Arial" w:eastAsia="Times New Roman" w:hAnsi="Arial" w:cs="Arial"/>
                <w:b/>
                <w:sz w:val="24"/>
                <w:szCs w:val="24"/>
                <w:u w:val="single"/>
              </w:rPr>
              <w:t>100</w:t>
            </w:r>
            <w:r w:rsidRPr="00661D71">
              <w:rPr>
                <w:rFonts w:ascii="Arial" w:eastAsia="Times New Roman" w:hAnsi="Arial" w:cs="Arial"/>
                <w:sz w:val="24"/>
                <w:szCs w:val="24"/>
              </w:rPr>
              <w:t>%</w:t>
            </w:r>
          </w:p>
        </w:tc>
      </w:tr>
      <w:tr w:rsidR="00661D71" w:rsidRPr="00661D71" w:rsidTr="00066A36">
        <w:trPr>
          <w:trHeight w:val="576"/>
          <w:jc w:val="center"/>
        </w:trPr>
        <w:tc>
          <w:tcPr>
            <w:tcW w:w="10044"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BA5312">
            <w:pPr>
              <w:numPr>
                <w:ilvl w:val="0"/>
                <w:numId w:val="13"/>
              </w:numPr>
              <w:tabs>
                <w:tab w:val="left" w:pos="360"/>
                <w:tab w:val="left" w:pos="1440"/>
              </w:tabs>
              <w:spacing w:before="120" w:after="0" w:line="240" w:lineRule="auto"/>
              <w:rPr>
                <w:rFonts w:ascii="Arial" w:eastAsia="Times New Roman" w:hAnsi="Arial" w:cs="Arial"/>
                <w:b/>
                <w:bCs/>
                <w:sz w:val="24"/>
                <w:szCs w:val="24"/>
                <w:u w:val="single"/>
              </w:rPr>
            </w:pPr>
            <w:r w:rsidRPr="00661D71">
              <w:rPr>
                <w:rFonts w:ascii="Arial" w:eastAsia="Times New Roman" w:hAnsi="Arial" w:cs="Arial"/>
                <w:sz w:val="24"/>
                <w:szCs w:val="24"/>
              </w:rPr>
              <w:t xml:space="preserve">FY 2015-2016 Baseline: Number of RCFEs visited at least once a quarter not in response to a complaint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divided by the total number of RCFEs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 Baseline</w:t>
            </w:r>
            <w:r w:rsidRPr="00661D71">
              <w:rPr>
                <w:rFonts w:ascii="Arial" w:eastAsia="Times New Roman" w:hAnsi="Arial" w:cs="Arial"/>
                <w:b/>
                <w:sz w:val="24"/>
                <w:szCs w:val="24"/>
              </w:rPr>
              <w:t xml:space="preserve">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BA5312">
            <w:pPr>
              <w:numPr>
                <w:ilvl w:val="0"/>
                <w:numId w:val="10"/>
              </w:numPr>
              <w:tabs>
                <w:tab w:val="left" w:pos="360"/>
                <w:tab w:val="left" w:pos="1440"/>
              </w:tabs>
              <w:spacing w:after="0" w:line="240" w:lineRule="auto"/>
              <w:ind w:left="0" w:firstLine="0"/>
              <w:contextualSpacing/>
              <w:rPr>
                <w:rFonts w:ascii="Arial" w:eastAsia="Times New Roman" w:hAnsi="Arial" w:cs="Arial"/>
                <w:b/>
                <w:bCs/>
                <w:sz w:val="24"/>
                <w:szCs w:val="24"/>
                <w:u w:val="single"/>
              </w:rPr>
            </w:pPr>
            <w:r w:rsidRPr="00661D71">
              <w:rPr>
                <w:rFonts w:ascii="Arial" w:eastAsia="Times New Roman" w:hAnsi="Arial" w:cs="Arial"/>
                <w:sz w:val="24"/>
                <w:szCs w:val="24"/>
              </w:rPr>
              <w:t xml:space="preserve">     FY 2017-2018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tc>
      </w:tr>
      <w:tr w:rsidR="00661D71" w:rsidRPr="00661D71" w:rsidTr="00066A36">
        <w:trPr>
          <w:trHeight w:val="576"/>
          <w:jc w:val="center"/>
        </w:trPr>
        <w:tc>
          <w:tcPr>
            <w:tcW w:w="10044"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BA5312">
            <w:pPr>
              <w:numPr>
                <w:ilvl w:val="0"/>
                <w:numId w:val="13"/>
              </w:numPr>
              <w:tabs>
                <w:tab w:val="left" w:pos="360"/>
              </w:tabs>
              <w:spacing w:before="120" w:after="0" w:line="240" w:lineRule="auto"/>
              <w:rPr>
                <w:rFonts w:ascii="Arial" w:eastAsia="Times New Roman" w:hAnsi="Arial" w:cs="Arial"/>
                <w:sz w:val="24"/>
                <w:szCs w:val="24"/>
              </w:rPr>
            </w:pPr>
            <w:r w:rsidRPr="00661D71">
              <w:rPr>
                <w:rFonts w:ascii="Arial" w:eastAsia="Times New Roman" w:hAnsi="Arial" w:cs="Arial"/>
                <w:sz w:val="24"/>
                <w:szCs w:val="24"/>
              </w:rPr>
              <w:t xml:space="preserve">FY 2016-2017 Baseline: Number of RCFEs visited at least once a quarter not in response to a complaint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divided by the total number of RCFEs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 Baseline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BA5312">
            <w:pPr>
              <w:numPr>
                <w:ilvl w:val="0"/>
                <w:numId w:val="10"/>
              </w:numPr>
              <w:tabs>
                <w:tab w:val="left" w:pos="360"/>
              </w:tabs>
              <w:spacing w:after="0" w:line="240" w:lineRule="auto"/>
              <w:ind w:left="0" w:firstLine="0"/>
              <w:contextualSpacing/>
              <w:rPr>
                <w:rFonts w:ascii="Arial" w:eastAsia="Times New Roman" w:hAnsi="Arial" w:cs="Arial"/>
                <w:sz w:val="24"/>
                <w:szCs w:val="24"/>
              </w:rPr>
            </w:pPr>
            <w:r w:rsidRPr="00661D71">
              <w:rPr>
                <w:rFonts w:ascii="Arial" w:eastAsia="Times New Roman" w:hAnsi="Arial" w:cs="Arial"/>
                <w:sz w:val="24"/>
                <w:szCs w:val="24"/>
              </w:rPr>
              <w:t xml:space="preserve">     FY 2018-2019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tc>
      </w:tr>
      <w:tr w:rsidR="00661D71" w:rsidRPr="00661D71" w:rsidTr="00066A36">
        <w:trPr>
          <w:trHeight w:val="576"/>
          <w:jc w:val="center"/>
        </w:trPr>
        <w:tc>
          <w:tcPr>
            <w:tcW w:w="10044"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BA5312">
            <w:pPr>
              <w:numPr>
                <w:ilvl w:val="0"/>
                <w:numId w:val="13"/>
              </w:numPr>
              <w:tabs>
                <w:tab w:val="left" w:pos="360"/>
              </w:tabs>
              <w:spacing w:before="120" w:after="0" w:line="240" w:lineRule="auto"/>
              <w:rPr>
                <w:rFonts w:ascii="Arial" w:eastAsia="Times New Roman" w:hAnsi="Arial" w:cs="Arial"/>
                <w:sz w:val="24"/>
                <w:szCs w:val="24"/>
              </w:rPr>
            </w:pPr>
            <w:r w:rsidRPr="00661D71">
              <w:rPr>
                <w:rFonts w:ascii="Arial" w:eastAsia="Times New Roman" w:hAnsi="Arial" w:cs="Arial"/>
                <w:sz w:val="24"/>
                <w:szCs w:val="24"/>
              </w:rPr>
              <w:t xml:space="preserve">FY 2017-2018 Baseline: Number of RCFEs visited at least once a quarter not in response to a complaint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Times New Roman" w:eastAsia="Times New Roman" w:hAnsi="Times New Roman" w:cs="Times New Roman"/>
                <w:b/>
                <w:noProof/>
                <w:color w:val="000000"/>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divided by the total number of RCFEs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 Baseline</w:t>
            </w:r>
            <w:r w:rsidRPr="00661D71">
              <w:rPr>
                <w:rFonts w:ascii="Arial" w:eastAsia="Times New Roman" w:hAnsi="Arial" w:cs="Arial"/>
                <w:b/>
                <w:sz w:val="24"/>
                <w:szCs w:val="24"/>
              </w:rPr>
              <w:t xml:space="preserve">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p w:rsidR="00661D71" w:rsidRPr="00661D71" w:rsidRDefault="00661D71" w:rsidP="00BA5312">
            <w:pPr>
              <w:numPr>
                <w:ilvl w:val="0"/>
                <w:numId w:val="10"/>
              </w:numPr>
              <w:tabs>
                <w:tab w:val="left" w:pos="360"/>
              </w:tabs>
              <w:spacing w:after="0" w:line="240" w:lineRule="auto"/>
              <w:ind w:left="0" w:firstLine="0"/>
              <w:contextualSpacing/>
              <w:rPr>
                <w:rFonts w:ascii="Arial" w:eastAsia="Times New Roman" w:hAnsi="Arial" w:cs="Arial"/>
                <w:sz w:val="24"/>
                <w:szCs w:val="24"/>
              </w:rPr>
            </w:pPr>
            <w:r w:rsidRPr="00661D71">
              <w:rPr>
                <w:rFonts w:ascii="Arial" w:eastAsia="Times New Roman" w:hAnsi="Arial" w:cs="Arial"/>
                <w:sz w:val="24"/>
                <w:szCs w:val="24"/>
              </w:rPr>
              <w:t xml:space="preserve">     FY 2019-2020 Target: </w:t>
            </w:r>
            <w:r w:rsidRPr="00661D71">
              <w:rPr>
                <w:rFonts w:ascii="Arial" w:eastAsia="Times New Roman" w:hAnsi="Arial" w:cs="Arial"/>
                <w:b/>
                <w:sz w:val="24"/>
                <w:szCs w:val="24"/>
                <w:u w:val="single"/>
              </w:rPr>
              <w:fldChar w:fldCharType="begin">
                <w:ffData>
                  <w:name w:val="Text951"/>
                  <w:enabled/>
                  <w:calcOnExit w:val="0"/>
                  <w:textInput/>
                </w:ffData>
              </w:fldChar>
            </w:r>
            <w:r w:rsidRPr="00661D71">
              <w:rPr>
                <w:rFonts w:ascii="Arial" w:eastAsia="Times New Roman" w:hAnsi="Arial" w:cs="Arial"/>
                <w:b/>
                <w:sz w:val="24"/>
                <w:szCs w:val="24"/>
                <w:u w:val="single"/>
              </w:rPr>
              <w:instrText xml:space="preserve"> FORMTEXT </w:instrText>
            </w:r>
            <w:r w:rsidRPr="00661D71">
              <w:rPr>
                <w:rFonts w:ascii="Arial" w:eastAsia="Times New Roman" w:hAnsi="Arial" w:cs="Arial"/>
                <w:b/>
                <w:sz w:val="24"/>
                <w:szCs w:val="24"/>
                <w:u w:val="single"/>
              </w:rPr>
            </w:r>
            <w:r w:rsidRPr="00661D71">
              <w:rPr>
                <w:rFonts w:ascii="Arial" w:eastAsia="Times New Roman" w:hAnsi="Arial" w:cs="Arial"/>
                <w:b/>
                <w:sz w:val="24"/>
                <w:szCs w:val="24"/>
                <w:u w:val="single"/>
              </w:rPr>
              <w:fldChar w:fldCharType="separate"/>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noProof/>
                <w:sz w:val="24"/>
                <w:szCs w:val="24"/>
                <w:u w:val="single"/>
              </w:rPr>
              <w:t> </w:t>
            </w:r>
            <w:r w:rsidRPr="00661D71">
              <w:rPr>
                <w:rFonts w:ascii="Arial" w:eastAsia="Times New Roman" w:hAnsi="Arial" w:cs="Arial"/>
                <w:b/>
                <w:sz w:val="24"/>
                <w:szCs w:val="24"/>
                <w:u w:val="single"/>
              </w:rPr>
              <w:fldChar w:fldCharType="end"/>
            </w:r>
            <w:r w:rsidRPr="00661D71">
              <w:rPr>
                <w:rFonts w:ascii="Arial" w:eastAsia="Times New Roman" w:hAnsi="Arial" w:cs="Arial"/>
                <w:sz w:val="24"/>
                <w:szCs w:val="24"/>
              </w:rPr>
              <w:t xml:space="preserve"> %</w:t>
            </w:r>
          </w:p>
        </w:tc>
      </w:tr>
      <w:tr w:rsidR="00661D71" w:rsidRPr="00661D71" w:rsidTr="00066A36">
        <w:trPr>
          <w:trHeight w:val="576"/>
          <w:jc w:val="center"/>
        </w:trPr>
        <w:tc>
          <w:tcPr>
            <w:tcW w:w="10044" w:type="dxa"/>
            <w:tcBorders>
              <w:top w:val="single" w:sz="4" w:space="0" w:color="auto"/>
              <w:left w:val="single" w:sz="4" w:space="0" w:color="auto"/>
              <w:bottom w:val="single" w:sz="4" w:space="0" w:color="auto"/>
              <w:right w:val="single" w:sz="4" w:space="0" w:color="auto"/>
            </w:tcBorders>
            <w:vAlign w:val="center"/>
          </w:tcPr>
          <w:p w:rsidR="00661D71" w:rsidRPr="00661D71" w:rsidRDefault="00661D71" w:rsidP="00260273">
            <w:pPr>
              <w:tabs>
                <w:tab w:val="left" w:pos="1080"/>
                <w:tab w:val="left" w:pos="1440"/>
              </w:tabs>
              <w:spacing w:after="0" w:line="240" w:lineRule="auto"/>
              <w:rPr>
                <w:rFonts w:ascii="Arial" w:eastAsia="Times New Roman" w:hAnsi="Arial" w:cs="Arial"/>
                <w:sz w:val="24"/>
                <w:szCs w:val="24"/>
              </w:rPr>
            </w:pPr>
            <w:r w:rsidRPr="00661D71">
              <w:rPr>
                <w:rFonts w:ascii="Arial" w:eastAsia="Times New Roman" w:hAnsi="Arial" w:cs="Arial"/>
                <w:sz w:val="24"/>
                <w:szCs w:val="24"/>
              </w:rPr>
              <w:t xml:space="preserve">Program Goals and Objective Numbers: </w:t>
            </w:r>
            <w:r w:rsidR="00260273">
              <w:rPr>
                <w:rFonts w:ascii="Arial" w:eastAsia="Times New Roman" w:hAnsi="Arial" w:cs="Arial"/>
                <w:b/>
                <w:sz w:val="24"/>
                <w:szCs w:val="24"/>
                <w:u w:val="single"/>
              </w:rPr>
              <w:t>4:1</w:t>
            </w:r>
          </w:p>
        </w:tc>
      </w:tr>
    </w:tbl>
    <w:p w:rsidR="00661D71" w:rsidRPr="00661D71" w:rsidRDefault="00661D71" w:rsidP="00661D71">
      <w:pPr>
        <w:tabs>
          <w:tab w:val="left" w:pos="2295"/>
        </w:tabs>
        <w:spacing w:after="0" w:line="240" w:lineRule="auto"/>
        <w:rPr>
          <w:rFonts w:ascii="Times New Roman" w:eastAsia="Times New Roman" w:hAnsi="Times New Roman" w:cs="Times New Roman"/>
          <w:color w:val="000000"/>
          <w:sz w:val="16"/>
          <w:szCs w:val="16"/>
        </w:rPr>
      </w:pPr>
    </w:p>
    <w:p w:rsidR="00066A36" w:rsidRPr="00066A36" w:rsidRDefault="00066A36" w:rsidP="00066A36">
      <w:pPr>
        <w:tabs>
          <w:tab w:val="left" w:pos="0"/>
          <w:tab w:val="left" w:pos="360"/>
          <w:tab w:val="left" w:pos="450"/>
        </w:tabs>
        <w:spacing w:after="0" w:line="240" w:lineRule="auto"/>
        <w:rPr>
          <w:rFonts w:ascii="Arial" w:eastAsia="Times New Roman" w:hAnsi="Arial" w:cs="Arial"/>
          <w:bCs/>
          <w:sz w:val="24"/>
          <w:szCs w:val="24"/>
        </w:rPr>
      </w:pPr>
      <w:r w:rsidRPr="00066A36">
        <w:rPr>
          <w:rFonts w:ascii="Arial" w:eastAsia="Times New Roman" w:hAnsi="Arial" w:cs="Arial"/>
          <w:b/>
          <w:bCs/>
          <w:sz w:val="24"/>
          <w:szCs w:val="24"/>
        </w:rPr>
        <w:t xml:space="preserve">C. Number of Full-Time Equivalent (FTE) Staff </w:t>
      </w:r>
      <w:r w:rsidRPr="00066A36">
        <w:rPr>
          <w:rFonts w:ascii="Arial" w:eastAsia="Times New Roman" w:hAnsi="Arial" w:cs="Arial"/>
          <w:bCs/>
          <w:sz w:val="24"/>
          <w:szCs w:val="24"/>
        </w:rPr>
        <w:t>(AoA Report Part III. B.2. - Staff and Volunteers)</w:t>
      </w:r>
    </w:p>
    <w:p w:rsidR="00066A36" w:rsidRPr="00066A36" w:rsidRDefault="00066A36" w:rsidP="00066A36">
      <w:pPr>
        <w:tabs>
          <w:tab w:val="left" w:pos="270"/>
          <w:tab w:val="left" w:pos="360"/>
          <w:tab w:val="left" w:pos="720"/>
        </w:tabs>
        <w:spacing w:after="0" w:line="240" w:lineRule="auto"/>
        <w:rPr>
          <w:rFonts w:ascii="Arial" w:eastAsia="Times New Roman" w:hAnsi="Arial" w:cs="Arial"/>
          <w:sz w:val="24"/>
          <w:szCs w:val="24"/>
        </w:rPr>
      </w:pPr>
      <w:r w:rsidRPr="00066A36">
        <w:rPr>
          <w:rFonts w:ascii="Arial" w:eastAsia="Times New Roman" w:hAnsi="Arial" w:cs="Arial"/>
          <w:sz w:val="24"/>
          <w:szCs w:val="24"/>
        </w:rPr>
        <w:t xml:space="preserve">This number may only include staff time legitimately charged to the LTC Ombudsman Program.  Time spent working for or in other programs may not be included in this number.  For example, in a local LTC Ombudsman Program that considers full-time employment to be 40 hour per week, the FTE for a staff member who works in the Ombudsman Program 20 hours a week should be 0.5, even if the staff member works an additional 20 hours in another program. </w:t>
      </w:r>
    </w:p>
    <w:tbl>
      <w:tblPr>
        <w:tblW w:w="0" w:type="auto"/>
        <w:jc w:val="center"/>
        <w:tblLook w:val="01E0" w:firstRow="1" w:lastRow="1" w:firstColumn="1" w:lastColumn="1" w:noHBand="0" w:noVBand="0"/>
      </w:tblPr>
      <w:tblGrid>
        <w:gridCol w:w="9936"/>
      </w:tblGrid>
      <w:tr w:rsidR="00066A36" w:rsidRPr="00066A36" w:rsidTr="00066A36">
        <w:trPr>
          <w:trHeight w:val="720"/>
          <w:jc w:val="center"/>
        </w:trPr>
        <w:tc>
          <w:tcPr>
            <w:tcW w:w="9936" w:type="dxa"/>
            <w:tcBorders>
              <w:top w:val="single" w:sz="4" w:space="0" w:color="auto"/>
              <w:left w:val="single" w:sz="4" w:space="0" w:color="auto"/>
              <w:bottom w:val="single" w:sz="4" w:space="0" w:color="auto"/>
              <w:right w:val="single" w:sz="4" w:space="0" w:color="auto"/>
            </w:tcBorders>
            <w:vAlign w:val="center"/>
          </w:tcPr>
          <w:p w:rsidR="00066A36" w:rsidRPr="00066A36" w:rsidRDefault="00066A36" w:rsidP="00066A36">
            <w:pPr>
              <w:tabs>
                <w:tab w:val="left" w:pos="360"/>
                <w:tab w:val="left" w:pos="720"/>
                <w:tab w:val="left" w:pos="1080"/>
              </w:tabs>
              <w:spacing w:before="120" w:after="0" w:line="240" w:lineRule="auto"/>
              <w:rPr>
                <w:rFonts w:ascii="Arial" w:eastAsia="Times New Roman" w:hAnsi="Arial" w:cs="Arial"/>
                <w:sz w:val="24"/>
                <w:szCs w:val="24"/>
              </w:rPr>
            </w:pPr>
            <w:r w:rsidRPr="00066A36">
              <w:rPr>
                <w:rFonts w:ascii="Arial" w:eastAsia="Times New Roman" w:hAnsi="Arial" w:cs="Arial"/>
                <w:sz w:val="24"/>
                <w:szCs w:val="24"/>
              </w:rPr>
              <w:t xml:space="preserve">1.   FY 2014-2015 Baseline: </w:t>
            </w:r>
            <w:r w:rsidRPr="00066A36">
              <w:rPr>
                <w:rFonts w:ascii="Arial" w:eastAsia="Times New Roman" w:hAnsi="Arial" w:cs="Arial"/>
                <w:b/>
                <w:sz w:val="24"/>
                <w:szCs w:val="24"/>
                <w:u w:val="single"/>
              </w:rPr>
              <w:t>1.67</w:t>
            </w:r>
            <w:r w:rsidRPr="00066A36">
              <w:rPr>
                <w:rFonts w:ascii="Arial" w:eastAsia="Times New Roman" w:hAnsi="Arial" w:cs="Arial"/>
                <w:sz w:val="24"/>
                <w:szCs w:val="24"/>
              </w:rPr>
              <w:t xml:space="preserve"> FTEs  </w:t>
            </w:r>
          </w:p>
          <w:p w:rsidR="00066A36" w:rsidRPr="00066A36" w:rsidRDefault="00066A36" w:rsidP="00066A36">
            <w:pPr>
              <w:tabs>
                <w:tab w:val="left" w:pos="360"/>
                <w:tab w:val="left" w:pos="720"/>
                <w:tab w:val="left" w:pos="1080"/>
              </w:tabs>
              <w:spacing w:after="0" w:line="240" w:lineRule="auto"/>
              <w:rPr>
                <w:rFonts w:ascii="Arial" w:eastAsia="Times New Roman" w:hAnsi="Arial" w:cs="Arial"/>
                <w:sz w:val="24"/>
                <w:szCs w:val="24"/>
              </w:rPr>
            </w:pPr>
            <w:r w:rsidRPr="00066A36">
              <w:rPr>
                <w:rFonts w:ascii="Arial" w:eastAsia="Times New Roman" w:hAnsi="Arial" w:cs="Arial"/>
                <w:sz w:val="24"/>
                <w:szCs w:val="24"/>
              </w:rPr>
              <w:t xml:space="preserve">      FY 2016-2017 Target: </w:t>
            </w:r>
            <w:r w:rsidRPr="00066A36">
              <w:rPr>
                <w:rFonts w:ascii="Arial" w:eastAsia="Times New Roman" w:hAnsi="Arial" w:cs="Arial"/>
                <w:b/>
                <w:sz w:val="24"/>
                <w:szCs w:val="24"/>
                <w:u w:val="single"/>
              </w:rPr>
              <w:t>1.50</w:t>
            </w:r>
            <w:r w:rsidRPr="00066A36">
              <w:rPr>
                <w:rFonts w:ascii="Arial" w:eastAsia="Times New Roman" w:hAnsi="Arial" w:cs="Arial"/>
                <w:sz w:val="24"/>
                <w:szCs w:val="24"/>
              </w:rPr>
              <w:t xml:space="preserve"> FTEs</w:t>
            </w:r>
          </w:p>
        </w:tc>
      </w:tr>
      <w:tr w:rsidR="00066A36" w:rsidRPr="00066A36" w:rsidTr="00066A36">
        <w:trPr>
          <w:trHeight w:val="720"/>
          <w:jc w:val="center"/>
        </w:trPr>
        <w:tc>
          <w:tcPr>
            <w:tcW w:w="9936" w:type="dxa"/>
            <w:tcBorders>
              <w:top w:val="single" w:sz="4" w:space="0" w:color="auto"/>
              <w:left w:val="single" w:sz="4" w:space="0" w:color="auto"/>
              <w:bottom w:val="single" w:sz="4" w:space="0" w:color="auto"/>
              <w:right w:val="single" w:sz="4" w:space="0" w:color="auto"/>
            </w:tcBorders>
            <w:vAlign w:val="center"/>
          </w:tcPr>
          <w:p w:rsidR="00066A36" w:rsidRPr="00066A36" w:rsidRDefault="00066A36" w:rsidP="00066A36">
            <w:pPr>
              <w:tabs>
                <w:tab w:val="left" w:pos="1080"/>
              </w:tabs>
              <w:spacing w:after="0" w:line="240" w:lineRule="auto"/>
              <w:rPr>
                <w:rFonts w:ascii="Arial" w:eastAsia="Times New Roman" w:hAnsi="Arial" w:cs="Arial"/>
                <w:sz w:val="24"/>
                <w:szCs w:val="24"/>
              </w:rPr>
            </w:pPr>
            <w:r w:rsidRPr="00066A36">
              <w:rPr>
                <w:rFonts w:ascii="Arial" w:eastAsia="Times New Roman" w:hAnsi="Arial" w:cs="Arial"/>
                <w:sz w:val="24"/>
                <w:szCs w:val="24"/>
              </w:rPr>
              <w:t xml:space="preserve">2.   FY 2015-2016 Baseline: </w:t>
            </w:r>
            <w:r w:rsidRPr="00066A36">
              <w:rPr>
                <w:rFonts w:ascii="Arial" w:eastAsia="Times New Roman" w:hAnsi="Arial" w:cs="Arial"/>
                <w:b/>
                <w:sz w:val="24"/>
                <w:szCs w:val="24"/>
                <w:u w:val="single"/>
              </w:rPr>
              <w:fldChar w:fldCharType="begin">
                <w:ffData>
                  <w:name w:val="Text951"/>
                  <w:enabled/>
                  <w:calcOnExit w:val="0"/>
                  <w:textInput/>
                </w:ffData>
              </w:fldChar>
            </w:r>
            <w:r w:rsidRPr="00066A36">
              <w:rPr>
                <w:rFonts w:ascii="Arial" w:eastAsia="Times New Roman" w:hAnsi="Arial" w:cs="Arial"/>
                <w:b/>
                <w:sz w:val="24"/>
                <w:szCs w:val="24"/>
                <w:u w:val="single"/>
              </w:rPr>
              <w:instrText xml:space="preserve"> FORMTEXT </w:instrText>
            </w:r>
            <w:r w:rsidRPr="00066A36">
              <w:rPr>
                <w:rFonts w:ascii="Arial" w:eastAsia="Times New Roman" w:hAnsi="Arial" w:cs="Arial"/>
                <w:b/>
                <w:sz w:val="24"/>
                <w:szCs w:val="24"/>
                <w:u w:val="single"/>
              </w:rPr>
            </w:r>
            <w:r w:rsidRPr="00066A36">
              <w:rPr>
                <w:rFonts w:ascii="Arial" w:eastAsia="Times New Roman" w:hAnsi="Arial" w:cs="Arial"/>
                <w:b/>
                <w:sz w:val="24"/>
                <w:szCs w:val="24"/>
                <w:u w:val="single"/>
              </w:rPr>
              <w:fldChar w:fldCharType="separate"/>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sz w:val="24"/>
                <w:szCs w:val="24"/>
                <w:u w:val="single"/>
              </w:rPr>
              <w:fldChar w:fldCharType="end"/>
            </w:r>
            <w:r w:rsidRPr="00066A36">
              <w:rPr>
                <w:rFonts w:ascii="Arial" w:eastAsia="Times New Roman" w:hAnsi="Arial" w:cs="Arial"/>
                <w:b/>
                <w:sz w:val="24"/>
                <w:szCs w:val="24"/>
              </w:rPr>
              <w:t xml:space="preserve"> </w:t>
            </w:r>
            <w:r w:rsidRPr="00066A36">
              <w:rPr>
                <w:rFonts w:ascii="Arial" w:eastAsia="Times New Roman" w:hAnsi="Arial" w:cs="Arial"/>
                <w:sz w:val="24"/>
                <w:szCs w:val="24"/>
              </w:rPr>
              <w:t xml:space="preserve">FTEs  </w:t>
            </w:r>
          </w:p>
          <w:p w:rsidR="00066A36" w:rsidRPr="00066A36" w:rsidRDefault="00066A36" w:rsidP="00066A36">
            <w:pPr>
              <w:tabs>
                <w:tab w:val="left" w:pos="1080"/>
              </w:tabs>
              <w:spacing w:after="0" w:line="240" w:lineRule="auto"/>
              <w:rPr>
                <w:rFonts w:ascii="Arial" w:eastAsia="Times New Roman" w:hAnsi="Arial" w:cs="Arial"/>
                <w:b/>
                <w:bCs/>
                <w:sz w:val="24"/>
                <w:szCs w:val="24"/>
                <w:u w:val="single"/>
              </w:rPr>
            </w:pPr>
            <w:r w:rsidRPr="00066A36">
              <w:rPr>
                <w:rFonts w:ascii="Arial" w:eastAsia="Times New Roman" w:hAnsi="Arial" w:cs="Arial"/>
                <w:sz w:val="24"/>
                <w:szCs w:val="24"/>
              </w:rPr>
              <w:t xml:space="preserve">      FY 2017-2018 Target: </w:t>
            </w:r>
            <w:r w:rsidRPr="00066A36">
              <w:rPr>
                <w:rFonts w:ascii="Arial" w:eastAsia="Times New Roman" w:hAnsi="Arial" w:cs="Arial"/>
                <w:b/>
                <w:sz w:val="24"/>
                <w:szCs w:val="24"/>
                <w:u w:val="single"/>
              </w:rPr>
              <w:fldChar w:fldCharType="begin">
                <w:ffData>
                  <w:name w:val="Text951"/>
                  <w:enabled/>
                  <w:calcOnExit w:val="0"/>
                  <w:textInput/>
                </w:ffData>
              </w:fldChar>
            </w:r>
            <w:r w:rsidRPr="00066A36">
              <w:rPr>
                <w:rFonts w:ascii="Arial" w:eastAsia="Times New Roman" w:hAnsi="Arial" w:cs="Arial"/>
                <w:b/>
                <w:sz w:val="24"/>
                <w:szCs w:val="24"/>
                <w:u w:val="single"/>
              </w:rPr>
              <w:instrText xml:space="preserve"> FORMTEXT </w:instrText>
            </w:r>
            <w:r w:rsidRPr="00066A36">
              <w:rPr>
                <w:rFonts w:ascii="Arial" w:eastAsia="Times New Roman" w:hAnsi="Arial" w:cs="Arial"/>
                <w:b/>
                <w:sz w:val="24"/>
                <w:szCs w:val="24"/>
                <w:u w:val="single"/>
              </w:rPr>
            </w:r>
            <w:r w:rsidRPr="00066A36">
              <w:rPr>
                <w:rFonts w:ascii="Arial" w:eastAsia="Times New Roman" w:hAnsi="Arial" w:cs="Arial"/>
                <w:b/>
                <w:sz w:val="24"/>
                <w:szCs w:val="24"/>
                <w:u w:val="single"/>
              </w:rPr>
              <w:fldChar w:fldCharType="separate"/>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xml:space="preserve">    </w:t>
            </w:r>
            <w:r w:rsidRPr="00066A36">
              <w:rPr>
                <w:rFonts w:ascii="Arial" w:eastAsia="Times New Roman" w:hAnsi="Arial" w:cs="Arial"/>
                <w:b/>
                <w:noProof/>
                <w:sz w:val="24"/>
                <w:szCs w:val="24"/>
                <w:u w:val="single"/>
              </w:rPr>
              <w:t> </w:t>
            </w:r>
            <w:r w:rsidRPr="00066A36">
              <w:rPr>
                <w:rFonts w:ascii="Arial" w:eastAsia="Times New Roman" w:hAnsi="Arial" w:cs="Arial"/>
                <w:b/>
                <w:sz w:val="24"/>
                <w:szCs w:val="24"/>
                <w:u w:val="single"/>
              </w:rPr>
              <w:fldChar w:fldCharType="end"/>
            </w:r>
            <w:r w:rsidRPr="00066A36">
              <w:rPr>
                <w:rFonts w:ascii="Arial" w:eastAsia="Times New Roman" w:hAnsi="Arial" w:cs="Arial"/>
                <w:sz w:val="24"/>
                <w:szCs w:val="24"/>
              </w:rPr>
              <w:t xml:space="preserve"> FTEs </w:t>
            </w:r>
          </w:p>
        </w:tc>
      </w:tr>
      <w:tr w:rsidR="00066A36" w:rsidRPr="00066A36" w:rsidTr="00066A36">
        <w:trPr>
          <w:trHeight w:val="720"/>
          <w:jc w:val="center"/>
        </w:trPr>
        <w:tc>
          <w:tcPr>
            <w:tcW w:w="9936" w:type="dxa"/>
            <w:tcBorders>
              <w:top w:val="single" w:sz="4" w:space="0" w:color="auto"/>
              <w:left w:val="single" w:sz="4" w:space="0" w:color="auto"/>
              <w:bottom w:val="single" w:sz="4" w:space="0" w:color="auto"/>
              <w:right w:val="single" w:sz="4" w:space="0" w:color="auto"/>
            </w:tcBorders>
            <w:vAlign w:val="center"/>
          </w:tcPr>
          <w:p w:rsidR="00066A36" w:rsidRPr="00066A36" w:rsidRDefault="00066A36" w:rsidP="00066A36">
            <w:pPr>
              <w:tabs>
                <w:tab w:val="left" w:pos="1080"/>
              </w:tabs>
              <w:spacing w:after="0" w:line="240" w:lineRule="auto"/>
              <w:rPr>
                <w:rFonts w:ascii="Arial" w:eastAsia="Times New Roman" w:hAnsi="Arial" w:cs="Arial"/>
                <w:sz w:val="24"/>
                <w:szCs w:val="24"/>
              </w:rPr>
            </w:pPr>
            <w:r w:rsidRPr="00066A36">
              <w:rPr>
                <w:rFonts w:ascii="Arial" w:eastAsia="Times New Roman" w:hAnsi="Arial" w:cs="Arial"/>
                <w:sz w:val="24"/>
                <w:szCs w:val="24"/>
              </w:rPr>
              <w:t xml:space="preserve">3.   FY 2010-2011 Baseline: </w:t>
            </w:r>
            <w:r w:rsidRPr="00066A36">
              <w:rPr>
                <w:rFonts w:ascii="Arial" w:eastAsia="Times New Roman" w:hAnsi="Arial" w:cs="Arial"/>
                <w:b/>
                <w:sz w:val="24"/>
                <w:szCs w:val="24"/>
                <w:u w:val="single"/>
              </w:rPr>
              <w:fldChar w:fldCharType="begin">
                <w:ffData>
                  <w:name w:val="Text951"/>
                  <w:enabled/>
                  <w:calcOnExit w:val="0"/>
                  <w:textInput/>
                </w:ffData>
              </w:fldChar>
            </w:r>
            <w:r w:rsidRPr="00066A36">
              <w:rPr>
                <w:rFonts w:ascii="Arial" w:eastAsia="Times New Roman" w:hAnsi="Arial" w:cs="Arial"/>
                <w:b/>
                <w:sz w:val="24"/>
                <w:szCs w:val="24"/>
                <w:u w:val="single"/>
              </w:rPr>
              <w:instrText xml:space="preserve"> FORMTEXT </w:instrText>
            </w:r>
            <w:r w:rsidRPr="00066A36">
              <w:rPr>
                <w:rFonts w:ascii="Arial" w:eastAsia="Times New Roman" w:hAnsi="Arial" w:cs="Arial"/>
                <w:b/>
                <w:sz w:val="24"/>
                <w:szCs w:val="24"/>
                <w:u w:val="single"/>
              </w:rPr>
            </w:r>
            <w:r w:rsidRPr="00066A36">
              <w:rPr>
                <w:rFonts w:ascii="Arial" w:eastAsia="Times New Roman" w:hAnsi="Arial" w:cs="Arial"/>
                <w:b/>
                <w:sz w:val="24"/>
                <w:szCs w:val="24"/>
                <w:u w:val="single"/>
              </w:rPr>
              <w:fldChar w:fldCharType="separate"/>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sz w:val="24"/>
                <w:szCs w:val="24"/>
                <w:u w:val="single"/>
              </w:rPr>
              <w:fldChar w:fldCharType="end"/>
            </w:r>
            <w:r w:rsidRPr="00066A36">
              <w:rPr>
                <w:rFonts w:ascii="Arial" w:eastAsia="Times New Roman" w:hAnsi="Arial" w:cs="Arial"/>
                <w:b/>
                <w:sz w:val="24"/>
                <w:szCs w:val="24"/>
              </w:rPr>
              <w:t xml:space="preserve"> </w:t>
            </w:r>
            <w:r w:rsidRPr="00066A36">
              <w:rPr>
                <w:rFonts w:ascii="Arial" w:eastAsia="Times New Roman" w:hAnsi="Arial" w:cs="Arial"/>
                <w:sz w:val="24"/>
                <w:szCs w:val="24"/>
              </w:rPr>
              <w:t xml:space="preserve">FTEs  </w:t>
            </w:r>
          </w:p>
          <w:p w:rsidR="00066A36" w:rsidRPr="00066A36" w:rsidRDefault="00066A36" w:rsidP="00066A36">
            <w:pPr>
              <w:tabs>
                <w:tab w:val="left" w:pos="1080"/>
              </w:tabs>
              <w:spacing w:after="0" w:line="240" w:lineRule="auto"/>
              <w:rPr>
                <w:rFonts w:ascii="Arial" w:eastAsia="Times New Roman" w:hAnsi="Arial" w:cs="Arial"/>
                <w:b/>
                <w:bCs/>
                <w:sz w:val="24"/>
                <w:szCs w:val="24"/>
                <w:u w:val="single"/>
              </w:rPr>
            </w:pPr>
            <w:r w:rsidRPr="00066A36">
              <w:rPr>
                <w:rFonts w:ascii="Arial" w:eastAsia="Times New Roman" w:hAnsi="Arial" w:cs="Arial"/>
                <w:sz w:val="24"/>
                <w:szCs w:val="24"/>
              </w:rPr>
              <w:t xml:space="preserve">      FY 2013-2014 Target: </w:t>
            </w:r>
            <w:r w:rsidRPr="00066A36">
              <w:rPr>
                <w:rFonts w:ascii="Arial" w:eastAsia="Times New Roman" w:hAnsi="Arial" w:cs="Arial"/>
                <w:b/>
                <w:sz w:val="24"/>
                <w:szCs w:val="24"/>
                <w:u w:val="single"/>
              </w:rPr>
              <w:fldChar w:fldCharType="begin">
                <w:ffData>
                  <w:name w:val="Text951"/>
                  <w:enabled/>
                  <w:calcOnExit w:val="0"/>
                  <w:textInput/>
                </w:ffData>
              </w:fldChar>
            </w:r>
            <w:r w:rsidRPr="00066A36">
              <w:rPr>
                <w:rFonts w:ascii="Arial" w:eastAsia="Times New Roman" w:hAnsi="Arial" w:cs="Arial"/>
                <w:b/>
                <w:sz w:val="24"/>
                <w:szCs w:val="24"/>
                <w:u w:val="single"/>
              </w:rPr>
              <w:instrText xml:space="preserve"> FORMTEXT </w:instrText>
            </w:r>
            <w:r w:rsidRPr="00066A36">
              <w:rPr>
                <w:rFonts w:ascii="Arial" w:eastAsia="Times New Roman" w:hAnsi="Arial" w:cs="Arial"/>
                <w:b/>
                <w:sz w:val="24"/>
                <w:szCs w:val="24"/>
                <w:u w:val="single"/>
              </w:rPr>
            </w:r>
            <w:r w:rsidRPr="00066A36">
              <w:rPr>
                <w:rFonts w:ascii="Arial" w:eastAsia="Times New Roman" w:hAnsi="Arial" w:cs="Arial"/>
                <w:b/>
                <w:sz w:val="24"/>
                <w:szCs w:val="24"/>
                <w:u w:val="single"/>
              </w:rPr>
              <w:fldChar w:fldCharType="separate"/>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sz w:val="24"/>
                <w:szCs w:val="24"/>
                <w:u w:val="single"/>
              </w:rPr>
              <w:fldChar w:fldCharType="end"/>
            </w:r>
            <w:r w:rsidRPr="00066A36">
              <w:rPr>
                <w:rFonts w:ascii="Arial" w:eastAsia="Times New Roman" w:hAnsi="Arial" w:cs="Arial"/>
                <w:sz w:val="24"/>
                <w:szCs w:val="24"/>
              </w:rPr>
              <w:t xml:space="preserve"> FTEs </w:t>
            </w:r>
          </w:p>
        </w:tc>
      </w:tr>
      <w:tr w:rsidR="00066A36" w:rsidRPr="00066A36" w:rsidTr="00066A36">
        <w:trPr>
          <w:trHeight w:val="720"/>
          <w:jc w:val="center"/>
        </w:trPr>
        <w:tc>
          <w:tcPr>
            <w:tcW w:w="9936" w:type="dxa"/>
            <w:tcBorders>
              <w:top w:val="single" w:sz="4" w:space="0" w:color="auto"/>
              <w:left w:val="single" w:sz="4" w:space="0" w:color="auto"/>
              <w:bottom w:val="single" w:sz="4" w:space="0" w:color="auto"/>
              <w:right w:val="single" w:sz="4" w:space="0" w:color="auto"/>
            </w:tcBorders>
            <w:vAlign w:val="center"/>
          </w:tcPr>
          <w:p w:rsidR="00066A36" w:rsidRPr="00066A36" w:rsidRDefault="00066A36" w:rsidP="00066A36">
            <w:pPr>
              <w:tabs>
                <w:tab w:val="left" w:pos="1080"/>
              </w:tabs>
              <w:spacing w:after="0" w:line="240" w:lineRule="auto"/>
              <w:rPr>
                <w:rFonts w:ascii="Arial" w:eastAsia="Times New Roman" w:hAnsi="Arial" w:cs="Arial"/>
                <w:sz w:val="24"/>
                <w:szCs w:val="24"/>
              </w:rPr>
            </w:pPr>
            <w:r w:rsidRPr="00066A36">
              <w:rPr>
                <w:rFonts w:ascii="Arial" w:eastAsia="Times New Roman" w:hAnsi="Arial" w:cs="Arial"/>
                <w:sz w:val="24"/>
                <w:szCs w:val="24"/>
              </w:rPr>
              <w:t xml:space="preserve">4.   FY 2010-2011 Baseline: </w:t>
            </w:r>
            <w:r w:rsidRPr="00066A36">
              <w:rPr>
                <w:rFonts w:ascii="Arial" w:eastAsia="Times New Roman" w:hAnsi="Arial" w:cs="Arial"/>
                <w:b/>
                <w:sz w:val="24"/>
                <w:szCs w:val="24"/>
                <w:u w:val="single"/>
              </w:rPr>
              <w:fldChar w:fldCharType="begin">
                <w:ffData>
                  <w:name w:val="Text951"/>
                  <w:enabled/>
                  <w:calcOnExit w:val="0"/>
                  <w:textInput/>
                </w:ffData>
              </w:fldChar>
            </w:r>
            <w:r w:rsidRPr="00066A36">
              <w:rPr>
                <w:rFonts w:ascii="Arial" w:eastAsia="Times New Roman" w:hAnsi="Arial" w:cs="Arial"/>
                <w:b/>
                <w:sz w:val="24"/>
                <w:szCs w:val="24"/>
                <w:u w:val="single"/>
              </w:rPr>
              <w:instrText xml:space="preserve"> FORMTEXT </w:instrText>
            </w:r>
            <w:r w:rsidRPr="00066A36">
              <w:rPr>
                <w:rFonts w:ascii="Arial" w:eastAsia="Times New Roman" w:hAnsi="Arial" w:cs="Arial"/>
                <w:b/>
                <w:sz w:val="24"/>
                <w:szCs w:val="24"/>
                <w:u w:val="single"/>
              </w:rPr>
            </w:r>
            <w:r w:rsidRPr="00066A36">
              <w:rPr>
                <w:rFonts w:ascii="Arial" w:eastAsia="Times New Roman" w:hAnsi="Arial" w:cs="Arial"/>
                <w:b/>
                <w:sz w:val="24"/>
                <w:szCs w:val="24"/>
                <w:u w:val="single"/>
              </w:rPr>
              <w:fldChar w:fldCharType="separate"/>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sz w:val="24"/>
                <w:szCs w:val="24"/>
                <w:u w:val="single"/>
              </w:rPr>
              <w:fldChar w:fldCharType="end"/>
            </w:r>
            <w:r w:rsidRPr="00066A36">
              <w:rPr>
                <w:rFonts w:ascii="Arial" w:eastAsia="Times New Roman" w:hAnsi="Arial" w:cs="Arial"/>
                <w:b/>
                <w:sz w:val="24"/>
                <w:szCs w:val="24"/>
              </w:rPr>
              <w:t xml:space="preserve"> </w:t>
            </w:r>
            <w:r w:rsidRPr="00066A36">
              <w:rPr>
                <w:rFonts w:ascii="Arial" w:eastAsia="Times New Roman" w:hAnsi="Arial" w:cs="Arial"/>
                <w:sz w:val="24"/>
                <w:szCs w:val="24"/>
              </w:rPr>
              <w:t xml:space="preserve">FTEs  </w:t>
            </w:r>
          </w:p>
          <w:p w:rsidR="00066A36" w:rsidRPr="00066A36" w:rsidRDefault="00066A36" w:rsidP="00066A36">
            <w:pPr>
              <w:tabs>
                <w:tab w:val="left" w:pos="1080"/>
              </w:tabs>
              <w:spacing w:after="0" w:line="240" w:lineRule="auto"/>
              <w:rPr>
                <w:rFonts w:ascii="Arial" w:eastAsia="Times New Roman" w:hAnsi="Arial" w:cs="Arial"/>
                <w:sz w:val="24"/>
                <w:szCs w:val="24"/>
              </w:rPr>
            </w:pPr>
            <w:r w:rsidRPr="00066A36">
              <w:rPr>
                <w:rFonts w:ascii="Arial" w:eastAsia="Times New Roman" w:hAnsi="Arial" w:cs="Arial"/>
                <w:sz w:val="24"/>
                <w:szCs w:val="24"/>
              </w:rPr>
              <w:t xml:space="preserve">      FY 2014-2015 Target: </w:t>
            </w:r>
            <w:r w:rsidRPr="00066A36">
              <w:rPr>
                <w:rFonts w:ascii="Arial" w:eastAsia="Times New Roman" w:hAnsi="Arial" w:cs="Arial"/>
                <w:b/>
                <w:sz w:val="24"/>
                <w:szCs w:val="24"/>
                <w:u w:val="single"/>
              </w:rPr>
              <w:fldChar w:fldCharType="begin">
                <w:ffData>
                  <w:name w:val="Text951"/>
                  <w:enabled/>
                  <w:calcOnExit w:val="0"/>
                  <w:textInput/>
                </w:ffData>
              </w:fldChar>
            </w:r>
            <w:r w:rsidRPr="00066A36">
              <w:rPr>
                <w:rFonts w:ascii="Arial" w:eastAsia="Times New Roman" w:hAnsi="Arial" w:cs="Arial"/>
                <w:b/>
                <w:sz w:val="24"/>
                <w:szCs w:val="24"/>
                <w:u w:val="single"/>
              </w:rPr>
              <w:instrText xml:space="preserve"> FORMTEXT </w:instrText>
            </w:r>
            <w:r w:rsidRPr="00066A36">
              <w:rPr>
                <w:rFonts w:ascii="Arial" w:eastAsia="Times New Roman" w:hAnsi="Arial" w:cs="Arial"/>
                <w:b/>
                <w:sz w:val="24"/>
                <w:szCs w:val="24"/>
                <w:u w:val="single"/>
              </w:rPr>
            </w:r>
            <w:r w:rsidRPr="00066A36">
              <w:rPr>
                <w:rFonts w:ascii="Arial" w:eastAsia="Times New Roman" w:hAnsi="Arial" w:cs="Arial"/>
                <w:b/>
                <w:sz w:val="24"/>
                <w:szCs w:val="24"/>
                <w:u w:val="single"/>
              </w:rPr>
              <w:fldChar w:fldCharType="separate"/>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xml:space="preserve">    </w:t>
            </w:r>
            <w:r w:rsidRPr="00066A36">
              <w:rPr>
                <w:rFonts w:ascii="Arial" w:eastAsia="Times New Roman" w:hAnsi="Arial" w:cs="Arial"/>
                <w:b/>
                <w:noProof/>
                <w:sz w:val="24"/>
                <w:szCs w:val="24"/>
                <w:u w:val="single"/>
              </w:rPr>
              <w:t> </w:t>
            </w:r>
            <w:r w:rsidRPr="00066A36">
              <w:rPr>
                <w:rFonts w:ascii="Arial" w:eastAsia="Times New Roman" w:hAnsi="Arial" w:cs="Arial"/>
                <w:b/>
                <w:sz w:val="24"/>
                <w:szCs w:val="24"/>
                <w:u w:val="single"/>
              </w:rPr>
              <w:fldChar w:fldCharType="end"/>
            </w:r>
            <w:r w:rsidRPr="00066A36">
              <w:rPr>
                <w:rFonts w:ascii="Arial" w:eastAsia="Times New Roman" w:hAnsi="Arial" w:cs="Arial"/>
                <w:sz w:val="24"/>
                <w:szCs w:val="24"/>
              </w:rPr>
              <w:t xml:space="preserve"> FTEs </w:t>
            </w:r>
          </w:p>
        </w:tc>
      </w:tr>
      <w:tr w:rsidR="00066A36" w:rsidRPr="00066A36" w:rsidTr="00066A36">
        <w:trPr>
          <w:trHeight w:val="720"/>
          <w:jc w:val="center"/>
        </w:trPr>
        <w:tc>
          <w:tcPr>
            <w:tcW w:w="9936" w:type="dxa"/>
            <w:tcBorders>
              <w:top w:val="single" w:sz="4" w:space="0" w:color="auto"/>
              <w:left w:val="single" w:sz="4" w:space="0" w:color="auto"/>
              <w:bottom w:val="single" w:sz="4" w:space="0" w:color="auto"/>
              <w:right w:val="single" w:sz="4" w:space="0" w:color="auto"/>
            </w:tcBorders>
            <w:vAlign w:val="center"/>
          </w:tcPr>
          <w:p w:rsidR="00066A36" w:rsidRPr="00066A36" w:rsidRDefault="00066A36" w:rsidP="00260273">
            <w:pPr>
              <w:tabs>
                <w:tab w:val="left" w:pos="1080"/>
                <w:tab w:val="left" w:pos="1440"/>
              </w:tabs>
              <w:spacing w:after="0" w:line="240" w:lineRule="auto"/>
              <w:rPr>
                <w:rFonts w:ascii="Times New Roman" w:eastAsia="Times New Roman" w:hAnsi="Times New Roman" w:cs="Times New Roman"/>
                <w:color w:val="000000"/>
                <w:sz w:val="24"/>
                <w:szCs w:val="24"/>
              </w:rPr>
            </w:pPr>
            <w:r w:rsidRPr="00066A36">
              <w:rPr>
                <w:rFonts w:ascii="Arial" w:eastAsia="Times New Roman" w:hAnsi="Arial" w:cs="Arial"/>
                <w:sz w:val="24"/>
                <w:szCs w:val="24"/>
              </w:rPr>
              <w:t xml:space="preserve">Program Goals and Objective Numbers: </w:t>
            </w:r>
            <w:r w:rsidR="00260273">
              <w:rPr>
                <w:rFonts w:ascii="Arial" w:eastAsia="Times New Roman" w:hAnsi="Arial" w:cs="Arial"/>
                <w:b/>
                <w:sz w:val="24"/>
                <w:szCs w:val="24"/>
                <w:u w:val="single"/>
              </w:rPr>
              <w:t>4:</w:t>
            </w:r>
            <w:r w:rsidR="002C34BE">
              <w:rPr>
                <w:rFonts w:ascii="Arial" w:eastAsia="Times New Roman" w:hAnsi="Arial" w:cs="Arial"/>
                <w:b/>
                <w:sz w:val="24"/>
                <w:szCs w:val="24"/>
                <w:u w:val="single"/>
              </w:rPr>
              <w:t>12</w:t>
            </w:r>
          </w:p>
        </w:tc>
      </w:tr>
    </w:tbl>
    <w:p w:rsidR="00066A36" w:rsidRDefault="00066A36" w:rsidP="00066A36">
      <w:pPr>
        <w:tabs>
          <w:tab w:val="left" w:pos="360"/>
          <w:tab w:val="left" w:pos="450"/>
          <w:tab w:val="left" w:pos="720"/>
        </w:tabs>
        <w:spacing w:after="0" w:line="240" w:lineRule="auto"/>
        <w:rPr>
          <w:rFonts w:ascii="Arial" w:eastAsia="Times New Roman" w:hAnsi="Arial" w:cs="Arial"/>
          <w:b/>
          <w:bCs/>
          <w:sz w:val="24"/>
          <w:szCs w:val="24"/>
        </w:rPr>
      </w:pPr>
    </w:p>
    <w:p w:rsidR="00066A36" w:rsidRPr="00066A36" w:rsidRDefault="00066A36" w:rsidP="00066A36">
      <w:pPr>
        <w:tabs>
          <w:tab w:val="left" w:pos="360"/>
          <w:tab w:val="left" w:pos="450"/>
          <w:tab w:val="left" w:pos="720"/>
        </w:tabs>
        <w:spacing w:after="0" w:line="240" w:lineRule="auto"/>
        <w:rPr>
          <w:rFonts w:ascii="Arial" w:eastAsia="Times New Roman" w:hAnsi="Arial" w:cs="Arial"/>
          <w:bCs/>
          <w:sz w:val="24"/>
          <w:szCs w:val="24"/>
        </w:rPr>
      </w:pPr>
      <w:r w:rsidRPr="00066A36">
        <w:rPr>
          <w:rFonts w:ascii="Arial" w:eastAsia="Times New Roman" w:hAnsi="Arial" w:cs="Arial"/>
          <w:b/>
          <w:bCs/>
          <w:sz w:val="24"/>
          <w:szCs w:val="24"/>
        </w:rPr>
        <w:t xml:space="preserve">D. Number of Certified LTC Ombudsman Volunteers </w:t>
      </w:r>
      <w:r w:rsidRPr="00066A36">
        <w:rPr>
          <w:rFonts w:ascii="Arial" w:eastAsia="Times New Roman" w:hAnsi="Arial" w:cs="Arial"/>
          <w:bCs/>
          <w:sz w:val="24"/>
          <w:szCs w:val="24"/>
        </w:rPr>
        <w:t>(AoA Report Part III. B.2. – Staff and        Volunteers)</w:t>
      </w:r>
    </w:p>
    <w:tbl>
      <w:tblPr>
        <w:tblW w:w="0" w:type="auto"/>
        <w:jc w:val="center"/>
        <w:tblLook w:val="01E0" w:firstRow="1" w:lastRow="1" w:firstColumn="1" w:lastColumn="1" w:noHBand="0" w:noVBand="0"/>
      </w:tblPr>
      <w:tblGrid>
        <w:gridCol w:w="9936"/>
      </w:tblGrid>
      <w:tr w:rsidR="00066A36" w:rsidRPr="00066A36" w:rsidTr="00066A36">
        <w:trPr>
          <w:trHeight w:val="845"/>
          <w:jc w:val="center"/>
        </w:trPr>
        <w:tc>
          <w:tcPr>
            <w:tcW w:w="9936" w:type="dxa"/>
            <w:tcBorders>
              <w:top w:val="single" w:sz="4" w:space="0" w:color="auto"/>
              <w:left w:val="single" w:sz="4" w:space="0" w:color="auto"/>
              <w:bottom w:val="single" w:sz="4" w:space="0" w:color="auto"/>
              <w:right w:val="single" w:sz="4" w:space="0" w:color="auto"/>
            </w:tcBorders>
            <w:vAlign w:val="center"/>
          </w:tcPr>
          <w:p w:rsidR="00066A36" w:rsidRPr="00066A36" w:rsidRDefault="00066A36" w:rsidP="00066A36">
            <w:pPr>
              <w:tabs>
                <w:tab w:val="left" w:pos="1080"/>
                <w:tab w:val="left" w:pos="1440"/>
              </w:tabs>
              <w:spacing w:after="0" w:line="240" w:lineRule="auto"/>
              <w:rPr>
                <w:rFonts w:ascii="Arial" w:eastAsia="Times New Roman" w:hAnsi="Arial" w:cs="Arial"/>
                <w:sz w:val="24"/>
                <w:szCs w:val="24"/>
              </w:rPr>
            </w:pPr>
          </w:p>
          <w:p w:rsidR="00066A36" w:rsidRPr="00066A36" w:rsidRDefault="00066A36" w:rsidP="00BA5312">
            <w:pPr>
              <w:numPr>
                <w:ilvl w:val="0"/>
                <w:numId w:val="14"/>
              </w:numPr>
              <w:tabs>
                <w:tab w:val="left" w:pos="360"/>
                <w:tab w:val="left" w:pos="1080"/>
                <w:tab w:val="left" w:pos="1440"/>
              </w:tabs>
              <w:spacing w:after="0" w:line="240" w:lineRule="auto"/>
              <w:ind w:hanging="720"/>
              <w:rPr>
                <w:rFonts w:ascii="Arial" w:eastAsia="Times New Roman" w:hAnsi="Arial" w:cs="Arial"/>
                <w:b/>
                <w:sz w:val="24"/>
                <w:szCs w:val="24"/>
                <w:u w:val="single"/>
              </w:rPr>
            </w:pPr>
            <w:r w:rsidRPr="00066A36">
              <w:rPr>
                <w:rFonts w:ascii="Arial" w:eastAsia="Times New Roman" w:hAnsi="Arial" w:cs="Arial"/>
                <w:sz w:val="24"/>
                <w:szCs w:val="24"/>
              </w:rPr>
              <w:t xml:space="preserve">FY 2014-2015 Baseline: Number of certified LTC Ombudsman volunteers </w:t>
            </w:r>
            <w:r w:rsidRPr="00066A36">
              <w:rPr>
                <w:rFonts w:ascii="Arial" w:eastAsia="Times New Roman" w:hAnsi="Arial" w:cs="Arial"/>
                <w:b/>
                <w:sz w:val="24"/>
                <w:szCs w:val="24"/>
                <w:u w:val="single"/>
              </w:rPr>
              <w:t>10</w:t>
            </w:r>
          </w:p>
          <w:p w:rsidR="00066A36" w:rsidRPr="00066A36" w:rsidRDefault="00066A36" w:rsidP="00066A36">
            <w:pPr>
              <w:tabs>
                <w:tab w:val="left" w:pos="360"/>
                <w:tab w:val="left" w:pos="450"/>
                <w:tab w:val="left" w:pos="1440"/>
              </w:tabs>
              <w:spacing w:after="0" w:line="240" w:lineRule="auto"/>
              <w:ind w:right="-90"/>
              <w:rPr>
                <w:rFonts w:ascii="Arial" w:eastAsia="Times New Roman" w:hAnsi="Arial" w:cs="Arial"/>
                <w:sz w:val="24"/>
                <w:szCs w:val="24"/>
              </w:rPr>
            </w:pPr>
            <w:r w:rsidRPr="00066A36">
              <w:rPr>
                <w:rFonts w:ascii="Arial" w:eastAsia="Times New Roman" w:hAnsi="Arial" w:cs="Arial"/>
                <w:sz w:val="24"/>
                <w:szCs w:val="24"/>
              </w:rPr>
              <w:t xml:space="preserve">     FY 2016-2017 Projected Number of certified LTC Ombudsman volunteers </w:t>
            </w:r>
            <w:r w:rsidRPr="00066A36">
              <w:rPr>
                <w:rFonts w:ascii="Arial" w:eastAsia="Times New Roman" w:hAnsi="Arial" w:cs="Arial"/>
                <w:b/>
                <w:sz w:val="24"/>
                <w:szCs w:val="24"/>
                <w:u w:val="single"/>
              </w:rPr>
              <w:t>8</w:t>
            </w:r>
          </w:p>
        </w:tc>
      </w:tr>
      <w:tr w:rsidR="00066A36" w:rsidRPr="00066A36" w:rsidTr="00066A36">
        <w:trPr>
          <w:trHeight w:val="710"/>
          <w:jc w:val="center"/>
        </w:trPr>
        <w:tc>
          <w:tcPr>
            <w:tcW w:w="9936" w:type="dxa"/>
            <w:tcBorders>
              <w:top w:val="single" w:sz="4" w:space="0" w:color="auto"/>
              <w:left w:val="single" w:sz="4" w:space="0" w:color="auto"/>
              <w:bottom w:val="single" w:sz="4" w:space="0" w:color="auto"/>
              <w:right w:val="single" w:sz="4" w:space="0" w:color="auto"/>
            </w:tcBorders>
            <w:vAlign w:val="center"/>
          </w:tcPr>
          <w:p w:rsidR="00066A36" w:rsidRPr="00066A36" w:rsidRDefault="00066A36" w:rsidP="00BA5312">
            <w:pPr>
              <w:numPr>
                <w:ilvl w:val="0"/>
                <w:numId w:val="14"/>
              </w:numPr>
              <w:tabs>
                <w:tab w:val="left" w:pos="1080"/>
                <w:tab w:val="left" w:pos="1440"/>
              </w:tabs>
              <w:spacing w:after="0" w:line="240" w:lineRule="auto"/>
              <w:ind w:left="360"/>
              <w:rPr>
                <w:rFonts w:ascii="Arial" w:eastAsia="Times New Roman" w:hAnsi="Arial" w:cs="Arial"/>
                <w:b/>
                <w:bCs/>
                <w:sz w:val="24"/>
                <w:szCs w:val="24"/>
                <w:u w:val="single"/>
              </w:rPr>
            </w:pPr>
            <w:r w:rsidRPr="00066A36">
              <w:rPr>
                <w:rFonts w:ascii="Arial" w:eastAsia="Times New Roman" w:hAnsi="Arial" w:cs="Arial"/>
                <w:sz w:val="24"/>
                <w:szCs w:val="24"/>
              </w:rPr>
              <w:t xml:space="preserve">FY 2015-2016 Baseline: Number of certified LTC Ombudsman volunteers </w:t>
            </w:r>
            <w:r w:rsidRPr="00066A36">
              <w:rPr>
                <w:rFonts w:ascii="Arial" w:eastAsia="Times New Roman" w:hAnsi="Arial" w:cs="Arial"/>
                <w:b/>
                <w:sz w:val="24"/>
                <w:szCs w:val="24"/>
                <w:u w:val="single"/>
              </w:rPr>
              <w:fldChar w:fldCharType="begin">
                <w:ffData>
                  <w:name w:val="Text951"/>
                  <w:enabled/>
                  <w:calcOnExit w:val="0"/>
                  <w:textInput/>
                </w:ffData>
              </w:fldChar>
            </w:r>
            <w:r w:rsidRPr="00066A36">
              <w:rPr>
                <w:rFonts w:ascii="Arial" w:eastAsia="Times New Roman" w:hAnsi="Arial" w:cs="Arial"/>
                <w:b/>
                <w:sz w:val="24"/>
                <w:szCs w:val="24"/>
                <w:u w:val="single"/>
              </w:rPr>
              <w:instrText xml:space="preserve"> FORMTEXT </w:instrText>
            </w:r>
            <w:r w:rsidRPr="00066A36">
              <w:rPr>
                <w:rFonts w:ascii="Arial" w:eastAsia="Times New Roman" w:hAnsi="Arial" w:cs="Arial"/>
                <w:b/>
                <w:sz w:val="24"/>
                <w:szCs w:val="24"/>
                <w:u w:val="single"/>
              </w:rPr>
            </w:r>
            <w:r w:rsidRPr="00066A36">
              <w:rPr>
                <w:rFonts w:ascii="Arial" w:eastAsia="Times New Roman" w:hAnsi="Arial" w:cs="Arial"/>
                <w:b/>
                <w:sz w:val="24"/>
                <w:szCs w:val="24"/>
                <w:u w:val="single"/>
              </w:rPr>
              <w:fldChar w:fldCharType="separate"/>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xml:space="preserve">  </w:t>
            </w:r>
            <w:r w:rsidRPr="00066A36">
              <w:rPr>
                <w:rFonts w:ascii="Times New Roman" w:eastAsia="Times New Roman" w:hAnsi="Times New Roman" w:cs="Times New Roman"/>
                <w:b/>
                <w:noProof/>
                <w:color w:val="000000"/>
                <w:sz w:val="24"/>
                <w:szCs w:val="24"/>
                <w:u w:val="single"/>
              </w:rPr>
              <w:t> </w:t>
            </w:r>
            <w:r w:rsidRPr="00066A36">
              <w:rPr>
                <w:rFonts w:ascii="Arial" w:eastAsia="Times New Roman" w:hAnsi="Arial" w:cs="Arial"/>
                <w:b/>
                <w:sz w:val="24"/>
                <w:szCs w:val="24"/>
                <w:u w:val="single"/>
              </w:rPr>
              <w:fldChar w:fldCharType="end"/>
            </w:r>
          </w:p>
          <w:p w:rsidR="00066A36" w:rsidRPr="00066A36" w:rsidRDefault="00066A36" w:rsidP="00066A36">
            <w:pPr>
              <w:tabs>
                <w:tab w:val="left" w:pos="360"/>
                <w:tab w:val="left" w:pos="1080"/>
                <w:tab w:val="left" w:pos="1440"/>
              </w:tabs>
              <w:spacing w:after="0" w:line="240" w:lineRule="auto"/>
              <w:rPr>
                <w:rFonts w:ascii="Arial" w:eastAsia="Times New Roman" w:hAnsi="Arial" w:cs="Arial"/>
                <w:b/>
                <w:bCs/>
                <w:sz w:val="24"/>
                <w:szCs w:val="24"/>
                <w:u w:val="single"/>
              </w:rPr>
            </w:pPr>
            <w:r w:rsidRPr="00066A36">
              <w:rPr>
                <w:rFonts w:ascii="Arial" w:eastAsia="Times New Roman" w:hAnsi="Arial" w:cs="Arial"/>
                <w:sz w:val="24"/>
                <w:szCs w:val="24"/>
              </w:rPr>
              <w:t xml:space="preserve">     FY 2017-2018 Projected Number of certified LTC Ombudsman volunteers </w:t>
            </w:r>
            <w:r w:rsidRPr="00066A36">
              <w:rPr>
                <w:rFonts w:ascii="Arial" w:eastAsia="Times New Roman" w:hAnsi="Arial" w:cs="Arial"/>
                <w:b/>
                <w:sz w:val="24"/>
                <w:szCs w:val="24"/>
                <w:u w:val="single"/>
              </w:rPr>
              <w:fldChar w:fldCharType="begin">
                <w:ffData>
                  <w:name w:val="Text951"/>
                  <w:enabled/>
                  <w:calcOnExit w:val="0"/>
                  <w:textInput/>
                </w:ffData>
              </w:fldChar>
            </w:r>
            <w:r w:rsidRPr="00066A36">
              <w:rPr>
                <w:rFonts w:ascii="Arial" w:eastAsia="Times New Roman" w:hAnsi="Arial" w:cs="Arial"/>
                <w:b/>
                <w:sz w:val="24"/>
                <w:szCs w:val="24"/>
                <w:u w:val="single"/>
              </w:rPr>
              <w:instrText xml:space="preserve"> FORMTEXT </w:instrText>
            </w:r>
            <w:r w:rsidRPr="00066A36">
              <w:rPr>
                <w:rFonts w:ascii="Arial" w:eastAsia="Times New Roman" w:hAnsi="Arial" w:cs="Arial"/>
                <w:b/>
                <w:sz w:val="24"/>
                <w:szCs w:val="24"/>
                <w:u w:val="single"/>
              </w:rPr>
            </w:r>
            <w:r w:rsidRPr="00066A36">
              <w:rPr>
                <w:rFonts w:ascii="Arial" w:eastAsia="Times New Roman" w:hAnsi="Arial" w:cs="Arial"/>
                <w:b/>
                <w:sz w:val="24"/>
                <w:szCs w:val="24"/>
                <w:u w:val="single"/>
              </w:rPr>
              <w:fldChar w:fldCharType="separate"/>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xml:space="preserve">  </w:t>
            </w:r>
            <w:r w:rsidRPr="00066A36">
              <w:rPr>
                <w:rFonts w:ascii="Times New Roman" w:eastAsia="Times New Roman" w:hAnsi="Times New Roman" w:cs="Times New Roman"/>
                <w:b/>
                <w:noProof/>
                <w:color w:val="000000"/>
                <w:sz w:val="24"/>
                <w:szCs w:val="24"/>
                <w:u w:val="single"/>
              </w:rPr>
              <w:t> </w:t>
            </w:r>
            <w:r w:rsidRPr="00066A36">
              <w:rPr>
                <w:rFonts w:ascii="Arial" w:eastAsia="Times New Roman" w:hAnsi="Arial" w:cs="Arial"/>
                <w:b/>
                <w:sz w:val="24"/>
                <w:szCs w:val="24"/>
                <w:u w:val="single"/>
              </w:rPr>
              <w:fldChar w:fldCharType="end"/>
            </w:r>
          </w:p>
        </w:tc>
      </w:tr>
      <w:tr w:rsidR="00066A36" w:rsidRPr="00066A36" w:rsidTr="00066A36">
        <w:trPr>
          <w:trHeight w:val="710"/>
          <w:jc w:val="center"/>
        </w:trPr>
        <w:tc>
          <w:tcPr>
            <w:tcW w:w="9936" w:type="dxa"/>
            <w:tcBorders>
              <w:top w:val="single" w:sz="4" w:space="0" w:color="auto"/>
              <w:left w:val="single" w:sz="4" w:space="0" w:color="auto"/>
              <w:bottom w:val="single" w:sz="4" w:space="0" w:color="auto"/>
              <w:right w:val="single" w:sz="4" w:space="0" w:color="auto"/>
            </w:tcBorders>
            <w:vAlign w:val="center"/>
          </w:tcPr>
          <w:p w:rsidR="00066A36" w:rsidRPr="00066A36" w:rsidRDefault="00066A36" w:rsidP="00066A36">
            <w:pPr>
              <w:tabs>
                <w:tab w:val="left" w:pos="1080"/>
                <w:tab w:val="left" w:pos="1440"/>
              </w:tabs>
              <w:spacing w:after="0" w:line="240" w:lineRule="auto"/>
              <w:rPr>
                <w:rFonts w:ascii="Arial" w:eastAsia="Times New Roman" w:hAnsi="Arial" w:cs="Arial"/>
                <w:sz w:val="24"/>
                <w:szCs w:val="24"/>
              </w:rPr>
            </w:pPr>
            <w:r w:rsidRPr="00066A36">
              <w:rPr>
                <w:rFonts w:ascii="Arial" w:eastAsia="Times New Roman" w:hAnsi="Arial" w:cs="Arial"/>
                <w:sz w:val="24"/>
                <w:szCs w:val="24"/>
              </w:rPr>
              <w:t xml:space="preserve">3.   FY 2016-2017 Baseline: Number of certified LTC Ombudsman volunteers </w:t>
            </w:r>
            <w:r w:rsidRPr="00066A36">
              <w:rPr>
                <w:rFonts w:ascii="Arial" w:eastAsia="Times New Roman" w:hAnsi="Arial" w:cs="Arial"/>
                <w:b/>
                <w:sz w:val="24"/>
                <w:szCs w:val="24"/>
                <w:u w:val="single"/>
              </w:rPr>
              <w:fldChar w:fldCharType="begin">
                <w:ffData>
                  <w:name w:val="Text951"/>
                  <w:enabled/>
                  <w:calcOnExit w:val="0"/>
                  <w:textInput/>
                </w:ffData>
              </w:fldChar>
            </w:r>
            <w:r w:rsidRPr="00066A36">
              <w:rPr>
                <w:rFonts w:ascii="Arial" w:eastAsia="Times New Roman" w:hAnsi="Arial" w:cs="Arial"/>
                <w:b/>
                <w:sz w:val="24"/>
                <w:szCs w:val="24"/>
                <w:u w:val="single"/>
              </w:rPr>
              <w:instrText xml:space="preserve"> FORMTEXT </w:instrText>
            </w:r>
            <w:r w:rsidRPr="00066A36">
              <w:rPr>
                <w:rFonts w:ascii="Arial" w:eastAsia="Times New Roman" w:hAnsi="Arial" w:cs="Arial"/>
                <w:b/>
                <w:sz w:val="24"/>
                <w:szCs w:val="24"/>
                <w:u w:val="single"/>
              </w:rPr>
            </w:r>
            <w:r w:rsidRPr="00066A36">
              <w:rPr>
                <w:rFonts w:ascii="Arial" w:eastAsia="Times New Roman" w:hAnsi="Arial" w:cs="Arial"/>
                <w:b/>
                <w:sz w:val="24"/>
                <w:szCs w:val="24"/>
                <w:u w:val="single"/>
              </w:rPr>
              <w:fldChar w:fldCharType="separate"/>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xml:space="preserve">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sz w:val="24"/>
                <w:szCs w:val="24"/>
                <w:u w:val="single"/>
              </w:rPr>
              <w:fldChar w:fldCharType="end"/>
            </w:r>
          </w:p>
          <w:p w:rsidR="00066A36" w:rsidRPr="00066A36" w:rsidRDefault="00066A36" w:rsidP="00066A36">
            <w:pPr>
              <w:tabs>
                <w:tab w:val="left" w:pos="1080"/>
                <w:tab w:val="left" w:pos="1440"/>
              </w:tabs>
              <w:spacing w:after="0" w:line="240" w:lineRule="auto"/>
              <w:rPr>
                <w:rFonts w:ascii="Arial" w:eastAsia="Times New Roman" w:hAnsi="Arial" w:cs="Arial"/>
                <w:sz w:val="24"/>
                <w:szCs w:val="24"/>
              </w:rPr>
            </w:pPr>
            <w:r w:rsidRPr="00066A36">
              <w:rPr>
                <w:rFonts w:ascii="Arial" w:eastAsia="Times New Roman" w:hAnsi="Arial" w:cs="Arial"/>
                <w:sz w:val="24"/>
                <w:szCs w:val="24"/>
              </w:rPr>
              <w:t xml:space="preserve">      FY 2018-2019 Projected Number of certified LTC Ombudsman volunteers </w:t>
            </w:r>
            <w:r w:rsidRPr="00066A36">
              <w:rPr>
                <w:rFonts w:ascii="Arial" w:eastAsia="Times New Roman" w:hAnsi="Arial" w:cs="Arial"/>
                <w:b/>
                <w:sz w:val="24"/>
                <w:szCs w:val="24"/>
                <w:u w:val="single"/>
              </w:rPr>
              <w:fldChar w:fldCharType="begin">
                <w:ffData>
                  <w:name w:val="Text951"/>
                  <w:enabled/>
                  <w:calcOnExit w:val="0"/>
                  <w:textInput/>
                </w:ffData>
              </w:fldChar>
            </w:r>
            <w:r w:rsidRPr="00066A36">
              <w:rPr>
                <w:rFonts w:ascii="Arial" w:eastAsia="Times New Roman" w:hAnsi="Arial" w:cs="Arial"/>
                <w:b/>
                <w:sz w:val="24"/>
                <w:szCs w:val="24"/>
                <w:u w:val="single"/>
              </w:rPr>
              <w:instrText xml:space="preserve"> FORMTEXT </w:instrText>
            </w:r>
            <w:r w:rsidRPr="00066A36">
              <w:rPr>
                <w:rFonts w:ascii="Arial" w:eastAsia="Times New Roman" w:hAnsi="Arial" w:cs="Arial"/>
                <w:b/>
                <w:sz w:val="24"/>
                <w:szCs w:val="24"/>
                <w:u w:val="single"/>
              </w:rPr>
            </w:r>
            <w:r w:rsidRPr="00066A36">
              <w:rPr>
                <w:rFonts w:ascii="Arial" w:eastAsia="Times New Roman" w:hAnsi="Arial" w:cs="Arial"/>
                <w:b/>
                <w:sz w:val="24"/>
                <w:szCs w:val="24"/>
                <w:u w:val="single"/>
              </w:rPr>
              <w:fldChar w:fldCharType="separate"/>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noProof/>
                <w:sz w:val="24"/>
                <w:szCs w:val="24"/>
                <w:u w:val="single"/>
              </w:rPr>
              <w:t> </w:t>
            </w:r>
            <w:r w:rsidRPr="00066A36">
              <w:rPr>
                <w:rFonts w:ascii="Arial" w:eastAsia="Times New Roman" w:hAnsi="Arial" w:cs="Arial"/>
                <w:b/>
                <w:sz w:val="24"/>
                <w:szCs w:val="24"/>
                <w:u w:val="single"/>
              </w:rPr>
              <w:fldChar w:fldCharType="end"/>
            </w:r>
          </w:p>
        </w:tc>
      </w:tr>
      <w:tr w:rsidR="00066A36" w:rsidRPr="00066A36" w:rsidTr="00066A36">
        <w:trPr>
          <w:trHeight w:val="620"/>
          <w:jc w:val="center"/>
        </w:trPr>
        <w:tc>
          <w:tcPr>
            <w:tcW w:w="9936" w:type="dxa"/>
            <w:tcBorders>
              <w:top w:val="single" w:sz="4" w:space="0" w:color="auto"/>
              <w:left w:val="single" w:sz="4" w:space="0" w:color="auto"/>
              <w:bottom w:val="single" w:sz="4" w:space="0" w:color="auto"/>
              <w:right w:val="single" w:sz="4" w:space="0" w:color="auto"/>
            </w:tcBorders>
            <w:vAlign w:val="center"/>
          </w:tcPr>
          <w:p w:rsidR="00066A36" w:rsidRPr="00066A36" w:rsidRDefault="00066A36" w:rsidP="00BA5312">
            <w:pPr>
              <w:numPr>
                <w:ilvl w:val="0"/>
                <w:numId w:val="15"/>
              </w:numPr>
              <w:tabs>
                <w:tab w:val="left" w:pos="1080"/>
                <w:tab w:val="left" w:pos="1440"/>
              </w:tabs>
              <w:spacing w:after="0" w:line="240" w:lineRule="auto"/>
              <w:ind w:left="360"/>
              <w:rPr>
                <w:rFonts w:ascii="Arial" w:eastAsia="Times New Roman" w:hAnsi="Arial" w:cs="Arial"/>
                <w:sz w:val="24"/>
                <w:szCs w:val="24"/>
              </w:rPr>
            </w:pPr>
            <w:r w:rsidRPr="00066A36">
              <w:rPr>
                <w:rFonts w:ascii="Arial" w:eastAsia="Times New Roman" w:hAnsi="Arial" w:cs="Arial"/>
                <w:sz w:val="24"/>
                <w:szCs w:val="24"/>
              </w:rPr>
              <w:t xml:space="preserve">FY 2017-2018 Baseline: Number of certified LTC Ombudsman volunteers </w:t>
            </w:r>
            <w:r w:rsidRPr="00066A36">
              <w:rPr>
                <w:rFonts w:ascii="Arial" w:eastAsia="Times New Roman" w:hAnsi="Arial" w:cs="Arial"/>
                <w:b/>
                <w:sz w:val="24"/>
                <w:szCs w:val="24"/>
                <w:u w:val="single"/>
              </w:rPr>
              <w:fldChar w:fldCharType="begin">
                <w:ffData>
                  <w:name w:val="Text951"/>
                  <w:enabled/>
                  <w:calcOnExit w:val="0"/>
                  <w:textInput/>
                </w:ffData>
              </w:fldChar>
            </w:r>
            <w:r w:rsidRPr="00066A36">
              <w:rPr>
                <w:rFonts w:ascii="Arial" w:eastAsia="Times New Roman" w:hAnsi="Arial" w:cs="Arial"/>
                <w:b/>
                <w:sz w:val="24"/>
                <w:szCs w:val="24"/>
                <w:u w:val="single"/>
              </w:rPr>
              <w:instrText xml:space="preserve"> FORMTEXT </w:instrText>
            </w:r>
            <w:r w:rsidRPr="00066A36">
              <w:rPr>
                <w:rFonts w:ascii="Arial" w:eastAsia="Times New Roman" w:hAnsi="Arial" w:cs="Arial"/>
                <w:b/>
                <w:sz w:val="24"/>
                <w:szCs w:val="24"/>
                <w:u w:val="single"/>
              </w:rPr>
            </w:r>
            <w:r w:rsidRPr="00066A36">
              <w:rPr>
                <w:rFonts w:ascii="Arial" w:eastAsia="Times New Roman" w:hAnsi="Arial" w:cs="Arial"/>
                <w:b/>
                <w:sz w:val="24"/>
                <w:szCs w:val="24"/>
                <w:u w:val="single"/>
              </w:rPr>
              <w:fldChar w:fldCharType="separate"/>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xml:space="preserve">   </w:t>
            </w:r>
            <w:r w:rsidRPr="00066A36">
              <w:rPr>
                <w:rFonts w:ascii="Times New Roman" w:eastAsia="Times New Roman" w:hAnsi="Times New Roman" w:cs="Times New Roman"/>
                <w:b/>
                <w:noProof/>
                <w:color w:val="000000"/>
                <w:sz w:val="24"/>
                <w:szCs w:val="24"/>
                <w:u w:val="single"/>
              </w:rPr>
              <w:t> </w:t>
            </w:r>
            <w:r w:rsidRPr="00066A36">
              <w:rPr>
                <w:rFonts w:ascii="Arial" w:eastAsia="Times New Roman" w:hAnsi="Arial" w:cs="Arial"/>
                <w:b/>
                <w:sz w:val="24"/>
                <w:szCs w:val="24"/>
                <w:u w:val="single"/>
              </w:rPr>
              <w:fldChar w:fldCharType="end"/>
            </w:r>
          </w:p>
          <w:p w:rsidR="00066A36" w:rsidRPr="00066A36" w:rsidRDefault="00066A36" w:rsidP="00066A36">
            <w:pPr>
              <w:tabs>
                <w:tab w:val="left" w:pos="1080"/>
                <w:tab w:val="left" w:pos="1440"/>
              </w:tabs>
              <w:spacing w:after="0" w:line="240" w:lineRule="auto"/>
              <w:rPr>
                <w:rFonts w:ascii="Arial" w:eastAsia="Times New Roman" w:hAnsi="Arial" w:cs="Arial"/>
                <w:sz w:val="24"/>
                <w:szCs w:val="24"/>
              </w:rPr>
            </w:pPr>
            <w:r w:rsidRPr="00066A36">
              <w:rPr>
                <w:rFonts w:ascii="Arial" w:eastAsia="Times New Roman" w:hAnsi="Arial" w:cs="Arial"/>
                <w:sz w:val="24"/>
                <w:szCs w:val="24"/>
              </w:rPr>
              <w:t xml:space="preserve">      FY 2019-2020 Projected Number of certified LTC Ombudsman volunteers </w:t>
            </w:r>
            <w:r w:rsidRPr="00066A36">
              <w:rPr>
                <w:rFonts w:ascii="Arial" w:eastAsia="Times New Roman" w:hAnsi="Arial" w:cs="Arial"/>
                <w:b/>
                <w:sz w:val="24"/>
                <w:szCs w:val="24"/>
                <w:u w:val="single"/>
              </w:rPr>
              <w:fldChar w:fldCharType="begin">
                <w:ffData>
                  <w:name w:val="Text951"/>
                  <w:enabled/>
                  <w:calcOnExit w:val="0"/>
                  <w:textInput/>
                </w:ffData>
              </w:fldChar>
            </w:r>
            <w:r w:rsidRPr="00066A36">
              <w:rPr>
                <w:rFonts w:ascii="Arial" w:eastAsia="Times New Roman" w:hAnsi="Arial" w:cs="Arial"/>
                <w:b/>
                <w:sz w:val="24"/>
                <w:szCs w:val="24"/>
                <w:u w:val="single"/>
              </w:rPr>
              <w:instrText xml:space="preserve"> FORMTEXT </w:instrText>
            </w:r>
            <w:r w:rsidRPr="00066A36">
              <w:rPr>
                <w:rFonts w:ascii="Arial" w:eastAsia="Times New Roman" w:hAnsi="Arial" w:cs="Arial"/>
                <w:b/>
                <w:sz w:val="24"/>
                <w:szCs w:val="24"/>
                <w:u w:val="single"/>
              </w:rPr>
            </w:r>
            <w:r w:rsidRPr="00066A36">
              <w:rPr>
                <w:rFonts w:ascii="Arial" w:eastAsia="Times New Roman" w:hAnsi="Arial" w:cs="Arial"/>
                <w:b/>
                <w:sz w:val="24"/>
                <w:szCs w:val="24"/>
                <w:u w:val="single"/>
              </w:rPr>
              <w:fldChar w:fldCharType="separate"/>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w:t>
            </w:r>
            <w:r w:rsidRPr="00066A36">
              <w:rPr>
                <w:rFonts w:ascii="Times New Roman" w:eastAsia="Times New Roman" w:hAnsi="Times New Roman" w:cs="Times New Roman"/>
                <w:b/>
                <w:noProof/>
                <w:color w:val="000000"/>
                <w:sz w:val="24"/>
                <w:szCs w:val="24"/>
                <w:u w:val="single"/>
              </w:rPr>
              <w:t xml:space="preserve">  </w:t>
            </w:r>
            <w:r w:rsidRPr="00066A36">
              <w:rPr>
                <w:rFonts w:ascii="Times New Roman" w:eastAsia="Times New Roman" w:hAnsi="Times New Roman" w:cs="Times New Roman"/>
                <w:b/>
                <w:noProof/>
                <w:color w:val="000000"/>
                <w:sz w:val="24"/>
                <w:szCs w:val="24"/>
                <w:u w:val="single"/>
              </w:rPr>
              <w:t> </w:t>
            </w:r>
            <w:r w:rsidRPr="00066A36">
              <w:rPr>
                <w:rFonts w:ascii="Arial" w:eastAsia="Times New Roman" w:hAnsi="Arial" w:cs="Arial"/>
                <w:b/>
                <w:sz w:val="24"/>
                <w:szCs w:val="24"/>
                <w:u w:val="single"/>
              </w:rPr>
              <w:fldChar w:fldCharType="end"/>
            </w:r>
          </w:p>
        </w:tc>
      </w:tr>
      <w:tr w:rsidR="00066A36" w:rsidRPr="00066A36" w:rsidTr="00066A36">
        <w:trPr>
          <w:trHeight w:val="576"/>
          <w:jc w:val="center"/>
        </w:trPr>
        <w:tc>
          <w:tcPr>
            <w:tcW w:w="9936" w:type="dxa"/>
            <w:tcBorders>
              <w:top w:val="single" w:sz="4" w:space="0" w:color="auto"/>
              <w:left w:val="single" w:sz="4" w:space="0" w:color="auto"/>
              <w:bottom w:val="single" w:sz="4" w:space="0" w:color="auto"/>
              <w:right w:val="single" w:sz="4" w:space="0" w:color="auto"/>
            </w:tcBorders>
            <w:vAlign w:val="center"/>
          </w:tcPr>
          <w:p w:rsidR="00066A36" w:rsidRPr="00066A36" w:rsidRDefault="00066A36" w:rsidP="00260273">
            <w:pPr>
              <w:tabs>
                <w:tab w:val="left" w:pos="1080"/>
                <w:tab w:val="left" w:pos="1440"/>
              </w:tabs>
              <w:spacing w:after="0" w:line="240" w:lineRule="auto"/>
              <w:rPr>
                <w:rFonts w:ascii="Arial" w:eastAsia="Times New Roman" w:hAnsi="Arial" w:cs="Arial"/>
                <w:sz w:val="24"/>
                <w:szCs w:val="24"/>
              </w:rPr>
            </w:pPr>
            <w:r w:rsidRPr="00066A36">
              <w:rPr>
                <w:rFonts w:ascii="Arial" w:eastAsia="Times New Roman" w:hAnsi="Arial" w:cs="Arial"/>
                <w:sz w:val="24"/>
                <w:szCs w:val="24"/>
              </w:rPr>
              <w:t xml:space="preserve">Program Goals and Objective Numbers: </w:t>
            </w:r>
            <w:r w:rsidR="00260273">
              <w:rPr>
                <w:rFonts w:ascii="Arial" w:eastAsia="Times New Roman" w:hAnsi="Arial" w:cs="Arial"/>
                <w:b/>
                <w:sz w:val="24"/>
                <w:szCs w:val="24"/>
                <w:u w:val="single"/>
              </w:rPr>
              <w:t>4</w:t>
            </w:r>
            <w:r w:rsidR="002C34BE">
              <w:rPr>
                <w:rFonts w:ascii="Arial" w:eastAsia="Times New Roman" w:hAnsi="Arial" w:cs="Arial"/>
                <w:b/>
                <w:sz w:val="24"/>
                <w:szCs w:val="24"/>
                <w:u w:val="single"/>
              </w:rPr>
              <w:t>:13</w:t>
            </w:r>
          </w:p>
        </w:tc>
      </w:tr>
    </w:tbl>
    <w:p w:rsidR="00066A36" w:rsidRPr="00066A36" w:rsidRDefault="00066A36" w:rsidP="00066A36">
      <w:pPr>
        <w:tabs>
          <w:tab w:val="left" w:pos="2295"/>
        </w:tabs>
        <w:spacing w:after="0" w:line="240" w:lineRule="auto"/>
        <w:rPr>
          <w:rFonts w:ascii="Arial" w:eastAsia="Times New Roman" w:hAnsi="Arial" w:cs="Arial"/>
          <w:b/>
          <w:bCs/>
          <w:iCs/>
          <w:sz w:val="24"/>
          <w:szCs w:val="24"/>
        </w:rPr>
      </w:pPr>
    </w:p>
    <w:p w:rsidR="00066A36" w:rsidRDefault="00066A36" w:rsidP="00066A36">
      <w:pPr>
        <w:tabs>
          <w:tab w:val="left" w:pos="2295"/>
        </w:tabs>
        <w:spacing w:after="0" w:line="240" w:lineRule="auto"/>
        <w:rPr>
          <w:rFonts w:ascii="Arial" w:eastAsia="Times New Roman" w:hAnsi="Arial" w:cs="Arial"/>
          <w:b/>
          <w:bCs/>
          <w:iCs/>
          <w:sz w:val="24"/>
          <w:szCs w:val="24"/>
        </w:rPr>
      </w:pPr>
    </w:p>
    <w:p w:rsidR="00066A36" w:rsidRPr="00066A36" w:rsidRDefault="00066A36" w:rsidP="00066A36">
      <w:pPr>
        <w:tabs>
          <w:tab w:val="left" w:pos="2295"/>
        </w:tabs>
        <w:spacing w:after="0" w:line="240" w:lineRule="auto"/>
        <w:rPr>
          <w:rFonts w:ascii="Arial" w:eastAsia="Times New Roman" w:hAnsi="Arial" w:cs="Arial"/>
          <w:b/>
          <w:bCs/>
          <w:iCs/>
          <w:sz w:val="24"/>
          <w:szCs w:val="24"/>
        </w:rPr>
      </w:pPr>
      <w:r w:rsidRPr="00066A36">
        <w:rPr>
          <w:rFonts w:ascii="Arial" w:eastAsia="Times New Roman" w:hAnsi="Arial" w:cs="Arial"/>
          <w:b/>
          <w:bCs/>
          <w:iCs/>
          <w:sz w:val="24"/>
          <w:szCs w:val="24"/>
        </w:rPr>
        <w:t>Outcome 3. Ombudsman representatives accurately and consistently report data about their complaints and other program activities in a timely manner.  [OAA Section 712(c)]</w:t>
      </w:r>
    </w:p>
    <w:p w:rsidR="00066A36" w:rsidRPr="00066A36" w:rsidRDefault="00066A36" w:rsidP="00066A36">
      <w:pPr>
        <w:spacing w:after="0" w:line="240" w:lineRule="auto"/>
        <w:rPr>
          <w:rFonts w:ascii="Arial" w:eastAsia="Times New Roman" w:hAnsi="Arial" w:cs="Arial"/>
          <w:b/>
          <w:bCs/>
          <w:iCs/>
          <w:sz w:val="24"/>
          <w:szCs w:val="24"/>
        </w:rPr>
      </w:pPr>
    </w:p>
    <w:p w:rsidR="00066A36" w:rsidRPr="00066A36" w:rsidRDefault="00066A36" w:rsidP="00066A36">
      <w:pPr>
        <w:spacing w:after="0" w:line="240" w:lineRule="auto"/>
        <w:rPr>
          <w:rFonts w:ascii="Arial" w:eastAsia="Times New Roman" w:hAnsi="Arial" w:cs="Arial"/>
          <w:b/>
          <w:bCs/>
          <w:sz w:val="24"/>
          <w:szCs w:val="24"/>
        </w:rPr>
      </w:pPr>
      <w:r w:rsidRPr="00066A36">
        <w:rPr>
          <w:rFonts w:ascii="Arial" w:eastAsia="Times New Roman" w:hAnsi="Arial" w:cs="Arial"/>
          <w:b/>
          <w:bCs/>
          <w:sz w:val="24"/>
          <w:szCs w:val="24"/>
          <w:u w:val="single"/>
        </w:rPr>
        <w:t>Measures and Targets</w:t>
      </w:r>
      <w:r w:rsidRPr="00066A36">
        <w:rPr>
          <w:rFonts w:ascii="Arial" w:eastAsia="Times New Roman" w:hAnsi="Arial" w:cs="Arial"/>
          <w:b/>
          <w:bCs/>
          <w:sz w:val="24"/>
          <w:szCs w:val="24"/>
        </w:rPr>
        <w:t>:</w:t>
      </w:r>
    </w:p>
    <w:p w:rsidR="00066A36" w:rsidRPr="00066A36" w:rsidRDefault="00066A36" w:rsidP="00066A36">
      <w:pPr>
        <w:spacing w:after="0" w:line="240" w:lineRule="auto"/>
        <w:rPr>
          <w:rFonts w:ascii="Arial" w:eastAsia="Times New Roman" w:hAnsi="Arial" w:cs="Arial"/>
          <w:bCs/>
          <w:iCs/>
          <w:sz w:val="24"/>
          <w:szCs w:val="24"/>
        </w:rPr>
      </w:pPr>
      <w:r w:rsidRPr="00066A36">
        <w:rPr>
          <w:rFonts w:ascii="Arial" w:eastAsia="Times New Roman" w:hAnsi="Arial" w:cs="Arial"/>
          <w:bCs/>
          <w:iCs/>
          <w:sz w:val="24"/>
          <w:szCs w:val="24"/>
        </w:rPr>
        <w:t>In the box below, in narrative format, describe one or more specific efforts your program will undertake in the upcoming year to increase the accuracy, consistency, and timeliness of your National Ombudsman Resource System (NORS) data reporting.</w:t>
      </w:r>
    </w:p>
    <w:p w:rsidR="00066A36" w:rsidRPr="00066A36" w:rsidRDefault="00066A36" w:rsidP="00066A36">
      <w:pPr>
        <w:spacing w:after="0" w:line="240" w:lineRule="auto"/>
        <w:rPr>
          <w:rFonts w:ascii="Arial" w:eastAsia="Times New Roman" w:hAnsi="Arial" w:cs="Arial"/>
          <w:bCs/>
          <w:iCs/>
          <w:sz w:val="24"/>
          <w:szCs w:val="24"/>
        </w:rPr>
      </w:pPr>
    </w:p>
    <w:p w:rsidR="00066A36" w:rsidRPr="00066A36" w:rsidRDefault="00066A36" w:rsidP="00066A36">
      <w:pPr>
        <w:spacing w:after="0" w:line="240" w:lineRule="auto"/>
        <w:rPr>
          <w:rFonts w:ascii="Arial" w:eastAsia="Times New Roman" w:hAnsi="Arial" w:cs="Arial"/>
          <w:bCs/>
          <w:iCs/>
          <w:sz w:val="24"/>
          <w:szCs w:val="24"/>
        </w:rPr>
      </w:pPr>
      <w:r w:rsidRPr="00066A36">
        <w:rPr>
          <w:rFonts w:ascii="Arial" w:eastAsia="Times New Roman" w:hAnsi="Arial" w:cs="Arial"/>
          <w:bCs/>
          <w:iCs/>
          <w:sz w:val="24"/>
          <w:szCs w:val="24"/>
        </w:rPr>
        <w:t xml:space="preserve">Some examples could include: </w:t>
      </w:r>
    </w:p>
    <w:p w:rsidR="00066A36" w:rsidRPr="00066A36" w:rsidRDefault="00066A36" w:rsidP="00066A36">
      <w:pPr>
        <w:spacing w:after="0" w:line="240" w:lineRule="auto"/>
        <w:rPr>
          <w:rFonts w:ascii="Arial" w:eastAsia="Times New Roman" w:hAnsi="Arial" w:cs="Arial"/>
          <w:bCs/>
          <w:iCs/>
          <w:sz w:val="24"/>
          <w:szCs w:val="24"/>
        </w:rPr>
      </w:pPr>
    </w:p>
    <w:p w:rsidR="00066A36" w:rsidRPr="00066A36" w:rsidRDefault="00066A36" w:rsidP="00BA5312">
      <w:pPr>
        <w:numPr>
          <w:ilvl w:val="0"/>
          <w:numId w:val="10"/>
        </w:numPr>
        <w:spacing w:after="0" w:line="240" w:lineRule="auto"/>
        <w:rPr>
          <w:rFonts w:ascii="Arial" w:eastAsia="Times New Roman" w:hAnsi="Arial" w:cs="Arial"/>
          <w:bCs/>
          <w:iCs/>
          <w:sz w:val="24"/>
          <w:szCs w:val="24"/>
        </w:rPr>
      </w:pPr>
      <w:r w:rsidRPr="00066A36">
        <w:rPr>
          <w:rFonts w:ascii="Arial" w:eastAsia="Times New Roman" w:hAnsi="Arial" w:cs="Arial"/>
          <w:bCs/>
          <w:iCs/>
          <w:sz w:val="24"/>
          <w:szCs w:val="24"/>
        </w:rPr>
        <w:t>Having Ombudsman Program staff and volunteers regularly attend NORS Consistency Training provided by the OSLTCO</w:t>
      </w:r>
    </w:p>
    <w:p w:rsidR="00066A36" w:rsidRPr="00066A36" w:rsidRDefault="00066A36" w:rsidP="00BA5312">
      <w:pPr>
        <w:numPr>
          <w:ilvl w:val="0"/>
          <w:numId w:val="10"/>
        </w:numPr>
        <w:spacing w:after="0" w:line="240" w:lineRule="auto"/>
        <w:rPr>
          <w:rFonts w:ascii="Arial" w:eastAsia="Times New Roman" w:hAnsi="Arial" w:cs="Arial"/>
          <w:bCs/>
          <w:iCs/>
          <w:sz w:val="24"/>
          <w:szCs w:val="24"/>
        </w:rPr>
      </w:pPr>
      <w:r w:rsidRPr="00066A36">
        <w:rPr>
          <w:rFonts w:ascii="Arial" w:eastAsia="Times New Roman" w:hAnsi="Arial" w:cs="Arial"/>
          <w:bCs/>
          <w:iCs/>
          <w:sz w:val="24"/>
          <w:szCs w:val="24"/>
        </w:rPr>
        <w:t>Hiring additional staff to enter data</w:t>
      </w:r>
    </w:p>
    <w:p w:rsidR="00066A36" w:rsidRPr="00066A36" w:rsidRDefault="00066A36" w:rsidP="00BA5312">
      <w:pPr>
        <w:numPr>
          <w:ilvl w:val="0"/>
          <w:numId w:val="10"/>
        </w:numPr>
        <w:spacing w:after="0" w:line="240" w:lineRule="auto"/>
        <w:rPr>
          <w:rFonts w:ascii="Arial" w:eastAsia="Times New Roman" w:hAnsi="Arial" w:cs="Arial"/>
          <w:bCs/>
          <w:iCs/>
          <w:sz w:val="24"/>
          <w:szCs w:val="24"/>
        </w:rPr>
      </w:pPr>
      <w:r w:rsidRPr="00066A36">
        <w:rPr>
          <w:rFonts w:ascii="Arial" w:eastAsia="Times New Roman" w:hAnsi="Arial" w:cs="Arial"/>
          <w:bCs/>
          <w:iCs/>
          <w:sz w:val="24"/>
          <w:szCs w:val="24"/>
        </w:rPr>
        <w:t>Updating computer equipment to make data entry easier</w:t>
      </w:r>
    </w:p>
    <w:p w:rsidR="00066A36" w:rsidRPr="00066A36" w:rsidRDefault="00066A36" w:rsidP="00BA5312">
      <w:pPr>
        <w:numPr>
          <w:ilvl w:val="0"/>
          <w:numId w:val="10"/>
        </w:numPr>
        <w:spacing w:after="0" w:line="240" w:lineRule="auto"/>
        <w:rPr>
          <w:rFonts w:ascii="Arial" w:eastAsia="Times New Roman" w:hAnsi="Arial" w:cs="Arial"/>
          <w:bCs/>
          <w:iCs/>
          <w:sz w:val="24"/>
          <w:szCs w:val="24"/>
        </w:rPr>
      </w:pPr>
      <w:r w:rsidRPr="00066A36">
        <w:rPr>
          <w:rFonts w:ascii="Arial" w:eastAsia="Times New Roman" w:hAnsi="Arial" w:cs="Arial"/>
          <w:bCs/>
          <w:iCs/>
          <w:sz w:val="24"/>
          <w:szCs w:val="24"/>
        </w:rPr>
        <w:t xml:space="preserve">Initiating a case review process to ensure case entry is completed in a timely manner  </w:t>
      </w:r>
    </w:p>
    <w:p w:rsidR="00066A36" w:rsidRPr="00066A36" w:rsidRDefault="00066A36" w:rsidP="00066A36">
      <w:pPr>
        <w:spacing w:after="0" w:line="240" w:lineRule="auto"/>
        <w:rPr>
          <w:rFonts w:ascii="Arial" w:eastAsia="Times New Roman" w:hAnsi="Arial" w:cs="Arial"/>
          <w:b/>
          <w:bCs/>
          <w:iCs/>
          <w:sz w:val="24"/>
          <w:szCs w:val="24"/>
        </w:rPr>
      </w:pPr>
    </w:p>
    <w:tbl>
      <w:tblPr>
        <w:tblStyle w:val="TableGrid1"/>
        <w:tblW w:w="0" w:type="auto"/>
        <w:tblLook w:val="04A0" w:firstRow="1" w:lastRow="0" w:firstColumn="1" w:lastColumn="0" w:noHBand="0" w:noVBand="1"/>
      </w:tblPr>
      <w:tblGrid>
        <w:gridCol w:w="9820"/>
      </w:tblGrid>
      <w:tr w:rsidR="00066A36" w:rsidRPr="00066A36" w:rsidTr="00A35CF4">
        <w:trPr>
          <w:trHeight w:val="1146"/>
        </w:trPr>
        <w:tc>
          <w:tcPr>
            <w:tcW w:w="9820" w:type="dxa"/>
          </w:tcPr>
          <w:p w:rsidR="00066A36" w:rsidRPr="000E6014" w:rsidRDefault="00066A36" w:rsidP="00066A36">
            <w:pPr>
              <w:rPr>
                <w:rFonts w:ascii="Arial" w:hAnsi="Arial" w:cs="Arial"/>
                <w:bCs/>
                <w:iCs/>
                <w:sz w:val="22"/>
                <w:szCs w:val="22"/>
              </w:rPr>
            </w:pPr>
            <w:r w:rsidRPr="000E6014">
              <w:rPr>
                <w:rFonts w:ascii="Arial" w:hAnsi="Arial" w:cs="Arial"/>
                <w:bCs/>
                <w:iCs/>
                <w:sz w:val="22"/>
                <w:szCs w:val="22"/>
              </w:rPr>
              <w:t>For the 2016-2017 year, Catholic Charities Diocese of Stockton will increase the accuracy, consistency and timeliness of the National Ombudsman Resource System (NORS) data reporting having Ombudsman Program staff and volunteers regularly attend NORS Consistency Training provided by the OSLTCO.</w:t>
            </w:r>
          </w:p>
        </w:tc>
      </w:tr>
    </w:tbl>
    <w:p w:rsidR="00661D71" w:rsidRDefault="00661D71" w:rsidP="00661D71">
      <w:pPr>
        <w:tabs>
          <w:tab w:val="left" w:pos="2295"/>
        </w:tabs>
        <w:spacing w:after="0" w:line="240" w:lineRule="auto"/>
        <w:rPr>
          <w:rFonts w:ascii="Times New Roman" w:eastAsia="Times New Roman" w:hAnsi="Times New Roman" w:cs="Times New Roman"/>
          <w:color w:val="000000"/>
          <w:sz w:val="24"/>
          <w:szCs w:val="24"/>
        </w:rPr>
      </w:pPr>
    </w:p>
    <w:p w:rsidR="00066A36" w:rsidRDefault="00066A36" w:rsidP="00661D71">
      <w:pPr>
        <w:tabs>
          <w:tab w:val="left" w:pos="2295"/>
        </w:tabs>
        <w:spacing w:after="0" w:line="240" w:lineRule="auto"/>
        <w:rPr>
          <w:rFonts w:ascii="Times New Roman" w:eastAsia="Times New Roman" w:hAnsi="Times New Roman" w:cs="Times New Roman"/>
          <w:color w:val="000000"/>
          <w:sz w:val="24"/>
          <w:szCs w:val="24"/>
        </w:rPr>
      </w:pPr>
    </w:p>
    <w:p w:rsidR="00066A36" w:rsidRDefault="00066A36" w:rsidP="00661D71">
      <w:pPr>
        <w:tabs>
          <w:tab w:val="left" w:pos="2295"/>
        </w:tabs>
        <w:spacing w:after="0" w:line="240" w:lineRule="auto"/>
        <w:rPr>
          <w:rFonts w:ascii="Times New Roman" w:eastAsia="Times New Roman" w:hAnsi="Times New Roman" w:cs="Times New Roman"/>
          <w:color w:val="000000"/>
          <w:sz w:val="24"/>
          <w:szCs w:val="24"/>
        </w:rPr>
      </w:pPr>
    </w:p>
    <w:p w:rsidR="00A35CF4" w:rsidRDefault="00A35CF4" w:rsidP="00661D71">
      <w:pPr>
        <w:tabs>
          <w:tab w:val="left" w:pos="2295"/>
        </w:tabs>
        <w:spacing w:after="0" w:line="240" w:lineRule="auto"/>
        <w:rPr>
          <w:rFonts w:ascii="Times New Roman" w:eastAsia="Times New Roman" w:hAnsi="Times New Roman" w:cs="Times New Roman"/>
          <w:color w:val="000000"/>
          <w:sz w:val="24"/>
          <w:szCs w:val="24"/>
        </w:rPr>
      </w:pPr>
    </w:p>
    <w:p w:rsidR="00A35CF4" w:rsidRDefault="00A35CF4" w:rsidP="00661D71">
      <w:pPr>
        <w:tabs>
          <w:tab w:val="left" w:pos="2295"/>
        </w:tabs>
        <w:spacing w:after="0" w:line="240" w:lineRule="auto"/>
        <w:rPr>
          <w:rFonts w:ascii="Times New Roman" w:eastAsia="Times New Roman" w:hAnsi="Times New Roman" w:cs="Times New Roman"/>
          <w:color w:val="000000"/>
          <w:sz w:val="24"/>
          <w:szCs w:val="24"/>
        </w:rPr>
      </w:pPr>
    </w:p>
    <w:p w:rsidR="00066A36" w:rsidRDefault="00066A36" w:rsidP="00661D71">
      <w:pPr>
        <w:tabs>
          <w:tab w:val="left" w:pos="2295"/>
        </w:tabs>
        <w:spacing w:after="0" w:line="240" w:lineRule="auto"/>
        <w:rPr>
          <w:rFonts w:ascii="Times New Roman" w:eastAsia="Times New Roman" w:hAnsi="Times New Roman" w:cs="Times New Roman"/>
          <w:color w:val="000000"/>
          <w:sz w:val="24"/>
          <w:szCs w:val="24"/>
        </w:rPr>
      </w:pPr>
    </w:p>
    <w:p w:rsidR="00066A36" w:rsidRPr="000A20AE" w:rsidRDefault="00066A36" w:rsidP="00066A36">
      <w:pPr>
        <w:widowControl w:val="0"/>
        <w:spacing w:after="0" w:line="240" w:lineRule="auto"/>
        <w:ind w:right="371"/>
        <w:jc w:val="right"/>
        <w:rPr>
          <w:rFonts w:ascii="Arial" w:eastAsia="Times New Roman" w:hAnsi="Arial" w:cs="Arial"/>
          <w:b/>
          <w:sz w:val="24"/>
          <w:szCs w:val="24"/>
          <w:u w:val="single"/>
        </w:rPr>
      </w:pPr>
      <w:r w:rsidRPr="000A20AE">
        <w:rPr>
          <w:rFonts w:ascii="Arial" w:eastAsia="Times New Roman" w:hAnsi="Arial" w:cs="Arial"/>
          <w:b/>
          <w:sz w:val="24"/>
          <w:szCs w:val="24"/>
          <w:u w:val="single"/>
        </w:rPr>
        <w:t>PSA 12</w:t>
      </w:r>
    </w:p>
    <w:p w:rsidR="00066A36" w:rsidRPr="00066A36" w:rsidRDefault="00066A36" w:rsidP="00066A36">
      <w:pPr>
        <w:widowControl w:val="0"/>
        <w:spacing w:after="0" w:line="240" w:lineRule="auto"/>
        <w:ind w:right="1440"/>
        <w:jc w:val="center"/>
        <w:rPr>
          <w:rFonts w:ascii="Arial" w:eastAsia="Times New Roman" w:hAnsi="Arial" w:cs="Arial"/>
          <w:bCs/>
          <w:sz w:val="24"/>
          <w:szCs w:val="24"/>
          <w:u w:val="single"/>
        </w:rPr>
      </w:pPr>
    </w:p>
    <w:p w:rsidR="00066A36" w:rsidRPr="00066A36" w:rsidRDefault="00066A36" w:rsidP="00066A36">
      <w:pPr>
        <w:widowControl w:val="0"/>
        <w:spacing w:after="0" w:line="240" w:lineRule="auto"/>
        <w:ind w:right="1440"/>
        <w:jc w:val="center"/>
        <w:rPr>
          <w:rFonts w:ascii="Arial" w:eastAsia="Times New Roman" w:hAnsi="Arial" w:cs="Arial"/>
          <w:b/>
          <w:sz w:val="24"/>
          <w:szCs w:val="24"/>
          <w:u w:val="single"/>
        </w:rPr>
      </w:pPr>
      <w:r w:rsidRPr="00066A36">
        <w:rPr>
          <w:rFonts w:ascii="Arial" w:eastAsia="Times New Roman" w:hAnsi="Arial" w:cs="Arial"/>
          <w:b/>
          <w:sz w:val="24"/>
          <w:szCs w:val="24"/>
          <w:u w:val="single"/>
        </w:rPr>
        <w:t>TITLE VIIA ELDER ABUSE PREVENTION</w:t>
      </w:r>
    </w:p>
    <w:p w:rsidR="00066A36" w:rsidRPr="00066A36" w:rsidRDefault="00066A36" w:rsidP="00066A36">
      <w:pPr>
        <w:widowControl w:val="0"/>
        <w:spacing w:after="0" w:line="240" w:lineRule="auto"/>
        <w:ind w:right="1440"/>
        <w:jc w:val="center"/>
        <w:rPr>
          <w:rFonts w:ascii="Arial" w:eastAsia="Times New Roman" w:hAnsi="Arial" w:cs="Arial"/>
          <w:b/>
          <w:bCs/>
          <w:sz w:val="24"/>
          <w:szCs w:val="24"/>
        </w:rPr>
      </w:pPr>
      <w:r w:rsidRPr="00066A36">
        <w:rPr>
          <w:rFonts w:ascii="Arial" w:eastAsia="Times New Roman" w:hAnsi="Arial" w:cs="Arial"/>
          <w:b/>
          <w:sz w:val="24"/>
          <w:szCs w:val="24"/>
          <w:u w:val="single"/>
        </w:rPr>
        <w:t>SERVICE UNIT PLAN OBJECTIVES</w:t>
      </w:r>
    </w:p>
    <w:p w:rsidR="00066A36" w:rsidRPr="00066A36" w:rsidRDefault="00066A36" w:rsidP="00066A36">
      <w:pPr>
        <w:spacing w:after="0" w:line="240" w:lineRule="auto"/>
        <w:ind w:right="144"/>
        <w:rPr>
          <w:rFonts w:ascii="Arial" w:eastAsia="Times New Roman" w:hAnsi="Arial" w:cs="Arial"/>
          <w:b/>
          <w:bCs/>
          <w:sz w:val="24"/>
          <w:szCs w:val="24"/>
        </w:rPr>
      </w:pPr>
    </w:p>
    <w:p w:rsidR="00066A36" w:rsidRPr="00066A36" w:rsidRDefault="00066A36" w:rsidP="00066A36">
      <w:pPr>
        <w:widowControl w:val="0"/>
        <w:spacing w:after="0" w:line="240" w:lineRule="auto"/>
        <w:ind w:right="641"/>
        <w:rPr>
          <w:rFonts w:ascii="Arial" w:eastAsia="Times New Roman" w:hAnsi="Arial" w:cs="Arial"/>
          <w:b/>
          <w:bCs/>
          <w:sz w:val="24"/>
          <w:szCs w:val="24"/>
        </w:rPr>
      </w:pPr>
      <w:r w:rsidRPr="00066A36">
        <w:rPr>
          <w:rFonts w:ascii="Arial" w:eastAsia="Times New Roman" w:hAnsi="Arial" w:cs="Arial"/>
          <w:b/>
          <w:bCs/>
          <w:sz w:val="24"/>
          <w:szCs w:val="24"/>
        </w:rPr>
        <w:t>Units of Service:  AAA must complete at least one category from the Units of Service below.</w:t>
      </w:r>
    </w:p>
    <w:p w:rsidR="00066A36" w:rsidRPr="00066A36" w:rsidRDefault="00066A36" w:rsidP="00066A36">
      <w:pPr>
        <w:widowControl w:val="0"/>
        <w:spacing w:after="0" w:line="240" w:lineRule="auto"/>
        <w:ind w:right="641"/>
        <w:rPr>
          <w:rFonts w:ascii="Arial" w:eastAsia="Times New Roman" w:hAnsi="Arial" w:cs="Arial"/>
          <w:b/>
          <w:bCs/>
          <w:sz w:val="24"/>
          <w:szCs w:val="24"/>
        </w:rPr>
      </w:pPr>
    </w:p>
    <w:p w:rsidR="00066A36" w:rsidRPr="00066A36" w:rsidRDefault="00066A36" w:rsidP="00066A36">
      <w:pPr>
        <w:tabs>
          <w:tab w:val="left" w:pos="720"/>
        </w:tabs>
        <w:spacing w:after="0" w:line="240" w:lineRule="auto"/>
        <w:rPr>
          <w:rFonts w:ascii="Arial" w:eastAsia="Times New Roman" w:hAnsi="Arial" w:cs="Arial"/>
          <w:sz w:val="24"/>
          <w:szCs w:val="24"/>
        </w:rPr>
      </w:pPr>
      <w:r w:rsidRPr="00066A36">
        <w:rPr>
          <w:rFonts w:ascii="Arial" w:eastAsia="Times New Roman" w:hAnsi="Arial" w:cs="Arial"/>
          <w:sz w:val="24"/>
          <w:szCs w:val="24"/>
        </w:rPr>
        <w:t>Units of Service categories include public education sessions, training sessions for professionals, training sessions for caregivers served by a Title IIIE Family Caregiver Support Program, educational materials distributed, and hours of activity spent developing a coordinated system which addresses elder abuse prevention, investigation, and prosecution.</w:t>
      </w:r>
    </w:p>
    <w:p w:rsidR="00066A36" w:rsidRPr="00066A36" w:rsidRDefault="00066A36" w:rsidP="00066A36">
      <w:pPr>
        <w:tabs>
          <w:tab w:val="left" w:pos="720"/>
        </w:tabs>
        <w:spacing w:after="0" w:line="240" w:lineRule="auto"/>
        <w:rPr>
          <w:rFonts w:ascii="Arial" w:eastAsia="Times New Roman" w:hAnsi="Arial" w:cs="Arial"/>
          <w:sz w:val="24"/>
          <w:szCs w:val="24"/>
        </w:rPr>
      </w:pPr>
    </w:p>
    <w:p w:rsidR="00066A36" w:rsidRPr="00066A36" w:rsidRDefault="00066A36" w:rsidP="00066A36">
      <w:pPr>
        <w:tabs>
          <w:tab w:val="left" w:pos="720"/>
        </w:tabs>
        <w:spacing w:after="0" w:line="240" w:lineRule="auto"/>
        <w:rPr>
          <w:rFonts w:ascii="Arial" w:eastAsia="Times New Roman" w:hAnsi="Arial" w:cs="Arial"/>
          <w:sz w:val="24"/>
          <w:szCs w:val="24"/>
        </w:rPr>
      </w:pPr>
      <w:r w:rsidRPr="00066A36">
        <w:rPr>
          <w:rFonts w:ascii="Arial" w:eastAsia="Times New Roman" w:hAnsi="Arial" w:cs="Arial"/>
          <w:sz w:val="24"/>
          <w:szCs w:val="24"/>
        </w:rPr>
        <w:t xml:space="preserve">When developing targets for each fiscal year, refer to data reported on the Elder Abuse Prevention Quarterly Activity Reports. Set realistic goals based upon the prior year’s numbers and the resources available.  Activates reported for the Title VII Elder Abuse Prevention Program must be distinct from activities reported for the LTC Ombudsman Program.  No activity can be reported for both programs. </w:t>
      </w:r>
    </w:p>
    <w:p w:rsidR="00066A36" w:rsidRPr="00066A36" w:rsidRDefault="00066A36" w:rsidP="00066A36">
      <w:pPr>
        <w:spacing w:after="0" w:line="240" w:lineRule="auto"/>
        <w:rPr>
          <w:rFonts w:ascii="Arial" w:eastAsia="Times New Roman" w:hAnsi="Arial" w:cs="Arial"/>
          <w:sz w:val="24"/>
          <w:szCs w:val="24"/>
          <w:u w:val="thick"/>
        </w:rPr>
      </w:pPr>
    </w:p>
    <w:p w:rsidR="00066A36" w:rsidRPr="00066A36" w:rsidRDefault="00066A36" w:rsidP="00066A36">
      <w:pPr>
        <w:spacing w:after="0" w:line="240" w:lineRule="auto"/>
        <w:rPr>
          <w:rFonts w:ascii="Arial" w:eastAsia="Times New Roman" w:hAnsi="Arial" w:cs="Arial"/>
          <w:sz w:val="24"/>
          <w:szCs w:val="24"/>
        </w:rPr>
      </w:pPr>
      <w:r w:rsidRPr="00066A36">
        <w:rPr>
          <w:rFonts w:ascii="Arial" w:eastAsia="Times New Roman" w:hAnsi="Arial" w:cs="Arial"/>
          <w:sz w:val="24"/>
          <w:szCs w:val="24"/>
        </w:rPr>
        <w:t>AAAs must provide one or more of the service categories below.</w:t>
      </w:r>
    </w:p>
    <w:p w:rsidR="00066A36" w:rsidRPr="00066A36" w:rsidRDefault="00066A36" w:rsidP="00066A36">
      <w:pPr>
        <w:spacing w:after="0" w:line="240" w:lineRule="auto"/>
        <w:rPr>
          <w:rFonts w:ascii="Arial" w:eastAsia="Times New Roman" w:hAnsi="Arial" w:cs="Arial"/>
          <w:sz w:val="24"/>
          <w:szCs w:val="24"/>
          <w:u w:val="thick"/>
        </w:rPr>
      </w:pPr>
      <w:r w:rsidRPr="00066A36">
        <w:rPr>
          <w:rFonts w:ascii="Arial" w:eastAsia="Times New Roman" w:hAnsi="Arial" w:cs="Arial"/>
          <w:sz w:val="24"/>
          <w:szCs w:val="24"/>
          <w:u w:val="single"/>
        </w:rPr>
        <w:t>NOTE:  The number of sessions refers to the number of presentations and not the number of attendees</w:t>
      </w:r>
    </w:p>
    <w:p w:rsidR="00066A36" w:rsidRPr="00066A36" w:rsidRDefault="00066A36" w:rsidP="00066A36">
      <w:pPr>
        <w:spacing w:after="0" w:line="240" w:lineRule="auto"/>
        <w:rPr>
          <w:rFonts w:ascii="Arial" w:eastAsia="Times New Roman" w:hAnsi="Arial" w:cs="Arial"/>
          <w:sz w:val="24"/>
          <w:szCs w:val="24"/>
          <w:u w:val="thick"/>
        </w:rPr>
      </w:pPr>
    </w:p>
    <w:p w:rsidR="00066A36" w:rsidRPr="00066A36" w:rsidRDefault="00066A36" w:rsidP="00BA5312">
      <w:pPr>
        <w:numPr>
          <w:ilvl w:val="0"/>
          <w:numId w:val="16"/>
        </w:numPr>
        <w:tabs>
          <w:tab w:val="num" w:pos="450"/>
        </w:tabs>
        <w:spacing w:after="0" w:line="240" w:lineRule="auto"/>
        <w:ind w:left="450" w:hanging="270"/>
        <w:rPr>
          <w:rFonts w:ascii="Arial" w:eastAsia="Times New Roman" w:hAnsi="Arial" w:cs="Arial"/>
          <w:sz w:val="24"/>
          <w:szCs w:val="24"/>
        </w:rPr>
      </w:pPr>
      <w:r w:rsidRPr="00066A36">
        <w:rPr>
          <w:rFonts w:ascii="Arial" w:eastAsia="Times New Roman" w:hAnsi="Arial" w:cs="Arial"/>
          <w:b/>
          <w:sz w:val="24"/>
          <w:szCs w:val="24"/>
        </w:rPr>
        <w:t>Public Education Sessions</w:t>
      </w:r>
      <w:r w:rsidRPr="00066A36">
        <w:rPr>
          <w:rFonts w:ascii="Arial" w:eastAsia="Times New Roman" w:hAnsi="Arial" w:cs="Arial"/>
          <w:sz w:val="24"/>
          <w:szCs w:val="24"/>
        </w:rPr>
        <w:t xml:space="preserve"> –Indicate the total number of projected education sessions for the general public on the identification, prevention, and treatment of elder abuse, neglect, and exploitation.</w:t>
      </w:r>
    </w:p>
    <w:p w:rsidR="00066A36" w:rsidRPr="00066A36" w:rsidRDefault="00066A36" w:rsidP="00066A36">
      <w:pPr>
        <w:tabs>
          <w:tab w:val="num" w:pos="450"/>
        </w:tabs>
        <w:spacing w:after="0" w:line="240" w:lineRule="auto"/>
        <w:ind w:left="450" w:hanging="270"/>
        <w:rPr>
          <w:rFonts w:ascii="Arial" w:eastAsia="Times New Roman" w:hAnsi="Arial" w:cs="Arial"/>
          <w:sz w:val="24"/>
          <w:szCs w:val="24"/>
        </w:rPr>
      </w:pPr>
    </w:p>
    <w:p w:rsidR="00066A36" w:rsidRPr="00066A36" w:rsidRDefault="00066A36" w:rsidP="00BA5312">
      <w:pPr>
        <w:numPr>
          <w:ilvl w:val="0"/>
          <w:numId w:val="16"/>
        </w:numPr>
        <w:tabs>
          <w:tab w:val="num" w:pos="450"/>
        </w:tabs>
        <w:spacing w:after="0" w:line="240" w:lineRule="auto"/>
        <w:ind w:left="450" w:hanging="270"/>
        <w:rPr>
          <w:rFonts w:ascii="Arial" w:eastAsia="Times New Roman" w:hAnsi="Arial" w:cs="Arial"/>
          <w:sz w:val="24"/>
          <w:szCs w:val="24"/>
        </w:rPr>
      </w:pPr>
      <w:r w:rsidRPr="00066A36">
        <w:rPr>
          <w:rFonts w:ascii="Arial" w:eastAsia="Times New Roman" w:hAnsi="Arial" w:cs="Arial"/>
          <w:b/>
          <w:sz w:val="24"/>
          <w:szCs w:val="24"/>
        </w:rPr>
        <w:t>Training Sessions for Professionals</w:t>
      </w:r>
      <w:r w:rsidRPr="00066A36">
        <w:rPr>
          <w:rFonts w:ascii="Arial" w:eastAsia="Times New Roman" w:hAnsi="Arial" w:cs="Arial"/>
          <w:sz w:val="24"/>
          <w:szCs w:val="24"/>
        </w:rPr>
        <w:t xml:space="preserve"> –Indicate the total number of projected training sessions for professionals (service providers, nurses, social workers) on the identification, prevention, and treatment of elder abuse, neglect, and exploitation.</w:t>
      </w:r>
    </w:p>
    <w:p w:rsidR="00066A36" w:rsidRPr="00066A36" w:rsidRDefault="00066A36" w:rsidP="00066A36">
      <w:pPr>
        <w:tabs>
          <w:tab w:val="num" w:pos="450"/>
        </w:tabs>
        <w:spacing w:after="0" w:line="240" w:lineRule="auto"/>
        <w:ind w:left="450" w:hanging="270"/>
        <w:rPr>
          <w:rFonts w:ascii="Arial" w:eastAsia="Times New Roman" w:hAnsi="Arial" w:cs="Arial"/>
          <w:sz w:val="24"/>
          <w:szCs w:val="24"/>
        </w:rPr>
      </w:pPr>
    </w:p>
    <w:p w:rsidR="00066A36" w:rsidRPr="00066A36" w:rsidRDefault="00066A36" w:rsidP="00BA5312">
      <w:pPr>
        <w:numPr>
          <w:ilvl w:val="0"/>
          <w:numId w:val="16"/>
        </w:numPr>
        <w:tabs>
          <w:tab w:val="num" w:pos="450"/>
        </w:tabs>
        <w:spacing w:after="0" w:line="240" w:lineRule="auto"/>
        <w:ind w:left="450" w:hanging="270"/>
        <w:rPr>
          <w:rFonts w:ascii="Arial" w:eastAsia="Times New Roman" w:hAnsi="Arial" w:cs="Arial"/>
          <w:sz w:val="24"/>
          <w:szCs w:val="24"/>
        </w:rPr>
      </w:pPr>
      <w:r w:rsidRPr="00066A36">
        <w:rPr>
          <w:rFonts w:ascii="Arial" w:eastAsia="Times New Roman" w:hAnsi="Arial" w:cs="Arial"/>
          <w:b/>
          <w:sz w:val="24"/>
          <w:szCs w:val="24"/>
        </w:rPr>
        <w:t>Training Sessions for Caregivers Served by Title IIIE</w:t>
      </w:r>
      <w:r w:rsidRPr="00066A36">
        <w:rPr>
          <w:rFonts w:ascii="Arial" w:eastAsia="Times New Roman" w:hAnsi="Arial" w:cs="Arial"/>
          <w:sz w:val="24"/>
          <w:szCs w:val="24"/>
        </w:rPr>
        <w:t xml:space="preserve"> –Indicate the total number of projected training sessions for unpaid family caregivers who are receiving services under Title III E of the Older Americans Act (OAA) on the identification, prevention, and treatment of elder abuse, neglect, and exploitation.  </w:t>
      </w:r>
      <w:r w:rsidRPr="00066A36">
        <w:rPr>
          <w:rFonts w:ascii="Arial" w:eastAsia="Times New Roman" w:hAnsi="Arial" w:cs="Arial"/>
          <w:bCs/>
          <w:sz w:val="24"/>
          <w:szCs w:val="24"/>
        </w:rPr>
        <w:t>OAA 302(3) ‘Family caregiver’ means an adult family member, or another individual, who is an informal provider of in-home and community care to an older individual or to an individual with Alzheimer’s disease or a related disorder with neurological and organic brain dysfunction.</w:t>
      </w:r>
      <w:r w:rsidRPr="00066A36">
        <w:rPr>
          <w:rFonts w:ascii="Arial" w:eastAsia="Times New Roman" w:hAnsi="Arial" w:cs="Arial"/>
          <w:noProof/>
          <w:sz w:val="24"/>
          <w:szCs w:val="24"/>
        </w:rPr>
        <w:drawing>
          <wp:inline distT="0" distB="0" distL="0" distR="0" wp14:anchorId="6B543C04" wp14:editId="198F4CA2">
            <wp:extent cx="9525" cy="9525"/>
            <wp:effectExtent l="0" t="0" r="0" b="0"/>
            <wp:docPr id="9" name="Picture 9" descr="spac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r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6A36" w:rsidRPr="00066A36" w:rsidRDefault="00066A36" w:rsidP="00066A36">
      <w:pPr>
        <w:tabs>
          <w:tab w:val="num" w:pos="450"/>
        </w:tabs>
        <w:spacing w:after="0" w:line="240" w:lineRule="auto"/>
        <w:ind w:left="450" w:hanging="270"/>
        <w:rPr>
          <w:rFonts w:ascii="Arial" w:eastAsia="Times New Roman" w:hAnsi="Arial" w:cs="Arial"/>
          <w:sz w:val="24"/>
          <w:szCs w:val="24"/>
        </w:rPr>
      </w:pPr>
    </w:p>
    <w:p w:rsidR="00066A36" w:rsidRDefault="00066A36" w:rsidP="00BA5312">
      <w:pPr>
        <w:numPr>
          <w:ilvl w:val="0"/>
          <w:numId w:val="16"/>
        </w:numPr>
        <w:tabs>
          <w:tab w:val="num" w:pos="450"/>
        </w:tabs>
        <w:spacing w:after="0" w:line="240" w:lineRule="auto"/>
        <w:ind w:left="450" w:hanging="270"/>
        <w:rPr>
          <w:rFonts w:ascii="Arial" w:eastAsia="Times New Roman" w:hAnsi="Arial" w:cs="Arial"/>
          <w:sz w:val="24"/>
          <w:szCs w:val="24"/>
        </w:rPr>
      </w:pPr>
      <w:r w:rsidRPr="00066A36">
        <w:rPr>
          <w:rFonts w:ascii="Arial" w:eastAsia="Times New Roman" w:hAnsi="Arial" w:cs="Arial"/>
          <w:b/>
          <w:sz w:val="24"/>
          <w:szCs w:val="24"/>
        </w:rPr>
        <w:t xml:space="preserve">Hours Spent Developing a Coordinated System to Respond to Elder Abuse </w:t>
      </w:r>
      <w:r w:rsidRPr="00066A36">
        <w:rPr>
          <w:rFonts w:ascii="Arial" w:eastAsia="Times New Roman" w:hAnsi="Arial" w:cs="Arial"/>
          <w:sz w:val="24"/>
          <w:szCs w:val="24"/>
        </w:rPr>
        <w:t>–Indicate the number of hours to be spent developing a coordinated system to respond to elder abuse.  This category includes time spent coordinating services provided by the AAA or its contracted service provider with services provided by Adult Protective Services, local law enforcement agencies, legal services providers, and other agencies involved in the protection of elder and dependent adults from abuse, neglect, and exploitation.</w:t>
      </w:r>
    </w:p>
    <w:p w:rsidR="00066A36" w:rsidRDefault="00066A36" w:rsidP="00066A36">
      <w:pPr>
        <w:pStyle w:val="ListParagraph"/>
        <w:rPr>
          <w:rFonts w:ascii="Arial" w:eastAsia="Times New Roman" w:hAnsi="Arial" w:cs="Arial"/>
          <w:sz w:val="24"/>
          <w:szCs w:val="24"/>
        </w:rPr>
      </w:pPr>
    </w:p>
    <w:p w:rsidR="00066A36" w:rsidRPr="00066A36" w:rsidRDefault="00066A36" w:rsidP="00BA5312">
      <w:pPr>
        <w:numPr>
          <w:ilvl w:val="0"/>
          <w:numId w:val="16"/>
        </w:numPr>
        <w:tabs>
          <w:tab w:val="num" w:pos="450"/>
        </w:tabs>
        <w:spacing w:after="0" w:line="240" w:lineRule="auto"/>
        <w:ind w:left="450" w:hanging="270"/>
        <w:rPr>
          <w:rFonts w:ascii="Arial" w:hAnsi="Arial" w:cs="Arial"/>
          <w:sz w:val="24"/>
          <w:szCs w:val="24"/>
          <w:u w:val="thick"/>
        </w:rPr>
      </w:pPr>
      <w:r w:rsidRPr="00066A36">
        <w:rPr>
          <w:rFonts w:ascii="Arial" w:hAnsi="Arial" w:cs="Arial"/>
          <w:b/>
          <w:sz w:val="24"/>
          <w:szCs w:val="24"/>
        </w:rPr>
        <w:t>Educational Materials Distributed</w:t>
      </w:r>
      <w:r w:rsidRPr="00066A36">
        <w:rPr>
          <w:rFonts w:ascii="Arial" w:hAnsi="Arial" w:cs="Arial"/>
          <w:sz w:val="24"/>
          <w:szCs w:val="24"/>
        </w:rPr>
        <w:t xml:space="preserve"> –Indicate the type and number of educational materials to be distributed to the general public, professionals, and caregivers (this may </w:t>
      </w:r>
    </w:p>
    <w:p w:rsidR="00066A36" w:rsidRPr="00066A36" w:rsidRDefault="00066A36" w:rsidP="00066A36">
      <w:pPr>
        <w:spacing w:after="0"/>
        <w:ind w:left="450"/>
        <w:rPr>
          <w:rFonts w:ascii="Arial" w:hAnsi="Arial" w:cs="Arial"/>
          <w:sz w:val="24"/>
          <w:szCs w:val="24"/>
          <w:u w:val="thick"/>
        </w:rPr>
      </w:pPr>
      <w:r w:rsidRPr="00066A36">
        <w:rPr>
          <w:rFonts w:ascii="Arial" w:hAnsi="Arial" w:cs="Arial"/>
          <w:sz w:val="24"/>
          <w:szCs w:val="24"/>
        </w:rPr>
        <w:t>include materials that have been developed by others) to help in the identification, prevention, and treatment of elder abuse, neglect, and exploitation.</w:t>
      </w:r>
    </w:p>
    <w:p w:rsidR="00066A36" w:rsidRPr="00066A36" w:rsidRDefault="00066A36" w:rsidP="00066A36">
      <w:pPr>
        <w:pStyle w:val="ListParagraph"/>
        <w:tabs>
          <w:tab w:val="num" w:pos="450"/>
        </w:tabs>
        <w:spacing w:after="0"/>
        <w:ind w:left="450" w:hanging="270"/>
        <w:rPr>
          <w:rFonts w:ascii="Arial" w:hAnsi="Arial" w:cs="Arial"/>
          <w:sz w:val="24"/>
          <w:szCs w:val="24"/>
          <w:u w:val="thick"/>
        </w:rPr>
      </w:pPr>
    </w:p>
    <w:p w:rsidR="00066A36" w:rsidRDefault="00066A36" w:rsidP="00BA5312">
      <w:pPr>
        <w:pStyle w:val="ListParagraph"/>
        <w:numPr>
          <w:ilvl w:val="0"/>
          <w:numId w:val="16"/>
        </w:numPr>
        <w:tabs>
          <w:tab w:val="left" w:pos="2295"/>
        </w:tabs>
        <w:spacing w:after="0" w:line="240" w:lineRule="auto"/>
        <w:rPr>
          <w:rFonts w:ascii="Arial" w:hAnsi="Arial" w:cs="Arial"/>
          <w:sz w:val="24"/>
          <w:szCs w:val="24"/>
        </w:rPr>
      </w:pPr>
      <w:r w:rsidRPr="00066A36">
        <w:rPr>
          <w:rFonts w:ascii="Arial" w:hAnsi="Arial" w:cs="Arial"/>
          <w:b/>
          <w:sz w:val="24"/>
          <w:szCs w:val="24"/>
        </w:rPr>
        <w:t>Number of Individuals Served –</w:t>
      </w:r>
      <w:r w:rsidRPr="00066A36">
        <w:rPr>
          <w:rFonts w:ascii="Arial" w:hAnsi="Arial" w:cs="Arial"/>
          <w:sz w:val="24"/>
          <w:szCs w:val="24"/>
        </w:rPr>
        <w:t>Indicate the total number of individuals expected to be reached by any of the above activities of this program.</w:t>
      </w: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Default="00066A36" w:rsidP="00066A36">
      <w:pPr>
        <w:tabs>
          <w:tab w:val="left" w:pos="2295"/>
        </w:tabs>
        <w:spacing w:after="0" w:line="240" w:lineRule="auto"/>
        <w:rPr>
          <w:rFonts w:ascii="Arial" w:hAnsi="Arial" w:cs="Arial"/>
          <w:sz w:val="24"/>
          <w:szCs w:val="24"/>
        </w:rPr>
      </w:pPr>
    </w:p>
    <w:p w:rsidR="00066A36" w:rsidRPr="002C34BE" w:rsidRDefault="00066A36" w:rsidP="00066A36">
      <w:pPr>
        <w:spacing w:after="0" w:line="240" w:lineRule="auto"/>
        <w:ind w:left="144" w:right="144"/>
        <w:jc w:val="right"/>
        <w:outlineLvl w:val="3"/>
        <w:rPr>
          <w:rFonts w:ascii="Arial" w:eastAsia="Times New Roman" w:hAnsi="Arial" w:cs="Arial"/>
          <w:b/>
          <w:sz w:val="24"/>
          <w:szCs w:val="24"/>
          <w:u w:val="single"/>
        </w:rPr>
      </w:pPr>
      <w:r w:rsidRPr="002C34BE">
        <w:rPr>
          <w:rFonts w:ascii="Arial" w:eastAsia="Times New Roman" w:hAnsi="Arial" w:cs="Arial"/>
          <w:b/>
          <w:sz w:val="24"/>
          <w:szCs w:val="24"/>
          <w:u w:val="single"/>
        </w:rPr>
        <w:t>PSA 12</w:t>
      </w:r>
    </w:p>
    <w:p w:rsidR="00066A36" w:rsidRPr="00066A36" w:rsidRDefault="00066A36" w:rsidP="00066A36">
      <w:pPr>
        <w:spacing w:after="0" w:line="240" w:lineRule="auto"/>
        <w:ind w:left="144" w:right="144"/>
        <w:jc w:val="center"/>
        <w:rPr>
          <w:rFonts w:ascii="Arial" w:eastAsia="Times New Roman" w:hAnsi="Arial" w:cs="Arial"/>
          <w:b/>
          <w:bCs/>
          <w:sz w:val="24"/>
          <w:szCs w:val="24"/>
        </w:rPr>
      </w:pPr>
    </w:p>
    <w:p w:rsidR="00066A36" w:rsidRPr="00066A36" w:rsidRDefault="00066A36" w:rsidP="00066A36">
      <w:pPr>
        <w:spacing w:after="0" w:line="240" w:lineRule="auto"/>
        <w:ind w:left="144" w:right="144"/>
        <w:jc w:val="center"/>
        <w:outlineLvl w:val="3"/>
        <w:rPr>
          <w:rFonts w:ascii="Arial" w:eastAsia="Times New Roman" w:hAnsi="Arial" w:cs="Arial"/>
          <w:b/>
          <w:sz w:val="24"/>
          <w:szCs w:val="24"/>
          <w:u w:val="single"/>
        </w:rPr>
      </w:pPr>
      <w:r w:rsidRPr="00066A36">
        <w:rPr>
          <w:rFonts w:ascii="Arial" w:eastAsia="Times New Roman" w:hAnsi="Arial" w:cs="Arial"/>
          <w:b/>
          <w:sz w:val="24"/>
          <w:szCs w:val="24"/>
          <w:u w:val="single"/>
        </w:rPr>
        <w:t>TITLE VIIA ELDER ABUSE PREVENTION SERVICE UNIT PLAN OBJECTIVES</w:t>
      </w:r>
    </w:p>
    <w:p w:rsidR="00066A36" w:rsidRPr="00066A36" w:rsidRDefault="00066A36" w:rsidP="00066A36">
      <w:pPr>
        <w:spacing w:after="0" w:line="240" w:lineRule="auto"/>
        <w:rPr>
          <w:rFonts w:ascii="Times New Roman" w:eastAsia="Times New Roman" w:hAnsi="Times New Roman" w:cs="Times New Roman"/>
          <w:color w:val="000000"/>
          <w:sz w:val="24"/>
          <w:szCs w:val="24"/>
        </w:rPr>
      </w:pPr>
    </w:p>
    <w:p w:rsidR="00066A36" w:rsidRPr="00066A36" w:rsidRDefault="00066A36" w:rsidP="00066A36">
      <w:pPr>
        <w:spacing w:after="0" w:line="240" w:lineRule="auto"/>
        <w:rPr>
          <w:rFonts w:ascii="Times New Roman" w:eastAsia="Times New Roman" w:hAnsi="Times New Roman" w:cs="Times New Roman"/>
          <w:color w:val="000000"/>
          <w:sz w:val="24"/>
          <w:szCs w:val="24"/>
        </w:rPr>
      </w:pPr>
      <w:r w:rsidRPr="00066A36">
        <w:rPr>
          <w:rFonts w:ascii="Arial" w:eastAsia="Times New Roman" w:hAnsi="Arial" w:cs="Arial"/>
          <w:color w:val="000000"/>
          <w:sz w:val="24"/>
          <w:szCs w:val="24"/>
        </w:rPr>
        <w:t>The agency receiving Title VIIA Elder Abuse Prevention funding is: Catholic Charities Diocese of Stockton.</w:t>
      </w:r>
    </w:p>
    <w:p w:rsidR="00066A36" w:rsidRPr="00066A36" w:rsidRDefault="00066A36" w:rsidP="00066A36">
      <w:pPr>
        <w:widowControl w:val="0"/>
        <w:spacing w:after="0" w:line="240" w:lineRule="auto"/>
        <w:ind w:right="1440"/>
        <w:rPr>
          <w:rFonts w:ascii="Arial" w:eastAsia="Times New Roman" w:hAnsi="Arial" w:cs="Arial"/>
          <w:b/>
          <w:bCs/>
        </w:rPr>
      </w:pPr>
    </w:p>
    <w:tbl>
      <w:tblPr>
        <w:tblW w:w="999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680"/>
        <w:gridCol w:w="2529"/>
        <w:gridCol w:w="1265"/>
        <w:gridCol w:w="1445"/>
        <w:gridCol w:w="3071"/>
      </w:tblGrid>
      <w:tr w:rsidR="00066A36" w:rsidRPr="00066A36" w:rsidTr="00066A36">
        <w:tc>
          <w:tcPr>
            <w:tcW w:w="1680" w:type="dxa"/>
            <w:vAlign w:val="center"/>
          </w:tcPr>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Arial" w:eastAsia="Times New Roman" w:hAnsi="Arial" w:cs="Arial"/>
                <w:b/>
                <w:sz w:val="24"/>
                <w:szCs w:val="24"/>
              </w:rPr>
              <w:t>Fiscal Year</w:t>
            </w:r>
          </w:p>
        </w:tc>
        <w:tc>
          <w:tcPr>
            <w:tcW w:w="2529" w:type="dxa"/>
            <w:vAlign w:val="center"/>
          </w:tcPr>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Arial" w:eastAsia="Times New Roman" w:hAnsi="Arial" w:cs="Arial"/>
                <w:b/>
                <w:sz w:val="24"/>
                <w:szCs w:val="24"/>
              </w:rPr>
              <w:t>Total # of Public Education Sessions</w:t>
            </w:r>
          </w:p>
        </w:tc>
        <w:tc>
          <w:tcPr>
            <w:tcW w:w="1265" w:type="dxa"/>
            <w:tcBorders>
              <w:top w:val="nil"/>
              <w:bottom w:val="nil"/>
            </w:tcBorders>
          </w:tcPr>
          <w:p w:rsidR="00066A36" w:rsidRPr="00066A36" w:rsidRDefault="00066A36" w:rsidP="00066A36">
            <w:pPr>
              <w:spacing w:after="0" w:line="240" w:lineRule="auto"/>
              <w:jc w:val="center"/>
              <w:rPr>
                <w:rFonts w:ascii="Arial" w:eastAsia="Times New Roman" w:hAnsi="Arial" w:cs="Arial"/>
                <w:sz w:val="24"/>
                <w:szCs w:val="24"/>
              </w:rPr>
            </w:pPr>
          </w:p>
        </w:tc>
        <w:tc>
          <w:tcPr>
            <w:tcW w:w="1445" w:type="dxa"/>
            <w:vAlign w:val="center"/>
          </w:tcPr>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Arial" w:eastAsia="Times New Roman" w:hAnsi="Arial" w:cs="Arial"/>
                <w:b/>
                <w:sz w:val="24"/>
                <w:szCs w:val="24"/>
              </w:rPr>
              <w:t>Fiscal Year</w:t>
            </w:r>
          </w:p>
        </w:tc>
        <w:tc>
          <w:tcPr>
            <w:tcW w:w="3071" w:type="dxa"/>
            <w:vAlign w:val="center"/>
          </w:tcPr>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Arial" w:eastAsia="Times New Roman" w:hAnsi="Arial" w:cs="Arial"/>
                <w:b/>
                <w:sz w:val="24"/>
                <w:szCs w:val="24"/>
              </w:rPr>
              <w:t>Total # of Training Sessions for Professionals</w:t>
            </w:r>
          </w:p>
        </w:tc>
      </w:tr>
      <w:tr w:rsidR="00066A36" w:rsidRPr="00066A36" w:rsidTr="00066A36">
        <w:trPr>
          <w:trHeight w:val="432"/>
        </w:trPr>
        <w:tc>
          <w:tcPr>
            <w:tcW w:w="1680"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2016-2017</w:t>
            </w:r>
          </w:p>
        </w:tc>
        <w:tc>
          <w:tcPr>
            <w:tcW w:w="2529"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t>10</w:t>
            </w:r>
          </w:p>
        </w:tc>
        <w:tc>
          <w:tcPr>
            <w:tcW w:w="1265" w:type="dxa"/>
            <w:tcBorders>
              <w:top w:val="nil"/>
              <w:bottom w:val="nil"/>
            </w:tcBorders>
          </w:tcPr>
          <w:p w:rsidR="00066A36" w:rsidRPr="00066A36" w:rsidRDefault="00066A36" w:rsidP="00066A36">
            <w:pPr>
              <w:spacing w:after="0" w:line="240" w:lineRule="auto"/>
              <w:jc w:val="center"/>
              <w:rPr>
                <w:rFonts w:ascii="Arial" w:eastAsia="Times New Roman" w:hAnsi="Arial" w:cs="Arial"/>
                <w:sz w:val="24"/>
                <w:szCs w:val="24"/>
              </w:rPr>
            </w:pPr>
          </w:p>
        </w:tc>
        <w:tc>
          <w:tcPr>
            <w:tcW w:w="1445"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2016-2017</w:t>
            </w:r>
          </w:p>
        </w:tc>
        <w:tc>
          <w:tcPr>
            <w:tcW w:w="3071"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t>1</w:t>
            </w:r>
          </w:p>
        </w:tc>
      </w:tr>
      <w:tr w:rsidR="00066A36" w:rsidRPr="00066A36" w:rsidTr="00066A36">
        <w:trPr>
          <w:trHeight w:val="432"/>
        </w:trPr>
        <w:tc>
          <w:tcPr>
            <w:tcW w:w="1680"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2017-2018</w:t>
            </w:r>
          </w:p>
        </w:tc>
        <w:tc>
          <w:tcPr>
            <w:tcW w:w="2529"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0"/>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c>
          <w:tcPr>
            <w:tcW w:w="1265" w:type="dxa"/>
            <w:tcBorders>
              <w:top w:val="nil"/>
              <w:bottom w:val="nil"/>
            </w:tcBorders>
          </w:tcPr>
          <w:p w:rsidR="00066A36" w:rsidRPr="00066A36" w:rsidRDefault="00066A36" w:rsidP="00066A36">
            <w:pPr>
              <w:spacing w:after="0" w:line="240" w:lineRule="auto"/>
              <w:jc w:val="center"/>
              <w:rPr>
                <w:rFonts w:ascii="Arial" w:eastAsia="Times New Roman" w:hAnsi="Arial" w:cs="Arial"/>
                <w:sz w:val="24"/>
                <w:szCs w:val="24"/>
              </w:rPr>
            </w:pPr>
          </w:p>
        </w:tc>
        <w:tc>
          <w:tcPr>
            <w:tcW w:w="1445"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2017-2018</w:t>
            </w:r>
          </w:p>
        </w:tc>
        <w:tc>
          <w:tcPr>
            <w:tcW w:w="3071"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0"/>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r>
      <w:tr w:rsidR="00066A36" w:rsidRPr="00066A36" w:rsidTr="00066A36">
        <w:trPr>
          <w:trHeight w:val="432"/>
        </w:trPr>
        <w:tc>
          <w:tcPr>
            <w:tcW w:w="1680"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2018-2019</w:t>
            </w:r>
          </w:p>
        </w:tc>
        <w:tc>
          <w:tcPr>
            <w:tcW w:w="2529"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3"/>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c>
          <w:tcPr>
            <w:tcW w:w="1265" w:type="dxa"/>
            <w:tcBorders>
              <w:top w:val="nil"/>
              <w:bottom w:val="nil"/>
            </w:tcBorders>
          </w:tcPr>
          <w:p w:rsidR="00066A36" w:rsidRPr="00066A36" w:rsidRDefault="00066A36" w:rsidP="00066A36">
            <w:pPr>
              <w:spacing w:after="0" w:line="240" w:lineRule="auto"/>
              <w:jc w:val="center"/>
              <w:rPr>
                <w:rFonts w:ascii="Arial" w:eastAsia="Times New Roman" w:hAnsi="Arial" w:cs="Arial"/>
                <w:sz w:val="24"/>
                <w:szCs w:val="24"/>
              </w:rPr>
            </w:pPr>
          </w:p>
        </w:tc>
        <w:tc>
          <w:tcPr>
            <w:tcW w:w="1445"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2018-2019</w:t>
            </w:r>
          </w:p>
        </w:tc>
        <w:tc>
          <w:tcPr>
            <w:tcW w:w="3071"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3"/>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r>
      <w:tr w:rsidR="00066A36" w:rsidRPr="00066A36" w:rsidTr="00066A36">
        <w:trPr>
          <w:trHeight w:val="432"/>
        </w:trPr>
        <w:tc>
          <w:tcPr>
            <w:tcW w:w="1680"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2019-2020</w:t>
            </w:r>
          </w:p>
        </w:tc>
        <w:tc>
          <w:tcPr>
            <w:tcW w:w="2529"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3"/>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c>
          <w:tcPr>
            <w:tcW w:w="1265" w:type="dxa"/>
            <w:tcBorders>
              <w:top w:val="nil"/>
              <w:bottom w:val="nil"/>
            </w:tcBorders>
          </w:tcPr>
          <w:p w:rsidR="00066A36" w:rsidRPr="00066A36" w:rsidRDefault="00066A36" w:rsidP="00066A36">
            <w:pPr>
              <w:spacing w:after="0" w:line="240" w:lineRule="auto"/>
              <w:jc w:val="center"/>
              <w:rPr>
                <w:rFonts w:ascii="Arial" w:eastAsia="Times New Roman" w:hAnsi="Arial" w:cs="Arial"/>
                <w:sz w:val="24"/>
                <w:szCs w:val="24"/>
              </w:rPr>
            </w:pPr>
          </w:p>
        </w:tc>
        <w:tc>
          <w:tcPr>
            <w:tcW w:w="1445"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2019-2020</w:t>
            </w:r>
          </w:p>
        </w:tc>
        <w:tc>
          <w:tcPr>
            <w:tcW w:w="3071"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3"/>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r>
    </w:tbl>
    <w:p w:rsidR="00066A36" w:rsidRPr="00066A36" w:rsidRDefault="00066A36" w:rsidP="00066A36">
      <w:pPr>
        <w:spacing w:before="120" w:after="0" w:line="240" w:lineRule="auto"/>
        <w:rPr>
          <w:rFonts w:ascii="Arial" w:eastAsia="Times New Roman" w:hAnsi="Arial" w:cs="Arial"/>
          <w:sz w:val="24"/>
          <w:szCs w:val="24"/>
        </w:rPr>
      </w:pPr>
    </w:p>
    <w:tbl>
      <w:tblPr>
        <w:tblW w:w="999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680"/>
        <w:gridCol w:w="2529"/>
        <w:gridCol w:w="1265"/>
        <w:gridCol w:w="1445"/>
        <w:gridCol w:w="3071"/>
      </w:tblGrid>
      <w:tr w:rsidR="00066A36" w:rsidRPr="00066A36" w:rsidTr="00066A36">
        <w:tc>
          <w:tcPr>
            <w:tcW w:w="1680" w:type="dxa"/>
            <w:vAlign w:val="center"/>
          </w:tcPr>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Arial" w:eastAsia="Times New Roman" w:hAnsi="Arial" w:cs="Arial"/>
                <w:b/>
                <w:sz w:val="24"/>
                <w:szCs w:val="24"/>
              </w:rPr>
              <w:t>Fiscal Year</w:t>
            </w:r>
          </w:p>
        </w:tc>
        <w:tc>
          <w:tcPr>
            <w:tcW w:w="2529" w:type="dxa"/>
            <w:vAlign w:val="center"/>
          </w:tcPr>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Arial" w:eastAsia="Times New Roman" w:hAnsi="Arial" w:cs="Arial"/>
                <w:b/>
                <w:sz w:val="24"/>
                <w:szCs w:val="24"/>
              </w:rPr>
              <w:t>Total # of Training Sessions for Caregivers served by Title IIIE</w:t>
            </w:r>
          </w:p>
        </w:tc>
        <w:tc>
          <w:tcPr>
            <w:tcW w:w="1265" w:type="dxa"/>
            <w:tcBorders>
              <w:top w:val="nil"/>
              <w:bottom w:val="nil"/>
            </w:tcBorders>
            <w:vAlign w:val="center"/>
          </w:tcPr>
          <w:p w:rsidR="00066A36" w:rsidRPr="00066A36" w:rsidRDefault="00066A36" w:rsidP="00066A36">
            <w:pPr>
              <w:spacing w:after="0" w:line="240" w:lineRule="auto"/>
              <w:jc w:val="center"/>
              <w:rPr>
                <w:rFonts w:ascii="Arial" w:eastAsia="Times New Roman" w:hAnsi="Arial" w:cs="Arial"/>
                <w:sz w:val="24"/>
                <w:szCs w:val="24"/>
              </w:rPr>
            </w:pPr>
          </w:p>
        </w:tc>
        <w:tc>
          <w:tcPr>
            <w:tcW w:w="1445" w:type="dxa"/>
            <w:vAlign w:val="center"/>
          </w:tcPr>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Arial" w:eastAsia="Times New Roman" w:hAnsi="Arial" w:cs="Arial"/>
                <w:b/>
                <w:sz w:val="24"/>
                <w:szCs w:val="24"/>
              </w:rPr>
              <w:t>Fiscal Year</w:t>
            </w:r>
          </w:p>
        </w:tc>
        <w:tc>
          <w:tcPr>
            <w:tcW w:w="3071" w:type="dxa"/>
            <w:vAlign w:val="center"/>
          </w:tcPr>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Arial" w:eastAsia="Times New Roman" w:hAnsi="Arial" w:cs="Arial"/>
                <w:b/>
                <w:sz w:val="24"/>
                <w:szCs w:val="24"/>
              </w:rPr>
              <w:t>Total # of Hours Spent Developing a Coordinated System</w:t>
            </w:r>
          </w:p>
        </w:tc>
      </w:tr>
      <w:tr w:rsidR="00066A36" w:rsidRPr="00066A36" w:rsidTr="00066A36">
        <w:trPr>
          <w:trHeight w:val="432"/>
        </w:trPr>
        <w:tc>
          <w:tcPr>
            <w:tcW w:w="1680"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2016-2017</w:t>
            </w:r>
          </w:p>
        </w:tc>
        <w:tc>
          <w:tcPr>
            <w:tcW w:w="2529"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t>2</w:t>
            </w:r>
          </w:p>
        </w:tc>
        <w:tc>
          <w:tcPr>
            <w:tcW w:w="1265" w:type="dxa"/>
            <w:tcBorders>
              <w:top w:val="nil"/>
              <w:bottom w:val="nil"/>
            </w:tcBorders>
            <w:vAlign w:val="center"/>
          </w:tcPr>
          <w:p w:rsidR="00066A36" w:rsidRPr="00066A36" w:rsidRDefault="00066A36" w:rsidP="00066A36">
            <w:pPr>
              <w:spacing w:after="0" w:line="240" w:lineRule="auto"/>
              <w:jc w:val="center"/>
              <w:rPr>
                <w:rFonts w:ascii="Arial" w:eastAsia="Times New Roman" w:hAnsi="Arial" w:cs="Arial"/>
                <w:sz w:val="24"/>
                <w:szCs w:val="24"/>
              </w:rPr>
            </w:pPr>
          </w:p>
        </w:tc>
        <w:tc>
          <w:tcPr>
            <w:tcW w:w="1445"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2016-2017</w:t>
            </w:r>
          </w:p>
        </w:tc>
        <w:tc>
          <w:tcPr>
            <w:tcW w:w="3071"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t>25</w:t>
            </w:r>
          </w:p>
        </w:tc>
      </w:tr>
      <w:tr w:rsidR="00066A36" w:rsidRPr="00066A36" w:rsidTr="00066A36">
        <w:trPr>
          <w:trHeight w:val="432"/>
        </w:trPr>
        <w:tc>
          <w:tcPr>
            <w:tcW w:w="1680"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2017-2018</w:t>
            </w:r>
          </w:p>
        </w:tc>
        <w:tc>
          <w:tcPr>
            <w:tcW w:w="2529"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0"/>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c>
          <w:tcPr>
            <w:tcW w:w="1265" w:type="dxa"/>
            <w:tcBorders>
              <w:top w:val="nil"/>
              <w:bottom w:val="nil"/>
            </w:tcBorders>
            <w:vAlign w:val="center"/>
          </w:tcPr>
          <w:p w:rsidR="00066A36" w:rsidRPr="00066A36" w:rsidRDefault="00066A36" w:rsidP="00066A36">
            <w:pPr>
              <w:spacing w:after="0" w:line="240" w:lineRule="auto"/>
              <w:jc w:val="center"/>
              <w:rPr>
                <w:rFonts w:ascii="Arial" w:eastAsia="Times New Roman" w:hAnsi="Arial" w:cs="Arial"/>
                <w:sz w:val="24"/>
                <w:szCs w:val="24"/>
              </w:rPr>
            </w:pPr>
          </w:p>
        </w:tc>
        <w:tc>
          <w:tcPr>
            <w:tcW w:w="1445"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2017-2018</w:t>
            </w:r>
          </w:p>
        </w:tc>
        <w:tc>
          <w:tcPr>
            <w:tcW w:w="3071"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0"/>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r>
      <w:tr w:rsidR="00066A36" w:rsidRPr="00066A36" w:rsidTr="00066A36">
        <w:trPr>
          <w:trHeight w:val="432"/>
        </w:trPr>
        <w:tc>
          <w:tcPr>
            <w:tcW w:w="1680"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2018-2019</w:t>
            </w:r>
          </w:p>
        </w:tc>
        <w:tc>
          <w:tcPr>
            <w:tcW w:w="2529"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3"/>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c>
          <w:tcPr>
            <w:tcW w:w="1265" w:type="dxa"/>
            <w:tcBorders>
              <w:top w:val="nil"/>
              <w:bottom w:val="nil"/>
            </w:tcBorders>
            <w:vAlign w:val="center"/>
          </w:tcPr>
          <w:p w:rsidR="00066A36" w:rsidRPr="00066A36" w:rsidRDefault="00066A36" w:rsidP="00066A36">
            <w:pPr>
              <w:spacing w:after="0" w:line="240" w:lineRule="auto"/>
              <w:jc w:val="center"/>
              <w:rPr>
                <w:rFonts w:ascii="Arial" w:eastAsia="Times New Roman" w:hAnsi="Arial" w:cs="Arial"/>
                <w:sz w:val="24"/>
                <w:szCs w:val="24"/>
              </w:rPr>
            </w:pPr>
          </w:p>
        </w:tc>
        <w:tc>
          <w:tcPr>
            <w:tcW w:w="1445"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2018-2019</w:t>
            </w:r>
          </w:p>
        </w:tc>
        <w:tc>
          <w:tcPr>
            <w:tcW w:w="3071"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3"/>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r>
      <w:tr w:rsidR="00066A36" w:rsidRPr="00066A36" w:rsidTr="00066A36">
        <w:trPr>
          <w:trHeight w:val="432"/>
        </w:trPr>
        <w:tc>
          <w:tcPr>
            <w:tcW w:w="1680"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2019-2020</w:t>
            </w:r>
          </w:p>
        </w:tc>
        <w:tc>
          <w:tcPr>
            <w:tcW w:w="2529"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3"/>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c>
          <w:tcPr>
            <w:tcW w:w="1265" w:type="dxa"/>
            <w:tcBorders>
              <w:top w:val="nil"/>
              <w:bottom w:val="nil"/>
            </w:tcBorders>
            <w:vAlign w:val="center"/>
          </w:tcPr>
          <w:p w:rsidR="00066A36" w:rsidRPr="00066A36" w:rsidRDefault="00066A36" w:rsidP="00066A36">
            <w:pPr>
              <w:spacing w:after="0" w:line="240" w:lineRule="auto"/>
              <w:jc w:val="center"/>
              <w:rPr>
                <w:rFonts w:ascii="Arial" w:eastAsia="Times New Roman" w:hAnsi="Arial" w:cs="Arial"/>
                <w:sz w:val="24"/>
                <w:szCs w:val="24"/>
              </w:rPr>
            </w:pPr>
          </w:p>
        </w:tc>
        <w:tc>
          <w:tcPr>
            <w:tcW w:w="1445"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2019-2020</w:t>
            </w:r>
          </w:p>
        </w:tc>
        <w:tc>
          <w:tcPr>
            <w:tcW w:w="3071"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3"/>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r>
    </w:tbl>
    <w:p w:rsidR="00066A36" w:rsidRPr="00066A36" w:rsidRDefault="00066A36" w:rsidP="00066A36">
      <w:pPr>
        <w:tabs>
          <w:tab w:val="left" w:pos="2295"/>
        </w:tabs>
        <w:spacing w:before="120" w:after="0" w:line="240" w:lineRule="auto"/>
        <w:rPr>
          <w:rFonts w:ascii="Arial" w:eastAsia="Times New Roman" w:hAnsi="Arial" w:cs="Arial"/>
          <w:color w:val="000000"/>
          <w:sz w:val="24"/>
          <w:szCs w:val="24"/>
        </w:rPr>
      </w:pPr>
    </w:p>
    <w:tbl>
      <w:tblPr>
        <w:tblW w:w="999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10"/>
        <w:gridCol w:w="2520"/>
        <w:gridCol w:w="5760"/>
      </w:tblGrid>
      <w:tr w:rsidR="00066A36" w:rsidRPr="00066A36" w:rsidTr="00DF2C9B">
        <w:trPr>
          <w:trHeight w:val="665"/>
        </w:trPr>
        <w:tc>
          <w:tcPr>
            <w:tcW w:w="1710" w:type="dxa"/>
            <w:tcBorders>
              <w:top w:val="single" w:sz="4" w:space="0" w:color="auto"/>
            </w:tcBorders>
            <w:vAlign w:val="center"/>
          </w:tcPr>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Times New Roman" w:eastAsia="Times New Roman" w:hAnsi="Times New Roman" w:cs="Times New Roman"/>
                <w:color w:val="000000"/>
                <w:sz w:val="24"/>
                <w:szCs w:val="24"/>
              </w:rPr>
              <w:br w:type="page"/>
            </w:r>
            <w:r w:rsidRPr="00066A36">
              <w:rPr>
                <w:rFonts w:ascii="Arial" w:eastAsia="Times New Roman" w:hAnsi="Arial" w:cs="Arial"/>
                <w:b/>
                <w:sz w:val="24"/>
                <w:szCs w:val="24"/>
              </w:rPr>
              <w:t>Fiscal Year</w:t>
            </w:r>
          </w:p>
        </w:tc>
        <w:tc>
          <w:tcPr>
            <w:tcW w:w="2520" w:type="dxa"/>
            <w:tcBorders>
              <w:top w:val="single" w:sz="4" w:space="0" w:color="auto"/>
            </w:tcBorders>
            <w:vAlign w:val="center"/>
          </w:tcPr>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Arial" w:eastAsia="Times New Roman" w:hAnsi="Arial" w:cs="Arial"/>
                <w:b/>
                <w:sz w:val="24"/>
                <w:szCs w:val="24"/>
              </w:rPr>
              <w:t>Total # of Copies of</w:t>
            </w:r>
          </w:p>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Arial" w:eastAsia="Times New Roman" w:hAnsi="Arial" w:cs="Arial"/>
                <w:b/>
                <w:sz w:val="24"/>
                <w:szCs w:val="24"/>
              </w:rPr>
              <w:t>Educational Materials to be Distributed</w:t>
            </w:r>
          </w:p>
        </w:tc>
        <w:tc>
          <w:tcPr>
            <w:tcW w:w="5760" w:type="dxa"/>
            <w:tcBorders>
              <w:top w:val="single" w:sz="4" w:space="0" w:color="auto"/>
            </w:tcBorders>
            <w:vAlign w:val="center"/>
          </w:tcPr>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Arial" w:eastAsia="Times New Roman" w:hAnsi="Arial" w:cs="Arial"/>
                <w:b/>
                <w:sz w:val="24"/>
                <w:szCs w:val="24"/>
              </w:rPr>
              <w:t xml:space="preserve">Description of Educational Materials </w:t>
            </w:r>
          </w:p>
        </w:tc>
      </w:tr>
      <w:tr w:rsidR="00066A36" w:rsidRPr="00066A36" w:rsidTr="00DF2C9B">
        <w:trPr>
          <w:trHeight w:val="432"/>
        </w:trPr>
        <w:tc>
          <w:tcPr>
            <w:tcW w:w="1710"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t>2016-2017</w:t>
            </w:r>
          </w:p>
        </w:tc>
        <w:tc>
          <w:tcPr>
            <w:tcW w:w="2520"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t>725</w:t>
            </w:r>
          </w:p>
        </w:tc>
        <w:tc>
          <w:tcPr>
            <w:tcW w:w="5760" w:type="dxa"/>
            <w:tcBorders>
              <w:right w:val="single" w:sz="4" w:space="0" w:color="auto"/>
            </w:tcBorders>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t>Elder Abuse Prevention materials, Physical, mental and verbal abuse materials, Sparrow brochure, Program brochures which include CalFresh, VetFam, Ombudsman, Legal Advocacy Program, Elder Abuse Prevention program information</w:t>
            </w:r>
          </w:p>
        </w:tc>
      </w:tr>
      <w:tr w:rsidR="00066A36" w:rsidRPr="00066A36" w:rsidTr="00DF2C9B">
        <w:trPr>
          <w:trHeight w:val="432"/>
        </w:trPr>
        <w:tc>
          <w:tcPr>
            <w:tcW w:w="1710" w:type="dxa"/>
            <w:vAlign w:val="center"/>
          </w:tcPr>
          <w:p w:rsidR="00066A36" w:rsidRPr="00066A36" w:rsidRDefault="00DF2C9B" w:rsidP="00066A36">
            <w:pPr>
              <w:spacing w:after="0" w:line="240" w:lineRule="auto"/>
              <w:jc w:val="center"/>
              <w:rPr>
                <w:rFonts w:ascii="Arial" w:eastAsia="Times New Roman" w:hAnsi="Arial" w:cs="Arial"/>
                <w:sz w:val="24"/>
                <w:szCs w:val="24"/>
              </w:rPr>
            </w:pPr>
            <w:r>
              <w:rPr>
                <w:rFonts w:ascii="Arial" w:eastAsia="Times New Roman" w:hAnsi="Arial" w:cs="Arial"/>
                <w:sz w:val="24"/>
                <w:szCs w:val="24"/>
              </w:rPr>
              <w:t>2017-2018</w:t>
            </w:r>
          </w:p>
        </w:tc>
        <w:tc>
          <w:tcPr>
            <w:tcW w:w="2520" w:type="dxa"/>
            <w:vAlign w:val="center"/>
          </w:tcPr>
          <w:p w:rsidR="00066A36" w:rsidRPr="00066A36" w:rsidRDefault="00066A36" w:rsidP="00066A36">
            <w:pPr>
              <w:spacing w:after="0" w:line="240" w:lineRule="auto"/>
              <w:jc w:val="center"/>
              <w:rPr>
                <w:rFonts w:ascii="Arial" w:eastAsia="Times New Roman" w:hAnsi="Arial" w:cs="Arial"/>
                <w:sz w:val="24"/>
                <w:szCs w:val="24"/>
              </w:rPr>
            </w:pPr>
          </w:p>
        </w:tc>
        <w:tc>
          <w:tcPr>
            <w:tcW w:w="5760" w:type="dxa"/>
            <w:tcBorders>
              <w:right w:val="single" w:sz="4" w:space="0" w:color="auto"/>
            </w:tcBorders>
            <w:vAlign w:val="center"/>
          </w:tcPr>
          <w:p w:rsidR="00066A36" w:rsidRPr="00066A36" w:rsidDel="006B4813" w:rsidRDefault="00066A36" w:rsidP="00066A36">
            <w:pPr>
              <w:spacing w:after="0" w:line="240" w:lineRule="auto"/>
              <w:jc w:val="center"/>
              <w:rPr>
                <w:rFonts w:ascii="Arial" w:eastAsia="Times New Roman" w:hAnsi="Arial" w:cs="Arial"/>
                <w:sz w:val="24"/>
                <w:szCs w:val="24"/>
              </w:rPr>
            </w:pPr>
          </w:p>
        </w:tc>
      </w:tr>
      <w:tr w:rsidR="00066A36" w:rsidRPr="00066A36" w:rsidTr="00DF2C9B">
        <w:trPr>
          <w:trHeight w:val="432"/>
        </w:trPr>
        <w:tc>
          <w:tcPr>
            <w:tcW w:w="1710" w:type="dxa"/>
            <w:vAlign w:val="center"/>
          </w:tcPr>
          <w:p w:rsidR="00066A36" w:rsidRPr="00066A36" w:rsidRDefault="00DF2C9B" w:rsidP="00066A36">
            <w:pPr>
              <w:spacing w:after="0" w:line="240" w:lineRule="auto"/>
              <w:jc w:val="center"/>
              <w:rPr>
                <w:rFonts w:ascii="Arial" w:eastAsia="Times New Roman" w:hAnsi="Arial" w:cs="Arial"/>
                <w:sz w:val="24"/>
                <w:szCs w:val="24"/>
              </w:rPr>
            </w:pPr>
            <w:r>
              <w:rPr>
                <w:rFonts w:ascii="Arial" w:eastAsia="Times New Roman" w:hAnsi="Arial" w:cs="Arial"/>
                <w:sz w:val="24"/>
                <w:szCs w:val="24"/>
              </w:rPr>
              <w:t>2018-2019</w:t>
            </w:r>
          </w:p>
        </w:tc>
        <w:tc>
          <w:tcPr>
            <w:tcW w:w="2520" w:type="dxa"/>
            <w:vAlign w:val="center"/>
          </w:tcPr>
          <w:p w:rsidR="00066A36" w:rsidRPr="00066A36" w:rsidRDefault="00066A36" w:rsidP="00066A36">
            <w:pPr>
              <w:spacing w:after="0" w:line="240" w:lineRule="auto"/>
              <w:jc w:val="center"/>
              <w:rPr>
                <w:rFonts w:ascii="Arial" w:eastAsia="Times New Roman" w:hAnsi="Arial" w:cs="Arial"/>
                <w:sz w:val="24"/>
                <w:szCs w:val="24"/>
              </w:rPr>
            </w:pPr>
          </w:p>
        </w:tc>
        <w:tc>
          <w:tcPr>
            <w:tcW w:w="5760" w:type="dxa"/>
            <w:tcBorders>
              <w:right w:val="single" w:sz="4" w:space="0" w:color="auto"/>
            </w:tcBorders>
            <w:vAlign w:val="center"/>
          </w:tcPr>
          <w:p w:rsidR="00066A36" w:rsidRPr="00066A36" w:rsidRDefault="00066A36" w:rsidP="00066A36">
            <w:pPr>
              <w:spacing w:after="0" w:line="240" w:lineRule="auto"/>
              <w:jc w:val="center"/>
              <w:rPr>
                <w:rFonts w:ascii="Arial" w:eastAsia="Times New Roman" w:hAnsi="Arial" w:cs="Arial"/>
                <w:sz w:val="24"/>
                <w:szCs w:val="24"/>
              </w:rPr>
            </w:pPr>
          </w:p>
        </w:tc>
      </w:tr>
      <w:tr w:rsidR="00066A36" w:rsidRPr="00066A36" w:rsidTr="00DF2C9B">
        <w:trPr>
          <w:trHeight w:val="432"/>
        </w:trPr>
        <w:tc>
          <w:tcPr>
            <w:tcW w:w="1710" w:type="dxa"/>
            <w:vAlign w:val="center"/>
          </w:tcPr>
          <w:p w:rsidR="00066A36" w:rsidRPr="00066A36" w:rsidRDefault="00DF2C9B" w:rsidP="00066A36">
            <w:pPr>
              <w:spacing w:after="0" w:line="240" w:lineRule="auto"/>
              <w:jc w:val="center"/>
              <w:rPr>
                <w:rFonts w:ascii="Arial" w:eastAsia="Times New Roman" w:hAnsi="Arial" w:cs="Arial"/>
                <w:sz w:val="24"/>
                <w:szCs w:val="24"/>
              </w:rPr>
            </w:pPr>
            <w:r>
              <w:rPr>
                <w:rFonts w:ascii="Arial" w:eastAsia="Times New Roman" w:hAnsi="Arial" w:cs="Arial"/>
                <w:sz w:val="24"/>
                <w:szCs w:val="24"/>
              </w:rPr>
              <w:t>2019-2020</w:t>
            </w:r>
          </w:p>
        </w:tc>
        <w:tc>
          <w:tcPr>
            <w:tcW w:w="2520" w:type="dxa"/>
            <w:vAlign w:val="center"/>
          </w:tcPr>
          <w:p w:rsidR="00066A36" w:rsidRPr="00066A36" w:rsidRDefault="00066A36" w:rsidP="00066A36">
            <w:pPr>
              <w:spacing w:after="0" w:line="240" w:lineRule="auto"/>
              <w:jc w:val="center"/>
              <w:rPr>
                <w:rFonts w:ascii="Arial" w:eastAsia="Times New Roman" w:hAnsi="Arial" w:cs="Arial"/>
                <w:sz w:val="24"/>
                <w:szCs w:val="24"/>
              </w:rPr>
            </w:pPr>
          </w:p>
        </w:tc>
        <w:tc>
          <w:tcPr>
            <w:tcW w:w="5760" w:type="dxa"/>
            <w:tcBorders>
              <w:right w:val="single" w:sz="4" w:space="0" w:color="auto"/>
            </w:tcBorders>
            <w:vAlign w:val="center"/>
          </w:tcPr>
          <w:p w:rsidR="00066A36" w:rsidRPr="00066A36" w:rsidDel="006B4813" w:rsidRDefault="00066A36" w:rsidP="00066A36">
            <w:pPr>
              <w:spacing w:after="0" w:line="240" w:lineRule="auto"/>
              <w:jc w:val="center"/>
              <w:rPr>
                <w:rFonts w:ascii="Arial" w:eastAsia="Times New Roman" w:hAnsi="Arial" w:cs="Arial"/>
                <w:sz w:val="24"/>
                <w:szCs w:val="24"/>
              </w:rPr>
            </w:pPr>
          </w:p>
        </w:tc>
      </w:tr>
    </w:tbl>
    <w:p w:rsidR="00066A36" w:rsidRDefault="00066A36" w:rsidP="00066A36">
      <w:pPr>
        <w:tabs>
          <w:tab w:val="left" w:pos="2295"/>
        </w:tabs>
        <w:spacing w:after="0" w:line="240" w:lineRule="auto"/>
        <w:jc w:val="center"/>
        <w:rPr>
          <w:rFonts w:ascii="Times New Roman" w:eastAsia="Times New Roman" w:hAnsi="Times New Roman" w:cs="Times New Roman"/>
          <w:color w:val="000000"/>
          <w:sz w:val="24"/>
          <w:szCs w:val="24"/>
        </w:rPr>
      </w:pPr>
    </w:p>
    <w:p w:rsidR="00DF2C9B" w:rsidRPr="00066A36" w:rsidRDefault="00DF2C9B" w:rsidP="00066A36">
      <w:pPr>
        <w:tabs>
          <w:tab w:val="left" w:pos="2295"/>
        </w:tabs>
        <w:spacing w:after="0" w:line="240" w:lineRule="auto"/>
        <w:jc w:val="center"/>
        <w:rPr>
          <w:rFonts w:ascii="Times New Roman" w:eastAsia="Times New Roman" w:hAnsi="Times New Roman" w:cs="Times New Roman"/>
          <w:color w:val="000000"/>
          <w:sz w:val="24"/>
          <w:szCs w:val="24"/>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510"/>
        <w:gridCol w:w="6480"/>
      </w:tblGrid>
      <w:tr w:rsidR="00066A36" w:rsidRPr="00066A36" w:rsidTr="00612814">
        <w:trPr>
          <w:trHeight w:val="576"/>
        </w:trPr>
        <w:tc>
          <w:tcPr>
            <w:tcW w:w="3510" w:type="dxa"/>
            <w:vAlign w:val="center"/>
          </w:tcPr>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Arial" w:eastAsia="Times New Roman" w:hAnsi="Arial" w:cs="Arial"/>
                <w:b/>
                <w:sz w:val="24"/>
                <w:szCs w:val="24"/>
              </w:rPr>
              <w:t>Fiscal Year</w:t>
            </w:r>
          </w:p>
        </w:tc>
        <w:tc>
          <w:tcPr>
            <w:tcW w:w="6480" w:type="dxa"/>
            <w:vAlign w:val="center"/>
          </w:tcPr>
          <w:p w:rsidR="00066A36" w:rsidRPr="00066A36" w:rsidRDefault="00066A36" w:rsidP="00066A36">
            <w:pPr>
              <w:spacing w:after="0" w:line="240" w:lineRule="auto"/>
              <w:jc w:val="center"/>
              <w:rPr>
                <w:rFonts w:ascii="Arial" w:eastAsia="Times New Roman" w:hAnsi="Arial" w:cs="Arial"/>
                <w:b/>
                <w:sz w:val="24"/>
                <w:szCs w:val="24"/>
              </w:rPr>
            </w:pPr>
            <w:r w:rsidRPr="00066A36">
              <w:rPr>
                <w:rFonts w:ascii="Arial" w:eastAsia="Times New Roman" w:hAnsi="Arial" w:cs="Arial"/>
                <w:b/>
                <w:sz w:val="24"/>
                <w:szCs w:val="24"/>
              </w:rPr>
              <w:t>Total Number of Individuals Served</w:t>
            </w:r>
          </w:p>
        </w:tc>
      </w:tr>
      <w:tr w:rsidR="00066A36" w:rsidRPr="00066A36" w:rsidTr="00612814">
        <w:trPr>
          <w:trHeight w:val="432"/>
        </w:trPr>
        <w:tc>
          <w:tcPr>
            <w:tcW w:w="3510"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2016-2017</w:t>
            </w:r>
          </w:p>
        </w:tc>
        <w:tc>
          <w:tcPr>
            <w:tcW w:w="6480"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t>100</w:t>
            </w:r>
          </w:p>
        </w:tc>
      </w:tr>
      <w:tr w:rsidR="00066A36" w:rsidRPr="00066A36" w:rsidTr="00612814">
        <w:trPr>
          <w:trHeight w:val="432"/>
        </w:trPr>
        <w:tc>
          <w:tcPr>
            <w:tcW w:w="3510"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2017-2018</w:t>
            </w:r>
          </w:p>
        </w:tc>
        <w:tc>
          <w:tcPr>
            <w:tcW w:w="6480"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0"/>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r>
      <w:tr w:rsidR="00066A36" w:rsidRPr="00066A36" w:rsidTr="00612814">
        <w:trPr>
          <w:trHeight w:val="432"/>
        </w:trPr>
        <w:tc>
          <w:tcPr>
            <w:tcW w:w="3510"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2018-2019</w:t>
            </w:r>
          </w:p>
        </w:tc>
        <w:tc>
          <w:tcPr>
            <w:tcW w:w="6480"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3"/>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r>
      <w:tr w:rsidR="00066A36" w:rsidRPr="00066A36" w:rsidTr="00612814">
        <w:trPr>
          <w:trHeight w:val="432"/>
        </w:trPr>
        <w:tc>
          <w:tcPr>
            <w:tcW w:w="3510" w:type="dxa"/>
            <w:vAlign w:val="center"/>
          </w:tcPr>
          <w:p w:rsidR="00066A36" w:rsidRPr="00066A36" w:rsidRDefault="00066A36" w:rsidP="00066A36">
            <w:pPr>
              <w:spacing w:after="0" w:line="360" w:lineRule="auto"/>
              <w:jc w:val="center"/>
              <w:rPr>
                <w:rFonts w:ascii="Arial" w:eastAsia="Times New Roman" w:hAnsi="Arial" w:cs="Arial"/>
                <w:sz w:val="24"/>
                <w:szCs w:val="24"/>
              </w:rPr>
            </w:pPr>
            <w:r w:rsidRPr="00066A36">
              <w:rPr>
                <w:rFonts w:ascii="Arial" w:eastAsia="Times New Roman" w:hAnsi="Arial" w:cs="Arial"/>
                <w:sz w:val="24"/>
                <w:szCs w:val="24"/>
              </w:rPr>
              <w:t>2019-2020</w:t>
            </w:r>
          </w:p>
        </w:tc>
        <w:tc>
          <w:tcPr>
            <w:tcW w:w="6480" w:type="dxa"/>
            <w:vAlign w:val="center"/>
          </w:tcPr>
          <w:p w:rsidR="00066A36" w:rsidRPr="00066A36" w:rsidRDefault="00066A36" w:rsidP="00066A36">
            <w:pPr>
              <w:spacing w:after="0" w:line="240" w:lineRule="auto"/>
              <w:jc w:val="center"/>
              <w:rPr>
                <w:rFonts w:ascii="Arial" w:eastAsia="Times New Roman" w:hAnsi="Arial" w:cs="Arial"/>
                <w:sz w:val="24"/>
                <w:szCs w:val="24"/>
              </w:rPr>
            </w:pPr>
            <w:r w:rsidRPr="00066A36">
              <w:rPr>
                <w:rFonts w:ascii="Arial" w:eastAsia="Times New Roman" w:hAnsi="Arial" w:cs="Arial"/>
                <w:sz w:val="24"/>
                <w:szCs w:val="24"/>
              </w:rPr>
              <w:fldChar w:fldCharType="begin">
                <w:ffData>
                  <w:name w:val="Text723"/>
                  <w:enabled/>
                  <w:calcOnExit w:val="0"/>
                  <w:textInput/>
                </w:ffData>
              </w:fldChar>
            </w:r>
            <w:r w:rsidRPr="00066A36">
              <w:rPr>
                <w:rFonts w:ascii="Arial" w:eastAsia="Times New Roman" w:hAnsi="Arial" w:cs="Arial"/>
                <w:sz w:val="24"/>
                <w:szCs w:val="24"/>
              </w:rPr>
              <w:instrText xml:space="preserve"> FORMTEXT </w:instrText>
            </w:r>
            <w:r w:rsidRPr="00066A36">
              <w:rPr>
                <w:rFonts w:ascii="Arial" w:eastAsia="Times New Roman" w:hAnsi="Arial" w:cs="Arial"/>
                <w:sz w:val="24"/>
                <w:szCs w:val="24"/>
              </w:rPr>
            </w:r>
            <w:r w:rsidRPr="00066A36">
              <w:rPr>
                <w:rFonts w:ascii="Arial" w:eastAsia="Times New Roman" w:hAnsi="Arial" w:cs="Arial"/>
                <w:sz w:val="24"/>
                <w:szCs w:val="24"/>
              </w:rPr>
              <w:fldChar w:fldCharType="separate"/>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noProof/>
                <w:sz w:val="24"/>
                <w:szCs w:val="24"/>
              </w:rPr>
              <w:t> </w:t>
            </w:r>
            <w:r w:rsidRPr="00066A36">
              <w:rPr>
                <w:rFonts w:ascii="Arial" w:eastAsia="Times New Roman" w:hAnsi="Arial" w:cs="Arial"/>
                <w:sz w:val="24"/>
                <w:szCs w:val="24"/>
              </w:rPr>
              <w:fldChar w:fldCharType="end"/>
            </w:r>
          </w:p>
        </w:tc>
      </w:tr>
    </w:tbl>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612814" w:rsidRDefault="00612814" w:rsidP="00612814">
      <w:pPr>
        <w:spacing w:after="0" w:line="240" w:lineRule="auto"/>
        <w:ind w:left="7920" w:firstLine="720"/>
        <w:rPr>
          <w:rFonts w:ascii="Arial" w:eastAsia="Times New Roman" w:hAnsi="Arial" w:cs="Arial"/>
          <w:b/>
          <w:sz w:val="24"/>
          <w:szCs w:val="24"/>
        </w:rPr>
      </w:pPr>
    </w:p>
    <w:p w:rsidR="00A35CF4" w:rsidRDefault="00A35CF4" w:rsidP="00612814">
      <w:pPr>
        <w:spacing w:after="0" w:line="240" w:lineRule="auto"/>
        <w:ind w:left="7920" w:firstLine="720"/>
        <w:rPr>
          <w:rFonts w:ascii="Arial" w:eastAsia="Times New Roman" w:hAnsi="Arial" w:cs="Arial"/>
          <w:b/>
          <w:sz w:val="24"/>
          <w:szCs w:val="24"/>
        </w:rPr>
      </w:pPr>
    </w:p>
    <w:p w:rsidR="00A35CF4" w:rsidRDefault="00A35CF4" w:rsidP="00612814">
      <w:pPr>
        <w:spacing w:after="0" w:line="240" w:lineRule="auto"/>
        <w:ind w:left="7920" w:firstLine="720"/>
        <w:rPr>
          <w:rFonts w:ascii="Arial" w:eastAsia="Times New Roman" w:hAnsi="Arial" w:cs="Arial"/>
          <w:b/>
          <w:sz w:val="24"/>
          <w:szCs w:val="24"/>
        </w:rPr>
      </w:pPr>
    </w:p>
    <w:p w:rsidR="00A35CF4" w:rsidRDefault="00A35CF4" w:rsidP="00612814">
      <w:pPr>
        <w:spacing w:after="0" w:line="240" w:lineRule="auto"/>
        <w:ind w:left="7920" w:firstLine="720"/>
        <w:rPr>
          <w:rFonts w:ascii="Arial" w:eastAsia="Times New Roman" w:hAnsi="Arial" w:cs="Arial"/>
          <w:b/>
          <w:sz w:val="24"/>
          <w:szCs w:val="24"/>
        </w:rPr>
      </w:pPr>
    </w:p>
    <w:p w:rsidR="00A35CF4" w:rsidRDefault="00A35CF4" w:rsidP="00612814">
      <w:pPr>
        <w:spacing w:after="0" w:line="240" w:lineRule="auto"/>
        <w:ind w:left="7920" w:firstLine="720"/>
        <w:rPr>
          <w:rFonts w:ascii="Arial" w:eastAsia="Times New Roman" w:hAnsi="Arial" w:cs="Arial"/>
          <w:b/>
          <w:sz w:val="24"/>
          <w:szCs w:val="24"/>
        </w:rPr>
      </w:pPr>
    </w:p>
    <w:p w:rsidR="00A35CF4" w:rsidRDefault="00A35CF4" w:rsidP="00612814">
      <w:pPr>
        <w:spacing w:after="0" w:line="240" w:lineRule="auto"/>
        <w:ind w:left="7920" w:firstLine="720"/>
        <w:rPr>
          <w:rFonts w:ascii="Arial" w:eastAsia="Times New Roman" w:hAnsi="Arial" w:cs="Arial"/>
          <w:b/>
          <w:sz w:val="24"/>
          <w:szCs w:val="24"/>
        </w:rPr>
      </w:pPr>
    </w:p>
    <w:p w:rsidR="00641443" w:rsidRDefault="00641443" w:rsidP="00612814">
      <w:pPr>
        <w:spacing w:after="0" w:line="240" w:lineRule="auto"/>
        <w:ind w:left="7920" w:firstLine="720"/>
        <w:rPr>
          <w:rFonts w:ascii="Arial" w:eastAsia="Times New Roman" w:hAnsi="Arial" w:cs="Arial"/>
          <w:b/>
          <w:sz w:val="24"/>
          <w:szCs w:val="24"/>
        </w:rPr>
      </w:pPr>
    </w:p>
    <w:p w:rsidR="00641443" w:rsidRDefault="00641443" w:rsidP="00612814">
      <w:pPr>
        <w:spacing w:after="0" w:line="240" w:lineRule="auto"/>
        <w:ind w:left="7920" w:firstLine="720"/>
        <w:rPr>
          <w:rFonts w:ascii="Arial" w:eastAsia="Times New Roman" w:hAnsi="Arial" w:cs="Arial"/>
          <w:b/>
          <w:sz w:val="24"/>
          <w:szCs w:val="24"/>
        </w:rPr>
      </w:pPr>
    </w:p>
    <w:p w:rsidR="00641443" w:rsidRDefault="00641443" w:rsidP="00612814">
      <w:pPr>
        <w:spacing w:after="0" w:line="240" w:lineRule="auto"/>
        <w:ind w:left="7920" w:firstLine="720"/>
        <w:rPr>
          <w:rFonts w:ascii="Arial" w:eastAsia="Times New Roman" w:hAnsi="Arial" w:cs="Arial"/>
          <w:b/>
          <w:sz w:val="24"/>
          <w:szCs w:val="24"/>
        </w:rPr>
      </w:pPr>
    </w:p>
    <w:p w:rsidR="00641443" w:rsidRDefault="00641443" w:rsidP="00612814">
      <w:pPr>
        <w:spacing w:after="0" w:line="240" w:lineRule="auto"/>
        <w:ind w:left="7920" w:firstLine="720"/>
        <w:rPr>
          <w:rFonts w:ascii="Arial" w:eastAsia="Times New Roman" w:hAnsi="Arial" w:cs="Arial"/>
          <w:b/>
          <w:sz w:val="24"/>
          <w:szCs w:val="24"/>
        </w:rPr>
      </w:pPr>
    </w:p>
    <w:p w:rsidR="00641443" w:rsidRDefault="00641443" w:rsidP="00612814">
      <w:pPr>
        <w:spacing w:after="0" w:line="240" w:lineRule="auto"/>
        <w:ind w:left="7920" w:firstLine="720"/>
        <w:rPr>
          <w:rFonts w:ascii="Arial" w:eastAsia="Times New Roman" w:hAnsi="Arial" w:cs="Arial"/>
          <w:b/>
          <w:sz w:val="24"/>
          <w:szCs w:val="24"/>
        </w:rPr>
      </w:pPr>
    </w:p>
    <w:p w:rsidR="00641443" w:rsidRDefault="00641443" w:rsidP="00612814">
      <w:pPr>
        <w:spacing w:after="0" w:line="240" w:lineRule="auto"/>
        <w:ind w:left="7920" w:firstLine="720"/>
        <w:rPr>
          <w:rFonts w:ascii="Arial" w:eastAsia="Times New Roman" w:hAnsi="Arial" w:cs="Arial"/>
          <w:b/>
          <w:sz w:val="24"/>
          <w:szCs w:val="24"/>
        </w:rPr>
      </w:pPr>
    </w:p>
    <w:p w:rsidR="00641443" w:rsidRDefault="00641443" w:rsidP="00612814">
      <w:pPr>
        <w:spacing w:after="0" w:line="240" w:lineRule="auto"/>
        <w:ind w:left="7920" w:firstLine="720"/>
        <w:rPr>
          <w:rFonts w:ascii="Arial" w:eastAsia="Times New Roman" w:hAnsi="Arial" w:cs="Arial"/>
          <w:b/>
          <w:sz w:val="24"/>
          <w:szCs w:val="24"/>
        </w:rPr>
      </w:pPr>
    </w:p>
    <w:p w:rsidR="00641443" w:rsidRDefault="00641443" w:rsidP="00612814">
      <w:pPr>
        <w:spacing w:after="0" w:line="240" w:lineRule="auto"/>
        <w:ind w:left="7920" w:firstLine="720"/>
        <w:rPr>
          <w:rFonts w:ascii="Arial" w:eastAsia="Times New Roman" w:hAnsi="Arial" w:cs="Arial"/>
          <w:b/>
          <w:sz w:val="24"/>
          <w:szCs w:val="24"/>
        </w:rPr>
      </w:pPr>
    </w:p>
    <w:p w:rsidR="00641443" w:rsidRDefault="00641443" w:rsidP="00612814">
      <w:pPr>
        <w:spacing w:after="0" w:line="240" w:lineRule="auto"/>
        <w:ind w:left="7920" w:firstLine="720"/>
        <w:rPr>
          <w:rFonts w:ascii="Arial" w:eastAsia="Times New Roman" w:hAnsi="Arial" w:cs="Arial"/>
          <w:b/>
          <w:sz w:val="24"/>
          <w:szCs w:val="24"/>
        </w:rPr>
      </w:pPr>
    </w:p>
    <w:p w:rsidR="00641443" w:rsidRDefault="00641443" w:rsidP="00612814">
      <w:pPr>
        <w:spacing w:after="0" w:line="240" w:lineRule="auto"/>
        <w:ind w:left="7920" w:firstLine="720"/>
        <w:rPr>
          <w:rFonts w:ascii="Arial" w:eastAsia="Times New Roman" w:hAnsi="Arial" w:cs="Arial"/>
          <w:b/>
          <w:sz w:val="24"/>
          <w:szCs w:val="24"/>
        </w:rPr>
      </w:pPr>
    </w:p>
    <w:p w:rsidR="00A35CF4" w:rsidRDefault="00A35CF4" w:rsidP="00612814">
      <w:pPr>
        <w:spacing w:after="0" w:line="240" w:lineRule="auto"/>
        <w:ind w:left="7920" w:firstLine="720"/>
        <w:rPr>
          <w:rFonts w:ascii="Arial" w:eastAsia="Times New Roman" w:hAnsi="Arial" w:cs="Arial"/>
          <w:b/>
          <w:sz w:val="24"/>
          <w:szCs w:val="24"/>
        </w:rPr>
      </w:pPr>
    </w:p>
    <w:p w:rsidR="00A35CF4" w:rsidRDefault="00A35CF4" w:rsidP="00612814">
      <w:pPr>
        <w:spacing w:after="0" w:line="240" w:lineRule="auto"/>
        <w:ind w:left="7920" w:firstLine="720"/>
        <w:rPr>
          <w:rFonts w:ascii="Arial" w:eastAsia="Times New Roman" w:hAnsi="Arial" w:cs="Arial"/>
          <w:b/>
          <w:sz w:val="24"/>
          <w:szCs w:val="24"/>
        </w:rPr>
      </w:pPr>
    </w:p>
    <w:p w:rsidR="00A35CF4" w:rsidRDefault="00A35CF4" w:rsidP="00612814">
      <w:pPr>
        <w:spacing w:after="0" w:line="240" w:lineRule="auto"/>
        <w:ind w:left="7920" w:firstLine="720"/>
        <w:rPr>
          <w:rFonts w:ascii="Arial" w:eastAsia="Times New Roman" w:hAnsi="Arial" w:cs="Arial"/>
          <w:b/>
          <w:sz w:val="24"/>
          <w:szCs w:val="24"/>
        </w:rPr>
      </w:pPr>
    </w:p>
    <w:p w:rsidR="00612814" w:rsidRPr="002C34BE" w:rsidRDefault="00612814" w:rsidP="00612814">
      <w:pPr>
        <w:spacing w:after="0" w:line="240" w:lineRule="auto"/>
        <w:ind w:left="7920" w:firstLine="720"/>
        <w:rPr>
          <w:rFonts w:ascii="Arial" w:eastAsia="Times New Roman" w:hAnsi="Arial" w:cs="Arial"/>
          <w:sz w:val="24"/>
          <w:szCs w:val="24"/>
          <w:u w:val="single"/>
        </w:rPr>
      </w:pPr>
      <w:r w:rsidRPr="002C34BE">
        <w:rPr>
          <w:rFonts w:ascii="Arial" w:eastAsia="Times New Roman" w:hAnsi="Arial" w:cs="Arial"/>
          <w:b/>
          <w:sz w:val="24"/>
          <w:szCs w:val="24"/>
          <w:u w:val="single"/>
        </w:rPr>
        <w:t>PSA 12</w:t>
      </w:r>
    </w:p>
    <w:p w:rsidR="00612814" w:rsidRPr="00612814" w:rsidRDefault="00612814" w:rsidP="00612814">
      <w:pPr>
        <w:tabs>
          <w:tab w:val="left" w:pos="720"/>
          <w:tab w:val="left" w:pos="1440"/>
          <w:tab w:val="left" w:pos="2160"/>
          <w:tab w:val="left" w:pos="2880"/>
          <w:tab w:val="left" w:pos="3600"/>
          <w:tab w:val="left" w:pos="4320"/>
          <w:tab w:val="left" w:pos="5040"/>
          <w:tab w:val="left" w:pos="5760"/>
          <w:tab w:val="left" w:pos="6480"/>
          <w:tab w:val="left" w:pos="7200"/>
          <w:tab w:val="left" w:pos="8205"/>
        </w:tabs>
        <w:spacing w:after="0" w:line="240" w:lineRule="auto"/>
        <w:jc w:val="both"/>
        <w:rPr>
          <w:rFonts w:ascii="Arial" w:eastAsia="Times New Roman" w:hAnsi="Arial" w:cs="Arial"/>
          <w:b/>
          <w:sz w:val="24"/>
          <w:szCs w:val="24"/>
          <w:u w:val="single"/>
        </w:rPr>
      </w:pPr>
      <w:r w:rsidRPr="00612814">
        <w:rPr>
          <w:rFonts w:ascii="Arial" w:eastAsia="Times New Roman" w:hAnsi="Arial" w:cs="Arial"/>
          <w:sz w:val="24"/>
          <w:szCs w:val="24"/>
        </w:rPr>
        <w:tab/>
      </w:r>
      <w:r w:rsidRPr="00612814">
        <w:rPr>
          <w:rFonts w:ascii="Arial" w:eastAsia="Times New Roman" w:hAnsi="Arial" w:cs="Arial"/>
          <w:sz w:val="24"/>
          <w:szCs w:val="24"/>
        </w:rPr>
        <w:tab/>
      </w:r>
      <w:r w:rsidRPr="00612814">
        <w:rPr>
          <w:rFonts w:ascii="Arial" w:eastAsia="Times New Roman" w:hAnsi="Arial" w:cs="Arial"/>
          <w:sz w:val="24"/>
          <w:szCs w:val="24"/>
        </w:rPr>
        <w:tab/>
      </w:r>
      <w:r w:rsidRPr="00612814">
        <w:rPr>
          <w:rFonts w:ascii="Arial" w:eastAsia="Times New Roman" w:hAnsi="Arial" w:cs="Arial"/>
          <w:sz w:val="24"/>
          <w:szCs w:val="24"/>
        </w:rPr>
        <w:tab/>
      </w:r>
      <w:r w:rsidRPr="00612814">
        <w:rPr>
          <w:rFonts w:ascii="Arial" w:eastAsia="Times New Roman" w:hAnsi="Arial" w:cs="Arial"/>
          <w:b/>
          <w:sz w:val="24"/>
          <w:szCs w:val="24"/>
          <w:u w:val="single"/>
        </w:rPr>
        <w:t xml:space="preserve">TITLE IIIE SERVICE UNIT PLAN OBJECTIVES </w:t>
      </w:r>
      <w:r w:rsidRPr="00612814">
        <w:rPr>
          <w:rFonts w:ascii="Arial" w:eastAsia="Times New Roman" w:hAnsi="Arial" w:cs="Arial"/>
          <w:b/>
          <w:sz w:val="24"/>
          <w:szCs w:val="24"/>
          <w:u w:val="single"/>
        </w:rPr>
        <w:tab/>
      </w:r>
    </w:p>
    <w:p w:rsidR="00612814" w:rsidRPr="00612814" w:rsidRDefault="00612814" w:rsidP="00612814">
      <w:pPr>
        <w:spacing w:after="0" w:line="240" w:lineRule="auto"/>
        <w:jc w:val="center"/>
        <w:rPr>
          <w:rFonts w:ascii="Arial" w:eastAsia="Times New Roman" w:hAnsi="Arial" w:cs="Arial"/>
          <w:sz w:val="24"/>
          <w:szCs w:val="24"/>
        </w:rPr>
      </w:pPr>
    </w:p>
    <w:p w:rsidR="00612814" w:rsidRPr="00612814" w:rsidRDefault="00612814" w:rsidP="00612814">
      <w:pPr>
        <w:spacing w:after="0" w:line="240" w:lineRule="auto"/>
        <w:ind w:left="144" w:right="144"/>
        <w:jc w:val="center"/>
        <w:rPr>
          <w:rFonts w:ascii="Arial" w:eastAsia="Times New Roman" w:hAnsi="Arial" w:cs="Arial"/>
          <w:b/>
          <w:bCs/>
          <w:sz w:val="24"/>
          <w:szCs w:val="24"/>
        </w:rPr>
      </w:pPr>
      <w:r w:rsidRPr="00612814">
        <w:rPr>
          <w:rFonts w:ascii="Arial" w:eastAsia="Times New Roman" w:hAnsi="Arial" w:cs="Arial"/>
          <w:b/>
          <w:bCs/>
          <w:sz w:val="24"/>
          <w:szCs w:val="24"/>
        </w:rPr>
        <w:t>CCR Article 3, Section 7300(d)</w:t>
      </w:r>
    </w:p>
    <w:p w:rsidR="00612814" w:rsidRPr="00612814" w:rsidRDefault="00612814" w:rsidP="00612814">
      <w:pPr>
        <w:spacing w:after="0" w:line="240" w:lineRule="auto"/>
        <w:ind w:left="144" w:right="144"/>
        <w:jc w:val="center"/>
        <w:rPr>
          <w:rFonts w:ascii="Arial" w:eastAsia="Times New Roman" w:hAnsi="Arial" w:cs="Arial"/>
          <w:b/>
          <w:bCs/>
          <w:sz w:val="24"/>
          <w:szCs w:val="24"/>
        </w:rPr>
      </w:pPr>
      <w:r w:rsidRPr="00612814">
        <w:rPr>
          <w:rFonts w:ascii="Arial" w:eastAsia="Times New Roman" w:hAnsi="Arial" w:cs="Arial"/>
          <w:b/>
          <w:bCs/>
          <w:sz w:val="24"/>
          <w:szCs w:val="24"/>
        </w:rPr>
        <w:t>201</w:t>
      </w:r>
      <w:r>
        <w:rPr>
          <w:rFonts w:ascii="Arial" w:eastAsia="Times New Roman" w:hAnsi="Arial" w:cs="Arial"/>
          <w:b/>
          <w:bCs/>
          <w:sz w:val="24"/>
          <w:szCs w:val="24"/>
        </w:rPr>
        <w:t>6</w:t>
      </w:r>
      <w:r w:rsidRPr="00612814">
        <w:rPr>
          <w:rFonts w:ascii="Arial" w:eastAsia="Times New Roman" w:hAnsi="Arial" w:cs="Arial"/>
          <w:b/>
          <w:bCs/>
          <w:sz w:val="24"/>
          <w:szCs w:val="24"/>
        </w:rPr>
        <w:t>–20</w:t>
      </w:r>
      <w:r>
        <w:rPr>
          <w:rFonts w:ascii="Arial" w:eastAsia="Times New Roman" w:hAnsi="Arial" w:cs="Arial"/>
          <w:b/>
          <w:bCs/>
          <w:sz w:val="24"/>
          <w:szCs w:val="24"/>
        </w:rPr>
        <w:t>20</w:t>
      </w:r>
      <w:r w:rsidRPr="00612814">
        <w:rPr>
          <w:rFonts w:ascii="Arial" w:eastAsia="Times New Roman" w:hAnsi="Arial" w:cs="Arial"/>
          <w:b/>
          <w:bCs/>
          <w:sz w:val="24"/>
          <w:szCs w:val="24"/>
        </w:rPr>
        <w:t xml:space="preserve"> Four-Year Planning Period</w:t>
      </w:r>
    </w:p>
    <w:p w:rsidR="00612814" w:rsidRPr="00612814" w:rsidRDefault="00612814" w:rsidP="00612814">
      <w:pPr>
        <w:spacing w:after="0" w:line="240" w:lineRule="auto"/>
        <w:ind w:left="144" w:right="144"/>
        <w:jc w:val="center"/>
        <w:rPr>
          <w:rFonts w:ascii="Arial" w:eastAsia="Times New Roman" w:hAnsi="Arial" w:cs="Arial"/>
          <w:b/>
          <w:bCs/>
          <w:sz w:val="24"/>
          <w:szCs w:val="24"/>
        </w:rPr>
      </w:pPr>
    </w:p>
    <w:p w:rsidR="00612814" w:rsidRPr="00612814" w:rsidRDefault="00612814" w:rsidP="00612814">
      <w:pPr>
        <w:pBdr>
          <w:top w:val="double" w:sz="4" w:space="1" w:color="auto"/>
        </w:pBdr>
        <w:tabs>
          <w:tab w:val="left" w:pos="0"/>
        </w:tabs>
        <w:spacing w:after="0" w:line="240" w:lineRule="auto"/>
        <w:ind w:right="-180"/>
        <w:rPr>
          <w:rFonts w:ascii="Arial" w:eastAsia="Times New Roman" w:hAnsi="Arial" w:cs="Arial"/>
          <w:sz w:val="24"/>
          <w:szCs w:val="24"/>
        </w:rPr>
      </w:pPr>
      <w:r w:rsidRPr="00612814">
        <w:rPr>
          <w:rFonts w:ascii="Arial" w:eastAsia="Times New Roman" w:hAnsi="Arial" w:cs="Arial"/>
          <w:sz w:val="24"/>
          <w:szCs w:val="24"/>
        </w:rPr>
        <w:t xml:space="preserve">This Service Unit Plan (SUP) uses the five broad federally-mandated service categories defined in PM 11-11.  Refer to the CDA Service Categories and Data Dictionary Revisions Effective July 1, 2011 for eligible activities and service unit measures.  Specify proposed audience size or units of service for </w:t>
      </w:r>
      <w:r w:rsidRPr="00612814">
        <w:rPr>
          <w:rFonts w:ascii="Arial" w:eastAsia="Times New Roman" w:hAnsi="Arial" w:cs="Arial"/>
          <w:sz w:val="24"/>
          <w:szCs w:val="24"/>
          <w:u w:val="single"/>
        </w:rPr>
        <w:t>ALL</w:t>
      </w:r>
      <w:r w:rsidRPr="00612814">
        <w:rPr>
          <w:rFonts w:ascii="Arial" w:eastAsia="Times New Roman" w:hAnsi="Arial" w:cs="Arial"/>
          <w:b/>
          <w:bCs/>
          <w:sz w:val="24"/>
          <w:szCs w:val="24"/>
        </w:rPr>
        <w:t xml:space="preserve"> </w:t>
      </w:r>
      <w:r w:rsidRPr="00612814">
        <w:rPr>
          <w:rFonts w:ascii="Arial" w:eastAsia="Times New Roman" w:hAnsi="Arial" w:cs="Arial"/>
          <w:sz w:val="24"/>
          <w:szCs w:val="24"/>
        </w:rPr>
        <w:t>budgeted funds.</w:t>
      </w:r>
    </w:p>
    <w:p w:rsidR="00612814" w:rsidRPr="00612814" w:rsidRDefault="00612814" w:rsidP="00612814">
      <w:pPr>
        <w:pBdr>
          <w:top w:val="double" w:sz="4" w:space="1" w:color="auto"/>
        </w:pBdr>
        <w:tabs>
          <w:tab w:val="left" w:pos="0"/>
        </w:tabs>
        <w:spacing w:after="0" w:line="240" w:lineRule="auto"/>
        <w:ind w:left="144" w:right="-180"/>
        <w:rPr>
          <w:rFonts w:ascii="Arial" w:eastAsia="Times New Roman" w:hAnsi="Arial" w:cs="Arial"/>
          <w:sz w:val="24"/>
          <w:szCs w:val="24"/>
        </w:rPr>
      </w:pPr>
    </w:p>
    <w:p w:rsidR="00612814" w:rsidRPr="00612814" w:rsidRDefault="00612814" w:rsidP="00612814">
      <w:pPr>
        <w:widowControl w:val="0"/>
        <w:spacing w:after="0" w:line="240" w:lineRule="auto"/>
        <w:jc w:val="center"/>
        <w:rPr>
          <w:rFonts w:ascii="Arial" w:eastAsia="Times New Roman" w:hAnsi="Arial" w:cs="Arial"/>
          <w:b/>
          <w:bCs/>
          <w:sz w:val="24"/>
          <w:szCs w:val="24"/>
        </w:rPr>
      </w:pPr>
      <w:r w:rsidRPr="00612814">
        <w:rPr>
          <w:rFonts w:ascii="Arial" w:eastAsia="Times New Roman" w:hAnsi="Arial" w:cs="Arial"/>
          <w:b/>
          <w:bCs/>
          <w:sz w:val="24"/>
          <w:szCs w:val="24"/>
        </w:rPr>
        <w:t>Direct and/or Contracted IIIE Services</w:t>
      </w:r>
    </w:p>
    <w:tbl>
      <w:tblPr>
        <w:tblW w:w="10080" w:type="dxa"/>
        <w:tblInd w:w="11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700"/>
        <w:gridCol w:w="3600"/>
        <w:gridCol w:w="1620"/>
        <w:gridCol w:w="2160"/>
      </w:tblGrid>
      <w:tr w:rsidR="00612814" w:rsidRPr="00612814" w:rsidTr="00612814">
        <w:trPr>
          <w:trHeight w:val="288"/>
        </w:trPr>
        <w:tc>
          <w:tcPr>
            <w:tcW w:w="2700" w:type="dxa"/>
            <w:tcBorders>
              <w:top w:val="single" w:sz="8" w:space="0" w:color="auto"/>
              <w:left w:val="single" w:sz="8" w:space="0" w:color="auto"/>
              <w:bottom w:val="single" w:sz="4" w:space="0" w:color="auto"/>
              <w:right w:val="single" w:sz="4" w:space="0" w:color="auto"/>
            </w:tcBorders>
            <w:shd w:val="clear" w:color="auto" w:fill="FFFFFF"/>
            <w:vAlign w:val="center"/>
          </w:tcPr>
          <w:p w:rsidR="00612814" w:rsidRPr="00612814" w:rsidRDefault="00612814" w:rsidP="00612814">
            <w:pPr>
              <w:spacing w:after="0" w:line="240" w:lineRule="auto"/>
              <w:jc w:val="center"/>
              <w:rPr>
                <w:rFonts w:ascii="Arial" w:eastAsia="Times New Roman" w:hAnsi="Arial" w:cs="Arial"/>
                <w:b/>
                <w:bCs/>
                <w:sz w:val="24"/>
                <w:szCs w:val="24"/>
              </w:rPr>
            </w:pPr>
          </w:p>
          <w:p w:rsidR="00612814" w:rsidRPr="00612814" w:rsidRDefault="00612814" w:rsidP="00612814">
            <w:pPr>
              <w:spacing w:after="0" w:line="240" w:lineRule="auto"/>
              <w:jc w:val="center"/>
              <w:rPr>
                <w:rFonts w:ascii="Arial" w:eastAsia="Times New Roman" w:hAnsi="Arial" w:cs="Arial"/>
                <w:b/>
                <w:bCs/>
                <w:sz w:val="24"/>
                <w:szCs w:val="24"/>
              </w:rPr>
            </w:pPr>
            <w:r w:rsidRPr="00612814">
              <w:rPr>
                <w:rFonts w:ascii="Arial" w:eastAsia="Times New Roman" w:hAnsi="Arial" w:cs="Arial"/>
                <w:b/>
                <w:bCs/>
                <w:sz w:val="24"/>
                <w:szCs w:val="24"/>
              </w:rPr>
              <w:t>CATEGORIES</w:t>
            </w:r>
          </w:p>
          <w:p w:rsidR="00612814" w:rsidRPr="00612814" w:rsidRDefault="00612814" w:rsidP="00612814">
            <w:pPr>
              <w:spacing w:after="0" w:line="240" w:lineRule="auto"/>
              <w:jc w:val="center"/>
              <w:rPr>
                <w:rFonts w:ascii="Arial" w:eastAsia="Times New Roman" w:hAnsi="Arial" w:cs="Arial"/>
                <w:b/>
                <w:bCs/>
                <w:sz w:val="24"/>
                <w:szCs w:val="24"/>
              </w:rPr>
            </w:pPr>
          </w:p>
        </w:tc>
        <w:tc>
          <w:tcPr>
            <w:tcW w:w="3600" w:type="dxa"/>
            <w:tcBorders>
              <w:top w:val="single" w:sz="8" w:space="0" w:color="auto"/>
              <w:left w:val="single" w:sz="4" w:space="0" w:color="auto"/>
              <w:bottom w:val="single" w:sz="4" w:space="0" w:color="auto"/>
              <w:right w:val="single" w:sz="4" w:space="0" w:color="auto"/>
            </w:tcBorders>
            <w:shd w:val="clear" w:color="auto" w:fill="FFFFFF"/>
            <w:vAlign w:val="center"/>
          </w:tcPr>
          <w:p w:rsidR="00612814" w:rsidRPr="00612814" w:rsidRDefault="00612814" w:rsidP="00612814">
            <w:pPr>
              <w:spacing w:after="0" w:line="240" w:lineRule="auto"/>
              <w:jc w:val="center"/>
              <w:rPr>
                <w:rFonts w:ascii="Arial" w:eastAsia="Times New Roman" w:hAnsi="Arial" w:cs="Arial"/>
                <w:b/>
                <w:bCs/>
                <w:sz w:val="24"/>
                <w:szCs w:val="24"/>
              </w:rPr>
            </w:pPr>
          </w:p>
          <w:p w:rsidR="00612814" w:rsidRPr="00612814" w:rsidRDefault="00612814" w:rsidP="00612814">
            <w:pPr>
              <w:spacing w:after="0" w:line="240" w:lineRule="auto"/>
              <w:jc w:val="center"/>
              <w:rPr>
                <w:rFonts w:ascii="Arial" w:eastAsia="Times New Roman" w:hAnsi="Arial" w:cs="Arial"/>
                <w:b/>
                <w:bCs/>
                <w:sz w:val="24"/>
                <w:szCs w:val="24"/>
              </w:rPr>
            </w:pPr>
            <w:r w:rsidRPr="00612814">
              <w:rPr>
                <w:rFonts w:ascii="Arial" w:eastAsia="Times New Roman" w:hAnsi="Arial" w:cs="Arial"/>
                <w:b/>
                <w:bCs/>
                <w:sz w:val="24"/>
                <w:szCs w:val="24"/>
              </w:rPr>
              <w:t>1</w:t>
            </w:r>
          </w:p>
        </w:tc>
        <w:tc>
          <w:tcPr>
            <w:tcW w:w="1620" w:type="dxa"/>
            <w:tcBorders>
              <w:top w:val="single" w:sz="8" w:space="0" w:color="auto"/>
              <w:left w:val="single" w:sz="4" w:space="0" w:color="auto"/>
              <w:bottom w:val="single" w:sz="4" w:space="0" w:color="auto"/>
              <w:right w:val="single" w:sz="4" w:space="0" w:color="auto"/>
            </w:tcBorders>
            <w:shd w:val="clear" w:color="auto" w:fill="FFFFFF"/>
            <w:vAlign w:val="center"/>
          </w:tcPr>
          <w:p w:rsidR="00612814" w:rsidRPr="00612814" w:rsidRDefault="00612814" w:rsidP="00612814">
            <w:pPr>
              <w:spacing w:after="0" w:line="240" w:lineRule="auto"/>
              <w:jc w:val="center"/>
              <w:rPr>
                <w:rFonts w:ascii="Arial" w:eastAsia="Times New Roman" w:hAnsi="Arial" w:cs="Arial"/>
                <w:b/>
                <w:bCs/>
                <w:sz w:val="24"/>
                <w:szCs w:val="24"/>
              </w:rPr>
            </w:pPr>
          </w:p>
          <w:p w:rsidR="00612814" w:rsidRPr="00612814" w:rsidRDefault="00612814" w:rsidP="00612814">
            <w:pPr>
              <w:spacing w:after="0" w:line="240" w:lineRule="auto"/>
              <w:jc w:val="center"/>
              <w:rPr>
                <w:rFonts w:ascii="Arial" w:eastAsia="Times New Roman" w:hAnsi="Arial" w:cs="Arial"/>
                <w:b/>
                <w:bCs/>
                <w:sz w:val="24"/>
                <w:szCs w:val="24"/>
              </w:rPr>
            </w:pPr>
            <w:r w:rsidRPr="00612814">
              <w:rPr>
                <w:rFonts w:ascii="Arial" w:eastAsia="Times New Roman" w:hAnsi="Arial" w:cs="Arial"/>
                <w:b/>
                <w:bCs/>
                <w:sz w:val="24"/>
                <w:szCs w:val="24"/>
              </w:rPr>
              <w:t>2</w:t>
            </w:r>
          </w:p>
        </w:tc>
        <w:tc>
          <w:tcPr>
            <w:tcW w:w="2160" w:type="dxa"/>
            <w:tcBorders>
              <w:top w:val="single" w:sz="8" w:space="0" w:color="auto"/>
              <w:left w:val="single" w:sz="4" w:space="0" w:color="auto"/>
              <w:bottom w:val="single" w:sz="4" w:space="0" w:color="auto"/>
              <w:right w:val="single" w:sz="8" w:space="0" w:color="auto"/>
            </w:tcBorders>
            <w:shd w:val="clear" w:color="auto" w:fill="FFFFFF"/>
            <w:vAlign w:val="center"/>
          </w:tcPr>
          <w:p w:rsidR="00612814" w:rsidRPr="00612814" w:rsidRDefault="00612814" w:rsidP="00612814">
            <w:pPr>
              <w:spacing w:after="0" w:line="240" w:lineRule="auto"/>
              <w:jc w:val="center"/>
              <w:rPr>
                <w:rFonts w:ascii="Arial" w:eastAsia="Times New Roman" w:hAnsi="Arial" w:cs="Arial"/>
                <w:b/>
                <w:bCs/>
                <w:sz w:val="24"/>
                <w:szCs w:val="24"/>
              </w:rPr>
            </w:pPr>
          </w:p>
          <w:p w:rsidR="00612814" w:rsidRPr="00612814" w:rsidRDefault="00612814" w:rsidP="00612814">
            <w:pPr>
              <w:spacing w:after="0" w:line="240" w:lineRule="auto"/>
              <w:jc w:val="center"/>
              <w:rPr>
                <w:rFonts w:ascii="Arial" w:eastAsia="Times New Roman" w:hAnsi="Arial" w:cs="Arial"/>
                <w:b/>
                <w:bCs/>
                <w:sz w:val="24"/>
                <w:szCs w:val="24"/>
              </w:rPr>
            </w:pPr>
            <w:r w:rsidRPr="00612814">
              <w:rPr>
                <w:rFonts w:ascii="Arial" w:eastAsia="Times New Roman" w:hAnsi="Arial" w:cs="Arial"/>
                <w:b/>
                <w:bCs/>
                <w:sz w:val="24"/>
                <w:szCs w:val="24"/>
              </w:rPr>
              <w:t>3</w:t>
            </w:r>
          </w:p>
        </w:tc>
      </w:tr>
      <w:tr w:rsidR="00612814" w:rsidRPr="00612814" w:rsidTr="00612814">
        <w:trPr>
          <w:trHeight w:val="576"/>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p>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Family Caregiver Services</w:t>
            </w:r>
          </w:p>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Caring for Elderly</w:t>
            </w:r>
          </w:p>
          <w:p w:rsidR="00612814" w:rsidRPr="00612814" w:rsidRDefault="00612814" w:rsidP="00612814">
            <w:pPr>
              <w:spacing w:after="0" w:line="240" w:lineRule="auto"/>
              <w:jc w:val="center"/>
              <w:rPr>
                <w:rFonts w:ascii="Arial" w:eastAsia="Times New Roman" w:hAnsi="Arial" w:cs="Arial"/>
                <w:b/>
                <w:sz w:val="24"/>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i/>
                <w:iCs/>
                <w:sz w:val="24"/>
                <w:szCs w:val="24"/>
              </w:rPr>
            </w:pPr>
            <w:r w:rsidRPr="00612814">
              <w:rPr>
                <w:rFonts w:ascii="Arial" w:eastAsia="Times New Roman" w:hAnsi="Arial" w:cs="Arial"/>
                <w:b/>
                <w:bCs/>
                <w:i/>
                <w:iCs/>
                <w:sz w:val="24"/>
                <w:szCs w:val="24"/>
              </w:rPr>
              <w:t>Proposed</w:t>
            </w:r>
            <w:r w:rsidRPr="00612814">
              <w:rPr>
                <w:rFonts w:ascii="Arial" w:eastAsia="Times New Roman" w:hAnsi="Arial" w:cs="Arial"/>
                <w:b/>
                <w:i/>
                <w:iCs/>
                <w:sz w:val="24"/>
                <w:szCs w:val="24"/>
              </w:rPr>
              <w:t xml:space="preserve"> </w:t>
            </w:r>
          </w:p>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Units of Service</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bCs/>
                <w:i/>
                <w:iCs/>
                <w:sz w:val="24"/>
                <w:szCs w:val="24"/>
              </w:rPr>
            </w:pPr>
            <w:r w:rsidRPr="00612814">
              <w:rPr>
                <w:rFonts w:ascii="Arial" w:eastAsia="Times New Roman" w:hAnsi="Arial" w:cs="Arial"/>
                <w:b/>
                <w:bCs/>
                <w:i/>
                <w:iCs/>
                <w:sz w:val="24"/>
                <w:szCs w:val="24"/>
              </w:rPr>
              <w:t>Required</w:t>
            </w:r>
          </w:p>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Goal #(s)</w:t>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b/>
                <w:bCs/>
                <w:i/>
                <w:iCs/>
                <w:sz w:val="24"/>
                <w:szCs w:val="24"/>
              </w:rPr>
            </w:pPr>
            <w:r w:rsidRPr="00612814">
              <w:rPr>
                <w:rFonts w:ascii="Arial" w:eastAsia="Times New Roman" w:hAnsi="Arial" w:cs="Arial"/>
                <w:b/>
                <w:bCs/>
                <w:i/>
                <w:iCs/>
                <w:sz w:val="24"/>
                <w:szCs w:val="24"/>
              </w:rPr>
              <w:t xml:space="preserve">Optional </w:t>
            </w:r>
          </w:p>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 xml:space="preserve">Objective #(s) </w:t>
            </w:r>
          </w:p>
        </w:tc>
      </w:tr>
      <w:tr w:rsidR="00612814" w:rsidRPr="00612814" w:rsidTr="00612814">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Information Services</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 of activities and</w:t>
            </w:r>
          </w:p>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Total est. audience for above</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r>
      <w:tr w:rsidR="00612814" w:rsidRPr="00612814" w:rsidTr="00612814">
        <w:trPr>
          <w:trHeight w:val="576"/>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 of activities: </w:t>
            </w:r>
            <w:r w:rsidR="00DF2C9B">
              <w:rPr>
                <w:rFonts w:ascii="Arial" w:eastAsia="Times New Roman" w:hAnsi="Arial" w:cs="Arial"/>
                <w:sz w:val="24"/>
                <w:szCs w:val="24"/>
              </w:rPr>
              <w:t>30</w:t>
            </w:r>
          </w:p>
          <w:p w:rsidR="00612814" w:rsidRPr="00612814" w:rsidRDefault="00612814" w:rsidP="00CE4506">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Total est. audience for above: </w:t>
            </w:r>
            <w:r w:rsidR="00CE4506">
              <w:rPr>
                <w:rFonts w:ascii="Arial" w:eastAsia="Times New Roman" w:hAnsi="Arial" w:cs="Arial"/>
                <w:sz w:val="24"/>
                <w:szCs w:val="24"/>
              </w:rPr>
              <w:t>20,000</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CE4506"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153B4C"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w:t>
            </w:r>
            <w:r w:rsidR="00CE4506">
              <w:rPr>
                <w:rFonts w:ascii="Arial" w:eastAsia="Times New Roman" w:hAnsi="Arial" w:cs="Arial"/>
                <w:sz w:val="24"/>
                <w:szCs w:val="24"/>
              </w:rPr>
              <w:t xml:space="preserve"> </w:t>
            </w:r>
            <w:r>
              <w:rPr>
                <w:rFonts w:ascii="Arial" w:eastAsia="Times New Roman" w:hAnsi="Arial" w:cs="Arial"/>
                <w:sz w:val="24"/>
                <w:szCs w:val="24"/>
              </w:rPr>
              <w:t>2, 4</w:t>
            </w:r>
          </w:p>
        </w:tc>
      </w:tr>
      <w:tr w:rsidR="00612814" w:rsidRPr="00612814" w:rsidTr="00612814">
        <w:trPr>
          <w:trHeight w:val="576"/>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 of activities: </w:t>
            </w:r>
            <w:r w:rsidRPr="00612814">
              <w:rPr>
                <w:rFonts w:ascii="Arial" w:eastAsia="Times New Roman" w:hAnsi="Arial" w:cs="Arial"/>
                <w:sz w:val="24"/>
                <w:szCs w:val="24"/>
              </w:rPr>
              <w:fldChar w:fldCharType="begin">
                <w:ffData>
                  <w:name w:val="Text969"/>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Total est. audience for above: </w:t>
            </w:r>
            <w:r w:rsidRPr="00612814">
              <w:rPr>
                <w:rFonts w:ascii="Arial" w:eastAsia="Times New Roman" w:hAnsi="Arial" w:cs="Arial"/>
                <w:sz w:val="24"/>
                <w:szCs w:val="24"/>
              </w:rPr>
              <w:fldChar w:fldCharType="begin">
                <w:ffData>
                  <w:name w:val="Text969"/>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612814">
        <w:trPr>
          <w:trHeight w:val="576"/>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 of activities: </w:t>
            </w:r>
            <w:r w:rsidRPr="00612814">
              <w:rPr>
                <w:rFonts w:ascii="Arial" w:eastAsia="Times New Roman" w:hAnsi="Arial" w:cs="Arial"/>
                <w:sz w:val="24"/>
                <w:szCs w:val="24"/>
              </w:rPr>
              <w:fldChar w:fldCharType="begin">
                <w:ffData>
                  <w:name w:val="Text969"/>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Total est. audience for above: </w:t>
            </w:r>
            <w:r w:rsidRPr="00612814">
              <w:rPr>
                <w:rFonts w:ascii="Arial" w:eastAsia="Times New Roman" w:hAnsi="Arial" w:cs="Arial"/>
                <w:sz w:val="24"/>
                <w:szCs w:val="24"/>
              </w:rPr>
              <w:fldChar w:fldCharType="begin">
                <w:ffData>
                  <w:name w:val="Text969"/>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612814">
        <w:trPr>
          <w:trHeight w:val="576"/>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 of activities: </w:t>
            </w:r>
            <w:r w:rsidRPr="00612814">
              <w:rPr>
                <w:rFonts w:ascii="Arial" w:eastAsia="Times New Roman" w:hAnsi="Arial" w:cs="Arial"/>
                <w:sz w:val="24"/>
                <w:szCs w:val="24"/>
              </w:rPr>
              <w:fldChar w:fldCharType="begin">
                <w:ffData>
                  <w:name w:val="Text969"/>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Total est. audience for above: </w:t>
            </w:r>
            <w:r w:rsidRPr="00612814">
              <w:rPr>
                <w:rFonts w:ascii="Arial" w:eastAsia="Times New Roman" w:hAnsi="Arial" w:cs="Arial"/>
                <w:sz w:val="24"/>
                <w:szCs w:val="24"/>
              </w:rPr>
              <w:fldChar w:fldCharType="begin">
                <w:ffData>
                  <w:name w:val="Text969"/>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Access Assistance</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Total contacts</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DF2C9B"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1,800</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153B4C"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153B4C" w:rsidP="00153B4C">
            <w:pPr>
              <w:spacing w:after="0" w:line="240" w:lineRule="auto"/>
              <w:jc w:val="center"/>
              <w:rPr>
                <w:rFonts w:ascii="Arial" w:eastAsia="Times New Roman" w:hAnsi="Arial" w:cs="Arial"/>
                <w:sz w:val="24"/>
                <w:szCs w:val="24"/>
              </w:rPr>
            </w:pPr>
            <w:r>
              <w:rPr>
                <w:rFonts w:ascii="Arial" w:eastAsia="Times New Roman" w:hAnsi="Arial" w:cs="Arial"/>
                <w:sz w:val="24"/>
                <w:szCs w:val="24"/>
              </w:rPr>
              <w:t>6: 4, 6</w:t>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0"/>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0"/>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0"/>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bl>
    <w:p w:rsidR="00066A36" w:rsidRDefault="00066A36" w:rsidP="00066A36">
      <w:pPr>
        <w:tabs>
          <w:tab w:val="left" w:pos="2295"/>
        </w:tabs>
        <w:spacing w:after="0" w:line="240" w:lineRule="auto"/>
        <w:rPr>
          <w:rFonts w:ascii="Arial" w:hAnsi="Arial" w:cs="Arial"/>
          <w:sz w:val="24"/>
          <w:szCs w:val="24"/>
        </w:rPr>
      </w:pPr>
    </w:p>
    <w:p w:rsidR="00612814" w:rsidRDefault="00612814" w:rsidP="00066A36">
      <w:pPr>
        <w:tabs>
          <w:tab w:val="left" w:pos="2295"/>
        </w:tabs>
        <w:spacing w:after="0" w:line="240" w:lineRule="auto"/>
        <w:rPr>
          <w:rFonts w:ascii="Arial" w:hAnsi="Arial" w:cs="Arial"/>
          <w:sz w:val="24"/>
          <w:szCs w:val="24"/>
        </w:rPr>
      </w:pPr>
    </w:p>
    <w:p w:rsidR="00612814" w:rsidRDefault="00612814" w:rsidP="00066A36">
      <w:pPr>
        <w:tabs>
          <w:tab w:val="left" w:pos="2295"/>
        </w:tabs>
        <w:spacing w:after="0" w:line="240" w:lineRule="auto"/>
        <w:rPr>
          <w:rFonts w:ascii="Arial" w:hAnsi="Arial" w:cs="Arial"/>
          <w:sz w:val="24"/>
          <w:szCs w:val="24"/>
        </w:rPr>
      </w:pPr>
    </w:p>
    <w:p w:rsidR="00612814" w:rsidRDefault="00612814" w:rsidP="00066A36">
      <w:pPr>
        <w:tabs>
          <w:tab w:val="left" w:pos="2295"/>
        </w:tabs>
        <w:spacing w:after="0" w:line="240" w:lineRule="auto"/>
        <w:rPr>
          <w:rFonts w:ascii="Arial" w:hAnsi="Arial" w:cs="Arial"/>
          <w:sz w:val="24"/>
          <w:szCs w:val="24"/>
        </w:rPr>
      </w:pPr>
    </w:p>
    <w:tbl>
      <w:tblPr>
        <w:tblW w:w="10080" w:type="dxa"/>
        <w:tblInd w:w="11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700"/>
        <w:gridCol w:w="3600"/>
        <w:gridCol w:w="1620"/>
        <w:gridCol w:w="2160"/>
      </w:tblGrid>
      <w:tr w:rsidR="00612814" w:rsidRPr="00612814" w:rsidTr="00153B4C">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Access Assistance</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Total contacts</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Support Services</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Total hours</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DF2C9B"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670</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153B4C"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2C34BE" w:rsidP="00153B4C">
            <w:pPr>
              <w:spacing w:after="0" w:line="240" w:lineRule="auto"/>
              <w:jc w:val="center"/>
              <w:rPr>
                <w:rFonts w:ascii="Arial" w:eastAsia="Times New Roman" w:hAnsi="Arial" w:cs="Arial"/>
                <w:sz w:val="24"/>
                <w:szCs w:val="24"/>
              </w:rPr>
            </w:pPr>
            <w:r>
              <w:rPr>
                <w:rFonts w:ascii="Arial" w:eastAsia="Times New Roman" w:hAnsi="Arial" w:cs="Arial"/>
                <w:sz w:val="24"/>
                <w:szCs w:val="24"/>
              </w:rPr>
              <w:t>6</w:t>
            </w:r>
            <w:r w:rsidR="00153B4C">
              <w:rPr>
                <w:rFonts w:ascii="Arial" w:eastAsia="Times New Roman" w:hAnsi="Arial" w:cs="Arial"/>
                <w:sz w:val="24"/>
                <w:szCs w:val="24"/>
              </w:rPr>
              <w:t xml:space="preserve"> </w:t>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1"/>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1"/>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1"/>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b/>
                <w:sz w:val="24"/>
                <w:szCs w:val="24"/>
              </w:rPr>
            </w:pPr>
            <w:r w:rsidRPr="00612814">
              <w:rPr>
                <w:rFonts w:ascii="Arial" w:eastAsia="Times New Roman" w:hAnsi="Arial" w:cs="Arial"/>
                <w:b/>
                <w:sz w:val="24"/>
                <w:szCs w:val="24"/>
              </w:rPr>
              <w:t>Respite Care</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Total hours</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DF2C9B"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2,500</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2C34BE"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2C34BE"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2"/>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2"/>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2"/>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ind w:left="-115" w:right="-115"/>
              <w:jc w:val="center"/>
              <w:rPr>
                <w:rFonts w:ascii="Arial" w:eastAsia="Times New Roman" w:hAnsi="Arial" w:cs="Arial"/>
                <w:b/>
                <w:sz w:val="24"/>
                <w:szCs w:val="24"/>
              </w:rPr>
            </w:pPr>
            <w:r w:rsidRPr="00612814">
              <w:rPr>
                <w:rFonts w:ascii="Arial" w:eastAsia="Times New Roman" w:hAnsi="Arial" w:cs="Arial"/>
                <w:b/>
                <w:sz w:val="24"/>
                <w:szCs w:val="24"/>
              </w:rPr>
              <w:t>Supplemental Services</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Total occurrences</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DF2C9B"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10</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2C34BE"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2C34BE"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2"/>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2"/>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r>
      <w:tr w:rsidR="00612814" w:rsidRPr="00612814" w:rsidTr="00612814">
        <w:trPr>
          <w:trHeight w:val="432"/>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2"/>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c>
          <w:tcPr>
            <w:tcW w:w="216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t> </w:t>
            </w:r>
            <w:r w:rsidRPr="00612814">
              <w:rPr>
                <w:rFonts w:ascii="Arial" w:eastAsia="Times New Roman" w:hAnsi="Arial" w:cs="Arial"/>
                <w:sz w:val="24"/>
                <w:szCs w:val="24"/>
              </w:rPr>
              <w:fldChar w:fldCharType="end"/>
            </w:r>
          </w:p>
        </w:tc>
      </w:tr>
    </w:tbl>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2C34BE" w:rsidRDefault="002C34BE" w:rsidP="00612814">
      <w:pPr>
        <w:tabs>
          <w:tab w:val="left" w:pos="360"/>
        </w:tabs>
        <w:spacing w:after="0" w:line="240" w:lineRule="auto"/>
        <w:jc w:val="center"/>
        <w:rPr>
          <w:rFonts w:ascii="Arial" w:eastAsia="Times New Roman" w:hAnsi="Arial" w:cs="Arial"/>
          <w:b/>
          <w:bCs/>
          <w:sz w:val="24"/>
          <w:szCs w:val="24"/>
        </w:rPr>
      </w:pPr>
    </w:p>
    <w:p w:rsidR="00612814" w:rsidRDefault="00612814" w:rsidP="00612814">
      <w:pPr>
        <w:tabs>
          <w:tab w:val="left" w:pos="360"/>
        </w:tabs>
        <w:spacing w:after="0" w:line="240" w:lineRule="auto"/>
        <w:jc w:val="center"/>
        <w:rPr>
          <w:rFonts w:ascii="Arial" w:eastAsia="Times New Roman" w:hAnsi="Arial" w:cs="Arial"/>
          <w:b/>
          <w:bCs/>
          <w:sz w:val="24"/>
          <w:szCs w:val="24"/>
        </w:rPr>
      </w:pPr>
    </w:p>
    <w:p w:rsidR="00612814" w:rsidRPr="00612814" w:rsidRDefault="00612814" w:rsidP="00612814">
      <w:pPr>
        <w:tabs>
          <w:tab w:val="left" w:pos="360"/>
        </w:tabs>
        <w:spacing w:after="0" w:line="240" w:lineRule="auto"/>
        <w:jc w:val="center"/>
        <w:rPr>
          <w:rFonts w:ascii="Arial" w:eastAsia="Times New Roman" w:hAnsi="Arial" w:cs="Arial"/>
          <w:b/>
          <w:bCs/>
          <w:sz w:val="24"/>
          <w:szCs w:val="24"/>
        </w:rPr>
      </w:pPr>
      <w:r w:rsidRPr="00612814">
        <w:rPr>
          <w:rFonts w:ascii="Arial" w:eastAsia="Times New Roman" w:hAnsi="Arial" w:cs="Arial"/>
          <w:b/>
          <w:bCs/>
          <w:sz w:val="24"/>
          <w:szCs w:val="24"/>
        </w:rPr>
        <w:t>Direct and/or Contracted IIIE Services</w:t>
      </w:r>
    </w:p>
    <w:tbl>
      <w:tblPr>
        <w:tblW w:w="9720" w:type="dxa"/>
        <w:tblInd w:w="11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700"/>
        <w:gridCol w:w="3600"/>
        <w:gridCol w:w="1620"/>
        <w:gridCol w:w="1800"/>
      </w:tblGrid>
      <w:tr w:rsidR="00612814" w:rsidRPr="00612814" w:rsidTr="00612814">
        <w:tc>
          <w:tcPr>
            <w:tcW w:w="2700" w:type="dxa"/>
            <w:tcBorders>
              <w:top w:val="single" w:sz="8"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lang w:val="fr-FR"/>
              </w:rPr>
            </w:pPr>
            <w:r w:rsidRPr="00612814">
              <w:rPr>
                <w:rFonts w:ascii="Arial" w:eastAsia="Times New Roman" w:hAnsi="Arial" w:cs="Arial"/>
                <w:b/>
                <w:sz w:val="24"/>
                <w:szCs w:val="24"/>
                <w:lang w:val="fr-FR"/>
              </w:rPr>
              <w:t>Grandparent Services</w:t>
            </w:r>
          </w:p>
          <w:p w:rsidR="00612814" w:rsidRPr="00612814" w:rsidRDefault="00612814" w:rsidP="00612814">
            <w:pPr>
              <w:spacing w:after="0" w:line="240" w:lineRule="auto"/>
              <w:jc w:val="center"/>
              <w:rPr>
                <w:rFonts w:ascii="Arial" w:eastAsia="Times New Roman" w:hAnsi="Arial" w:cs="Arial"/>
                <w:b/>
                <w:sz w:val="24"/>
                <w:szCs w:val="24"/>
                <w:lang w:val="fr-FR"/>
              </w:rPr>
            </w:pPr>
            <w:r w:rsidRPr="00612814">
              <w:rPr>
                <w:rFonts w:ascii="Arial" w:eastAsia="Times New Roman" w:hAnsi="Arial" w:cs="Arial"/>
                <w:b/>
                <w:sz w:val="24"/>
                <w:szCs w:val="24"/>
                <w:lang w:val="fr-FR"/>
              </w:rPr>
              <w:t>Caring for Children</w:t>
            </w:r>
          </w:p>
        </w:tc>
        <w:tc>
          <w:tcPr>
            <w:tcW w:w="3600" w:type="dxa"/>
            <w:tcBorders>
              <w:top w:val="single" w:sz="8"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i/>
                <w:iCs/>
                <w:sz w:val="24"/>
                <w:szCs w:val="24"/>
              </w:rPr>
            </w:pPr>
            <w:r w:rsidRPr="00612814">
              <w:rPr>
                <w:rFonts w:ascii="Arial" w:eastAsia="Times New Roman" w:hAnsi="Arial" w:cs="Arial"/>
                <w:b/>
                <w:bCs/>
                <w:i/>
                <w:iCs/>
                <w:sz w:val="24"/>
                <w:szCs w:val="24"/>
              </w:rPr>
              <w:t>Proposed</w:t>
            </w:r>
          </w:p>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Units of Service</w:t>
            </w:r>
          </w:p>
        </w:tc>
        <w:tc>
          <w:tcPr>
            <w:tcW w:w="1620" w:type="dxa"/>
            <w:tcBorders>
              <w:top w:val="single" w:sz="8"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bCs/>
                <w:i/>
                <w:iCs/>
                <w:sz w:val="24"/>
                <w:szCs w:val="24"/>
              </w:rPr>
            </w:pPr>
            <w:r w:rsidRPr="00612814">
              <w:rPr>
                <w:rFonts w:ascii="Arial" w:eastAsia="Times New Roman" w:hAnsi="Arial" w:cs="Arial"/>
                <w:b/>
                <w:bCs/>
                <w:i/>
                <w:iCs/>
                <w:sz w:val="24"/>
                <w:szCs w:val="24"/>
              </w:rPr>
              <w:t>Required</w:t>
            </w:r>
          </w:p>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Goal #(s)</w:t>
            </w:r>
          </w:p>
        </w:tc>
        <w:tc>
          <w:tcPr>
            <w:tcW w:w="1800" w:type="dxa"/>
            <w:tcBorders>
              <w:top w:val="single" w:sz="8"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b/>
                <w:bCs/>
                <w:i/>
                <w:iCs/>
                <w:sz w:val="24"/>
                <w:szCs w:val="24"/>
              </w:rPr>
            </w:pPr>
            <w:r w:rsidRPr="00612814">
              <w:rPr>
                <w:rFonts w:ascii="Arial" w:eastAsia="Times New Roman" w:hAnsi="Arial" w:cs="Arial"/>
                <w:b/>
                <w:bCs/>
                <w:i/>
                <w:iCs/>
                <w:sz w:val="24"/>
                <w:szCs w:val="24"/>
              </w:rPr>
              <w:t>Optional</w:t>
            </w:r>
          </w:p>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Objective #(s)</w:t>
            </w:r>
          </w:p>
        </w:tc>
      </w:tr>
      <w:tr w:rsidR="00612814" w:rsidRPr="00612814" w:rsidTr="00612814">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Information Services</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 of activities and</w:t>
            </w:r>
          </w:p>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Total est. audience for above</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r>
      <w:tr w:rsidR="00612814" w:rsidRPr="00612814" w:rsidTr="00612814">
        <w:trPr>
          <w:trHeight w:val="576"/>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 of activities: </w:t>
            </w:r>
            <w:r w:rsidR="00DF2C9B">
              <w:rPr>
                <w:rFonts w:ascii="Arial" w:eastAsia="Times New Roman" w:hAnsi="Arial" w:cs="Arial"/>
                <w:sz w:val="24"/>
                <w:szCs w:val="24"/>
              </w:rPr>
              <w:t>15</w:t>
            </w:r>
          </w:p>
          <w:p w:rsidR="00612814" w:rsidRPr="00612814" w:rsidRDefault="00612814" w:rsidP="00CE4506">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Total est. audience for above: </w:t>
            </w:r>
            <w:r w:rsidR="00CE4506">
              <w:rPr>
                <w:rFonts w:ascii="Arial" w:eastAsia="Times New Roman" w:hAnsi="Arial" w:cs="Arial"/>
                <w:sz w:val="24"/>
                <w:szCs w:val="24"/>
              </w:rPr>
              <w:t>20,000</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153B4C"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153B4C"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6:1, 4</w:t>
            </w:r>
          </w:p>
        </w:tc>
      </w:tr>
      <w:tr w:rsidR="00612814" w:rsidRPr="00612814" w:rsidTr="00612814">
        <w:trPr>
          <w:trHeight w:val="576"/>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 of activities: </w:t>
            </w:r>
            <w:r w:rsidRPr="00612814">
              <w:rPr>
                <w:rFonts w:ascii="Arial" w:eastAsia="Times New Roman" w:hAnsi="Arial" w:cs="Arial"/>
                <w:sz w:val="24"/>
                <w:szCs w:val="24"/>
              </w:rPr>
              <w:fldChar w:fldCharType="begin">
                <w:ffData>
                  <w:name w:val="Text969"/>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Total est. audience for above: </w:t>
            </w:r>
            <w:r w:rsidRPr="00612814">
              <w:rPr>
                <w:rFonts w:ascii="Arial" w:eastAsia="Times New Roman" w:hAnsi="Arial" w:cs="Arial"/>
                <w:sz w:val="24"/>
                <w:szCs w:val="24"/>
              </w:rPr>
              <w:fldChar w:fldCharType="begin">
                <w:ffData>
                  <w:name w:val="Text969"/>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612814">
        <w:trPr>
          <w:trHeight w:val="576"/>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 of activities: </w:t>
            </w:r>
            <w:r w:rsidRPr="00612814">
              <w:rPr>
                <w:rFonts w:ascii="Arial" w:eastAsia="Times New Roman" w:hAnsi="Arial" w:cs="Arial"/>
                <w:sz w:val="24"/>
                <w:szCs w:val="24"/>
              </w:rPr>
              <w:fldChar w:fldCharType="begin">
                <w:ffData>
                  <w:name w:val="Text969"/>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Total est. audience for above: </w:t>
            </w:r>
            <w:r w:rsidRPr="00612814">
              <w:rPr>
                <w:rFonts w:ascii="Arial" w:eastAsia="Times New Roman" w:hAnsi="Arial" w:cs="Arial"/>
                <w:sz w:val="24"/>
                <w:szCs w:val="24"/>
              </w:rPr>
              <w:fldChar w:fldCharType="begin">
                <w:ffData>
                  <w:name w:val="Text969"/>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612814">
        <w:trPr>
          <w:trHeight w:val="576"/>
        </w:trPr>
        <w:tc>
          <w:tcPr>
            <w:tcW w:w="2700"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360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 of activities: </w:t>
            </w:r>
            <w:r w:rsidRPr="00612814">
              <w:rPr>
                <w:rFonts w:ascii="Arial" w:eastAsia="Times New Roman" w:hAnsi="Arial" w:cs="Arial"/>
                <w:sz w:val="24"/>
                <w:szCs w:val="24"/>
              </w:rPr>
              <w:fldChar w:fldCharType="begin">
                <w:ffData>
                  <w:name w:val="Text969"/>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t xml:space="preserve">Total est. audience for above: </w:t>
            </w:r>
            <w:r w:rsidRPr="00612814">
              <w:rPr>
                <w:rFonts w:ascii="Arial" w:eastAsia="Times New Roman" w:hAnsi="Arial" w:cs="Arial"/>
                <w:sz w:val="24"/>
                <w:szCs w:val="24"/>
              </w:rPr>
              <w:fldChar w:fldCharType="begin">
                <w:ffData>
                  <w:name w:val="Text969"/>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bl>
    <w:p w:rsidR="00612814" w:rsidRPr="00612814" w:rsidRDefault="00612814" w:rsidP="00612814">
      <w:pPr>
        <w:spacing w:after="0" w:line="240" w:lineRule="auto"/>
        <w:ind w:left="144" w:right="144"/>
        <w:jc w:val="center"/>
        <w:rPr>
          <w:rFonts w:ascii="Arial" w:eastAsia="Times New Roman" w:hAnsi="Arial" w:cs="Arial"/>
          <w:color w:val="000000"/>
          <w:sz w:val="24"/>
          <w:szCs w:val="24"/>
        </w:rPr>
      </w:pPr>
    </w:p>
    <w:tbl>
      <w:tblPr>
        <w:tblW w:w="9720" w:type="dxa"/>
        <w:tblInd w:w="11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935"/>
        <w:gridCol w:w="3365"/>
        <w:gridCol w:w="1620"/>
        <w:gridCol w:w="1800"/>
      </w:tblGrid>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lang w:val="fr-FR"/>
              </w:rPr>
            </w:pPr>
            <w:r w:rsidRPr="00612814">
              <w:rPr>
                <w:rFonts w:ascii="Arial" w:eastAsia="Times New Roman" w:hAnsi="Arial" w:cs="Arial"/>
                <w:b/>
                <w:sz w:val="24"/>
                <w:szCs w:val="24"/>
                <w:lang w:val="fr-FR"/>
              </w:rPr>
              <w:t>Grandparent Services</w:t>
            </w:r>
          </w:p>
          <w:p w:rsidR="00612814" w:rsidRPr="00612814" w:rsidRDefault="00612814" w:rsidP="00612814">
            <w:pPr>
              <w:spacing w:after="0" w:line="240" w:lineRule="auto"/>
              <w:jc w:val="center"/>
              <w:rPr>
                <w:rFonts w:ascii="Arial" w:eastAsia="Times New Roman" w:hAnsi="Arial" w:cs="Arial"/>
                <w:b/>
                <w:sz w:val="24"/>
                <w:szCs w:val="24"/>
                <w:lang w:val="fr-FR"/>
              </w:rPr>
            </w:pPr>
            <w:r w:rsidRPr="00612814">
              <w:rPr>
                <w:rFonts w:ascii="Arial" w:eastAsia="Times New Roman" w:hAnsi="Arial" w:cs="Arial"/>
                <w:b/>
                <w:sz w:val="24"/>
                <w:szCs w:val="24"/>
                <w:lang w:val="fr-FR"/>
              </w:rPr>
              <w:t>Caring for Children</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i/>
                <w:iCs/>
                <w:sz w:val="24"/>
                <w:szCs w:val="24"/>
              </w:rPr>
            </w:pPr>
            <w:r w:rsidRPr="00612814">
              <w:rPr>
                <w:rFonts w:ascii="Arial" w:eastAsia="Times New Roman" w:hAnsi="Arial" w:cs="Arial"/>
                <w:b/>
                <w:bCs/>
                <w:i/>
                <w:iCs/>
                <w:sz w:val="24"/>
                <w:szCs w:val="24"/>
              </w:rPr>
              <w:t>Proposed</w:t>
            </w:r>
          </w:p>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Units of Service</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bCs/>
                <w:i/>
                <w:iCs/>
                <w:sz w:val="24"/>
                <w:szCs w:val="24"/>
              </w:rPr>
            </w:pPr>
            <w:r w:rsidRPr="00612814">
              <w:rPr>
                <w:rFonts w:ascii="Arial" w:eastAsia="Times New Roman" w:hAnsi="Arial" w:cs="Arial"/>
                <w:b/>
                <w:bCs/>
                <w:i/>
                <w:iCs/>
                <w:sz w:val="24"/>
                <w:szCs w:val="24"/>
              </w:rPr>
              <w:t>Required</w:t>
            </w:r>
          </w:p>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Goal #(s)</w:t>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b/>
                <w:bCs/>
                <w:i/>
                <w:iCs/>
                <w:sz w:val="24"/>
                <w:szCs w:val="24"/>
              </w:rPr>
            </w:pPr>
            <w:r w:rsidRPr="00612814">
              <w:rPr>
                <w:rFonts w:ascii="Arial" w:eastAsia="Times New Roman" w:hAnsi="Arial" w:cs="Arial"/>
                <w:b/>
                <w:bCs/>
                <w:i/>
                <w:iCs/>
                <w:sz w:val="24"/>
                <w:szCs w:val="24"/>
              </w:rPr>
              <w:t>Optional</w:t>
            </w:r>
          </w:p>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Objective #(s)</w:t>
            </w: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Access Assistance</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Total contacts</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DF2C9B"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250</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153B4C"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153B4C"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6:4, 6</w:t>
            </w: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0"/>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0"/>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0"/>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Support Services</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Total hours</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DF2C9B"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100</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153B4C"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153B4C" w:rsidP="00612814">
            <w:pPr>
              <w:spacing w:after="0" w:line="240" w:lineRule="auto"/>
              <w:jc w:val="center"/>
              <w:rPr>
                <w:rFonts w:ascii="Arial" w:eastAsia="Times New Roman" w:hAnsi="Arial" w:cs="Arial"/>
                <w:sz w:val="24"/>
                <w:szCs w:val="24"/>
              </w:rPr>
            </w:pPr>
            <w:r>
              <w:rPr>
                <w:rFonts w:ascii="Arial" w:eastAsia="Times New Roman" w:hAnsi="Arial" w:cs="Arial"/>
                <w:sz w:val="24"/>
                <w:szCs w:val="24"/>
              </w:rPr>
              <w:t>6:1</w:t>
            </w: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1"/>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1"/>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1"/>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Respite Care</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Total hours</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p>
        </w:tc>
      </w:tr>
      <w:tr w:rsidR="00612814" w:rsidRPr="00612814" w:rsidTr="00DF2C9B">
        <w:trPr>
          <w:trHeight w:val="432"/>
        </w:trPr>
        <w:tc>
          <w:tcPr>
            <w:tcW w:w="2935" w:type="dxa"/>
            <w:tcBorders>
              <w:top w:val="single" w:sz="4" w:space="0" w:color="auto"/>
              <w:left w:val="single" w:sz="8" w:space="0" w:color="auto"/>
              <w:bottom w:val="single" w:sz="8" w:space="0" w:color="auto"/>
              <w:right w:val="single" w:sz="4" w:space="0" w:color="auto"/>
            </w:tcBorders>
            <w:vAlign w:val="center"/>
          </w:tcPr>
          <w:p w:rsidR="00612814" w:rsidRPr="00DF2C9B" w:rsidRDefault="00612814" w:rsidP="00612814">
            <w:pPr>
              <w:spacing w:after="0" w:line="360" w:lineRule="auto"/>
              <w:jc w:val="center"/>
              <w:rPr>
                <w:rFonts w:ascii="Arial" w:eastAsia="Times New Roman" w:hAnsi="Arial" w:cs="Arial"/>
                <w:sz w:val="24"/>
                <w:szCs w:val="24"/>
                <w:highlight w:val="yellow"/>
              </w:rPr>
            </w:pPr>
            <w:r w:rsidRPr="000E6014">
              <w:rPr>
                <w:rFonts w:ascii="Arial" w:eastAsia="Times New Roman" w:hAnsi="Arial" w:cs="Arial"/>
                <w:sz w:val="24"/>
                <w:szCs w:val="24"/>
              </w:rPr>
              <w:t>2016-2017</w:t>
            </w:r>
          </w:p>
        </w:tc>
        <w:tc>
          <w:tcPr>
            <w:tcW w:w="3365" w:type="dxa"/>
            <w:tcBorders>
              <w:top w:val="single" w:sz="4" w:space="0" w:color="auto"/>
              <w:left w:val="single" w:sz="4" w:space="0" w:color="auto"/>
              <w:bottom w:val="single" w:sz="8" w:space="0" w:color="auto"/>
              <w:right w:val="single" w:sz="4" w:space="0" w:color="auto"/>
            </w:tcBorders>
            <w:vAlign w:val="center"/>
          </w:tcPr>
          <w:p w:rsidR="00612814" w:rsidRPr="00DF2C9B" w:rsidRDefault="00612814" w:rsidP="00612814">
            <w:pPr>
              <w:spacing w:after="0" w:line="240" w:lineRule="auto"/>
              <w:jc w:val="center"/>
              <w:rPr>
                <w:rFonts w:ascii="Arial" w:eastAsia="Times New Roman" w:hAnsi="Arial" w:cs="Arial"/>
                <w:sz w:val="24"/>
                <w:szCs w:val="24"/>
                <w:highlight w:val="yellow"/>
              </w:rPr>
            </w:pPr>
          </w:p>
        </w:tc>
        <w:tc>
          <w:tcPr>
            <w:tcW w:w="1620" w:type="dxa"/>
            <w:tcBorders>
              <w:top w:val="single" w:sz="4" w:space="0" w:color="auto"/>
              <w:left w:val="single" w:sz="4" w:space="0" w:color="auto"/>
              <w:bottom w:val="single" w:sz="8"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c>
          <w:tcPr>
            <w:tcW w:w="1800" w:type="dxa"/>
            <w:tcBorders>
              <w:top w:val="single" w:sz="4" w:space="0" w:color="auto"/>
              <w:left w:val="single" w:sz="4" w:space="0" w:color="auto"/>
              <w:bottom w:val="single" w:sz="8"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p>
        </w:tc>
      </w:tr>
      <w:tr w:rsidR="00612814" w:rsidRPr="00612814" w:rsidTr="00DF2C9B">
        <w:trPr>
          <w:trHeight w:val="432"/>
        </w:trPr>
        <w:tc>
          <w:tcPr>
            <w:tcW w:w="2935" w:type="dxa"/>
            <w:tcBorders>
              <w:top w:val="single" w:sz="4" w:space="0" w:color="auto"/>
              <w:left w:val="single" w:sz="8" w:space="0" w:color="auto"/>
              <w:bottom w:val="single" w:sz="8"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3365" w:type="dxa"/>
            <w:tcBorders>
              <w:top w:val="single" w:sz="4" w:space="0" w:color="auto"/>
              <w:left w:val="single" w:sz="4" w:space="0" w:color="auto"/>
              <w:bottom w:val="single" w:sz="8"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1"/>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8"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8"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DF2C9B">
        <w:trPr>
          <w:trHeight w:val="432"/>
        </w:trPr>
        <w:tc>
          <w:tcPr>
            <w:tcW w:w="2935" w:type="dxa"/>
            <w:tcBorders>
              <w:top w:val="single" w:sz="4" w:space="0" w:color="auto"/>
              <w:left w:val="single" w:sz="8" w:space="0" w:color="auto"/>
              <w:bottom w:val="single" w:sz="8"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3365" w:type="dxa"/>
            <w:tcBorders>
              <w:top w:val="single" w:sz="4" w:space="0" w:color="auto"/>
              <w:left w:val="single" w:sz="4" w:space="0" w:color="auto"/>
              <w:bottom w:val="single" w:sz="8"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1"/>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8"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8"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DF2C9B">
        <w:trPr>
          <w:trHeight w:val="432"/>
        </w:trPr>
        <w:tc>
          <w:tcPr>
            <w:tcW w:w="2935" w:type="dxa"/>
            <w:tcBorders>
              <w:top w:val="single" w:sz="4" w:space="0" w:color="auto"/>
              <w:left w:val="single" w:sz="8" w:space="0" w:color="auto"/>
              <w:bottom w:val="single" w:sz="8"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3365" w:type="dxa"/>
            <w:tcBorders>
              <w:top w:val="single" w:sz="4" w:space="0" w:color="auto"/>
              <w:left w:val="single" w:sz="4" w:space="0" w:color="auto"/>
              <w:bottom w:val="single" w:sz="8"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1"/>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8"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8"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DF2C9B">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Supplemental Services</w:t>
            </w:r>
            <w:r w:rsidR="00DF2C9B">
              <w:rPr>
                <w:rFonts w:ascii="Arial" w:eastAsia="Times New Roman" w:hAnsi="Arial" w:cs="Arial"/>
                <w:b/>
                <w:sz w:val="24"/>
                <w:szCs w:val="24"/>
              </w:rPr>
              <w:t>-Not providing</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r w:rsidRPr="00612814">
              <w:rPr>
                <w:rFonts w:ascii="Arial" w:eastAsia="Times New Roman" w:hAnsi="Arial" w:cs="Arial"/>
                <w:b/>
                <w:sz w:val="24"/>
                <w:szCs w:val="24"/>
              </w:rPr>
              <w:t>Total occurrences</w:t>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b/>
                <w:sz w:val="24"/>
                <w:szCs w:val="24"/>
              </w:rPr>
            </w:pP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2"/>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2"/>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972"/>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r w:rsidR="00612814" w:rsidRPr="00612814" w:rsidTr="00DF2C9B">
        <w:trPr>
          <w:trHeight w:val="432"/>
        </w:trPr>
        <w:tc>
          <w:tcPr>
            <w:tcW w:w="2935" w:type="dxa"/>
            <w:tcBorders>
              <w:top w:val="single" w:sz="4" w:space="0" w:color="auto"/>
              <w:left w:val="single" w:sz="8" w:space="0" w:color="auto"/>
              <w:bottom w:val="single" w:sz="4" w:space="0" w:color="auto"/>
              <w:right w:val="single" w:sz="4" w:space="0" w:color="auto"/>
            </w:tcBorders>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3365"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c>
          <w:tcPr>
            <w:tcW w:w="1800" w:type="dxa"/>
            <w:tcBorders>
              <w:top w:val="single" w:sz="4" w:space="0" w:color="auto"/>
              <w:left w:val="single" w:sz="4" w:space="0" w:color="auto"/>
              <w:bottom w:val="single" w:sz="4" w:space="0" w:color="auto"/>
              <w:right w:val="single" w:sz="8" w:space="0" w:color="auto"/>
            </w:tcBorders>
            <w:vAlign w:val="center"/>
          </w:tcPr>
          <w:p w:rsidR="00612814" w:rsidRPr="00612814" w:rsidRDefault="00612814" w:rsidP="00612814">
            <w:pPr>
              <w:spacing w:after="0" w:line="240" w:lineRule="auto"/>
              <w:jc w:val="center"/>
              <w:rPr>
                <w:rFonts w:ascii="Arial" w:eastAsia="Times New Roman" w:hAnsi="Arial" w:cs="Arial"/>
                <w:sz w:val="24"/>
                <w:szCs w:val="24"/>
              </w:rPr>
            </w:pP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bl>
    <w:p w:rsidR="00612814" w:rsidRPr="00612814" w:rsidRDefault="00612814" w:rsidP="00612814">
      <w:pPr>
        <w:widowControl w:val="0"/>
        <w:spacing w:after="0" w:line="240" w:lineRule="auto"/>
        <w:ind w:left="144" w:right="144"/>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2334B" w:rsidRDefault="0062334B" w:rsidP="00612814">
      <w:pPr>
        <w:widowControl w:val="0"/>
        <w:spacing w:after="0" w:line="240" w:lineRule="auto"/>
        <w:ind w:left="144" w:right="144"/>
        <w:jc w:val="center"/>
        <w:rPr>
          <w:rFonts w:ascii="Arial" w:eastAsia="Times New Roman" w:hAnsi="Arial" w:cs="Arial"/>
          <w:b/>
          <w:bCs/>
          <w:sz w:val="24"/>
          <w:szCs w:val="24"/>
          <w:u w:val="single"/>
        </w:rPr>
      </w:pPr>
    </w:p>
    <w:p w:rsidR="0062334B" w:rsidRDefault="0062334B"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Default="00612814" w:rsidP="00612814">
      <w:pPr>
        <w:widowControl w:val="0"/>
        <w:spacing w:after="0" w:line="240" w:lineRule="auto"/>
        <w:ind w:left="144" w:right="144"/>
        <w:jc w:val="center"/>
        <w:rPr>
          <w:rFonts w:ascii="Arial" w:eastAsia="Times New Roman" w:hAnsi="Arial" w:cs="Arial"/>
          <w:b/>
          <w:bCs/>
          <w:sz w:val="24"/>
          <w:szCs w:val="24"/>
          <w:u w:val="single"/>
        </w:rPr>
      </w:pPr>
    </w:p>
    <w:p w:rsidR="00612814" w:rsidRPr="00612814" w:rsidRDefault="00612814" w:rsidP="00612814">
      <w:pPr>
        <w:widowControl w:val="0"/>
        <w:spacing w:after="0" w:line="240" w:lineRule="auto"/>
        <w:ind w:left="6480" w:firstLine="720"/>
        <w:rPr>
          <w:rFonts w:ascii="Arial" w:eastAsia="Times New Roman" w:hAnsi="Arial" w:cs="Arial"/>
          <w:b/>
          <w:bCs/>
          <w:sz w:val="24"/>
          <w:szCs w:val="24"/>
          <w:u w:val="single"/>
        </w:rPr>
      </w:pPr>
      <w:r w:rsidRPr="00612814">
        <w:rPr>
          <w:rFonts w:ascii="Arial" w:eastAsia="Times New Roman" w:hAnsi="Arial" w:cs="Arial"/>
          <w:b/>
          <w:bCs/>
          <w:sz w:val="24"/>
          <w:szCs w:val="24"/>
          <w:u w:val="single"/>
        </w:rPr>
        <w:t>PSA 12 Not Providing</w:t>
      </w:r>
      <w:r w:rsidRPr="00612814">
        <w:rPr>
          <w:rFonts w:ascii="Arial" w:eastAsia="Times New Roman" w:hAnsi="Arial" w:cs="Arial"/>
          <w:bCs/>
          <w:sz w:val="24"/>
          <w:szCs w:val="24"/>
          <w:u w:val="single"/>
        </w:rPr>
        <w:t xml:space="preserve"> </w:t>
      </w:r>
      <w:r w:rsidRPr="00612814">
        <w:rPr>
          <w:rFonts w:ascii="Arial" w:eastAsia="Times New Roman" w:hAnsi="Arial" w:cs="Arial"/>
          <w:bCs/>
          <w:sz w:val="24"/>
          <w:szCs w:val="24"/>
          <w:u w:val="single"/>
          <w:vertAlign w:val="superscript"/>
        </w:rPr>
        <w:footnoteReference w:id="9"/>
      </w:r>
    </w:p>
    <w:p w:rsidR="00612814" w:rsidRPr="00612814" w:rsidRDefault="00612814" w:rsidP="00612814">
      <w:pPr>
        <w:widowControl w:val="0"/>
        <w:spacing w:after="0" w:line="240" w:lineRule="auto"/>
        <w:ind w:left="144" w:right="144"/>
        <w:jc w:val="center"/>
        <w:rPr>
          <w:rFonts w:ascii="Arial" w:eastAsia="Times New Roman" w:hAnsi="Arial" w:cs="Arial"/>
          <w:b/>
          <w:bCs/>
          <w:sz w:val="16"/>
          <w:szCs w:val="16"/>
          <w:u w:val="single"/>
        </w:rPr>
      </w:pPr>
    </w:p>
    <w:p w:rsidR="00612814" w:rsidRPr="00612814" w:rsidRDefault="00612814" w:rsidP="00612814">
      <w:pPr>
        <w:widowControl w:val="0"/>
        <w:spacing w:after="0" w:line="240" w:lineRule="auto"/>
        <w:ind w:left="144" w:right="144"/>
        <w:jc w:val="center"/>
        <w:rPr>
          <w:rFonts w:ascii="Arial" w:eastAsia="Times New Roman" w:hAnsi="Arial" w:cs="Arial"/>
          <w:b/>
          <w:bCs/>
          <w:sz w:val="24"/>
          <w:szCs w:val="24"/>
        </w:rPr>
      </w:pPr>
      <w:r w:rsidRPr="00612814">
        <w:rPr>
          <w:rFonts w:ascii="Arial" w:eastAsia="Times New Roman" w:hAnsi="Arial" w:cs="Arial"/>
          <w:b/>
          <w:bCs/>
          <w:sz w:val="24"/>
          <w:szCs w:val="24"/>
          <w:u w:val="single"/>
        </w:rPr>
        <w:t>SENIOR COMMUNITY SERVICE EMPLOYMENT PROGRAM (SCSEP)</w:t>
      </w:r>
    </w:p>
    <w:p w:rsidR="00612814" w:rsidRPr="00612814" w:rsidRDefault="00612814" w:rsidP="00612814">
      <w:pPr>
        <w:tabs>
          <w:tab w:val="left" w:pos="720"/>
          <w:tab w:val="left" w:pos="5490"/>
        </w:tabs>
        <w:spacing w:before="240" w:after="0" w:line="240" w:lineRule="auto"/>
        <w:jc w:val="center"/>
        <w:rPr>
          <w:rFonts w:ascii="Arial" w:eastAsia="Times New Roman" w:hAnsi="Arial" w:cs="Arial"/>
          <w:bCs/>
          <w:sz w:val="24"/>
          <w:szCs w:val="24"/>
        </w:rPr>
      </w:pPr>
      <w:r w:rsidRPr="00612814">
        <w:rPr>
          <w:rFonts w:ascii="Arial" w:eastAsia="Times New Roman" w:hAnsi="Arial" w:cs="Arial"/>
          <w:bCs/>
          <w:sz w:val="24"/>
          <w:szCs w:val="24"/>
        </w:rPr>
        <w:t>List all SCSEP monitor sites (contract or direct) where the AAA</w:t>
      </w:r>
    </w:p>
    <w:p w:rsidR="00612814" w:rsidRPr="00612814" w:rsidRDefault="00612814" w:rsidP="00612814">
      <w:pPr>
        <w:tabs>
          <w:tab w:val="left" w:pos="720"/>
          <w:tab w:val="left" w:pos="5490"/>
        </w:tabs>
        <w:spacing w:after="240" w:line="240" w:lineRule="auto"/>
        <w:jc w:val="center"/>
        <w:rPr>
          <w:rFonts w:ascii="Arial" w:eastAsia="Times New Roman" w:hAnsi="Arial" w:cs="Arial"/>
          <w:bCs/>
          <w:sz w:val="24"/>
          <w:szCs w:val="24"/>
        </w:rPr>
      </w:pPr>
      <w:r w:rsidRPr="00612814">
        <w:rPr>
          <w:rFonts w:ascii="Arial" w:eastAsia="Times New Roman" w:hAnsi="Arial" w:cs="Arial"/>
          <w:bCs/>
          <w:sz w:val="24"/>
          <w:szCs w:val="24"/>
        </w:rPr>
        <w:t>provides SCSEP enrollment services within the PSA (Do not list host agencies)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0"/>
      </w:tblGrid>
      <w:tr w:rsidR="00612814" w:rsidRPr="00612814" w:rsidTr="00612814">
        <w:tc>
          <w:tcPr>
            <w:tcW w:w="9720" w:type="dxa"/>
            <w:shd w:val="clear" w:color="auto" w:fill="FFFFFF"/>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Enrollment Location/Name (AAA office, One Stop, Agency, etc.):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p w:rsidR="00612814" w:rsidRPr="00612814" w:rsidRDefault="00612814" w:rsidP="00612814">
            <w:pPr>
              <w:tabs>
                <w:tab w:val="left" w:pos="720"/>
                <w:tab w:val="left" w:pos="5490"/>
              </w:tabs>
              <w:spacing w:after="0" w:line="240" w:lineRule="auto"/>
              <w:rPr>
                <w:rFonts w:ascii="Arial" w:eastAsia="Times New Roman" w:hAnsi="Arial" w:cs="Arial"/>
                <w:bCs/>
              </w:rPr>
            </w:pPr>
          </w:p>
        </w:tc>
      </w:tr>
      <w:tr w:rsidR="00612814" w:rsidRPr="00612814" w:rsidTr="00612814">
        <w:tc>
          <w:tcPr>
            <w:tcW w:w="9720" w:type="dxa"/>
            <w:shd w:val="clear" w:color="auto" w:fill="FFFFFF"/>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Street Address: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tc>
      </w:tr>
      <w:tr w:rsidR="00612814" w:rsidRPr="00612814" w:rsidTr="00612814">
        <w:tc>
          <w:tcPr>
            <w:tcW w:w="9720" w:type="dxa"/>
            <w:shd w:val="clear" w:color="auto" w:fill="FFFFFF"/>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Name and title of all SCSEP paid project staff members (Do not list participant or participant staff names):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tc>
      </w:tr>
      <w:tr w:rsidR="00612814" w:rsidRPr="00612814" w:rsidTr="00612814">
        <w:tc>
          <w:tcPr>
            <w:tcW w:w="9720" w:type="dxa"/>
            <w:shd w:val="clear" w:color="auto" w:fill="FFFFFF"/>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Number of paid staff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r w:rsidRPr="00612814">
              <w:rPr>
                <w:rFonts w:ascii="Arial" w:eastAsia="Times New Roman" w:hAnsi="Arial" w:cs="Arial"/>
                <w:bCs/>
                <w:sz w:val="24"/>
                <w:szCs w:val="24"/>
              </w:rPr>
              <w:t xml:space="preserve">        Number of participant staff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r w:rsidRPr="00612814">
              <w:rPr>
                <w:rFonts w:ascii="Arial" w:eastAsia="Times New Roman" w:hAnsi="Arial" w:cs="Arial"/>
                <w:bCs/>
                <w:sz w:val="24"/>
                <w:szCs w:val="24"/>
              </w:rPr>
              <w:t xml:space="preserve">   </w:t>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tc>
      </w:tr>
      <w:tr w:rsidR="00612814" w:rsidRPr="00612814" w:rsidTr="00612814">
        <w:tc>
          <w:tcPr>
            <w:tcW w:w="9720" w:type="dxa"/>
            <w:shd w:val="clear" w:color="auto" w:fill="FFFFFF"/>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How many participants are served at this site?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tc>
      </w:tr>
    </w:tbl>
    <w:p w:rsidR="00612814" w:rsidRPr="00612814" w:rsidRDefault="00612814" w:rsidP="00612814">
      <w:pPr>
        <w:tabs>
          <w:tab w:val="left" w:pos="720"/>
          <w:tab w:val="left" w:pos="5490"/>
        </w:tabs>
        <w:spacing w:after="0" w:line="240" w:lineRule="auto"/>
        <w:jc w:val="center"/>
        <w:rPr>
          <w:rFonts w:ascii="Arial" w:eastAsia="Times New Roman" w:hAnsi="Arial" w:cs="Arial"/>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0"/>
      </w:tblGrid>
      <w:tr w:rsidR="00612814" w:rsidRPr="00612814" w:rsidTr="00612814">
        <w:trPr>
          <w:trHeight w:val="656"/>
        </w:trPr>
        <w:tc>
          <w:tcPr>
            <w:tcW w:w="9720" w:type="dxa"/>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Enrollment Location/Name (AAA office, One Stop, Agency, etc.):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tc>
      </w:tr>
      <w:tr w:rsidR="00612814" w:rsidRPr="00612814" w:rsidTr="00612814">
        <w:tc>
          <w:tcPr>
            <w:tcW w:w="9720" w:type="dxa"/>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Street Address: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tc>
      </w:tr>
      <w:tr w:rsidR="00612814" w:rsidRPr="00612814" w:rsidTr="00612814">
        <w:tc>
          <w:tcPr>
            <w:tcW w:w="9720" w:type="dxa"/>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Name and title of all SCSEP paid project staff members (Do not list participant or participant staff names):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tc>
      </w:tr>
      <w:tr w:rsidR="00612814" w:rsidRPr="00612814" w:rsidTr="00612814">
        <w:tc>
          <w:tcPr>
            <w:tcW w:w="9720" w:type="dxa"/>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Number of paid staff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r w:rsidRPr="00612814">
              <w:rPr>
                <w:rFonts w:ascii="Arial" w:eastAsia="Times New Roman" w:hAnsi="Arial" w:cs="Arial"/>
                <w:bCs/>
                <w:sz w:val="24"/>
                <w:szCs w:val="24"/>
              </w:rPr>
              <w:t xml:space="preserve">        Number of participant staff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r w:rsidRPr="00612814">
              <w:rPr>
                <w:rFonts w:ascii="Arial" w:eastAsia="Times New Roman" w:hAnsi="Arial" w:cs="Arial"/>
                <w:bCs/>
                <w:sz w:val="24"/>
                <w:szCs w:val="24"/>
              </w:rPr>
              <w:t xml:space="preserve">   </w:t>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tc>
      </w:tr>
      <w:tr w:rsidR="00612814" w:rsidRPr="00612814" w:rsidTr="00612814">
        <w:tc>
          <w:tcPr>
            <w:tcW w:w="9720" w:type="dxa"/>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How many participants are served at this site?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tc>
      </w:tr>
    </w:tbl>
    <w:p w:rsidR="00612814" w:rsidRPr="00612814" w:rsidRDefault="00612814" w:rsidP="00612814">
      <w:pPr>
        <w:tabs>
          <w:tab w:val="left" w:pos="720"/>
          <w:tab w:val="left" w:pos="5490"/>
        </w:tabs>
        <w:spacing w:after="0" w:line="240" w:lineRule="auto"/>
        <w:rPr>
          <w:rFonts w:ascii="Arial" w:eastAsia="Times New Roman" w:hAnsi="Arial" w:cs="Arial"/>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0"/>
      </w:tblGrid>
      <w:tr w:rsidR="00612814" w:rsidRPr="00612814" w:rsidTr="00612814">
        <w:tc>
          <w:tcPr>
            <w:tcW w:w="9720" w:type="dxa"/>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Enrollment Location/Name (AAA office, One Stop, Agency, etc.):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tc>
      </w:tr>
      <w:tr w:rsidR="00612814" w:rsidRPr="00612814" w:rsidTr="00612814">
        <w:tc>
          <w:tcPr>
            <w:tcW w:w="9720" w:type="dxa"/>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Street Address: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tc>
      </w:tr>
      <w:tr w:rsidR="00612814" w:rsidRPr="00612814" w:rsidTr="00612814">
        <w:tc>
          <w:tcPr>
            <w:tcW w:w="9720" w:type="dxa"/>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Name and title of all SCSEP paid project staff members (Do not list participant or participant staff names):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tc>
      </w:tr>
      <w:tr w:rsidR="00612814" w:rsidRPr="00612814" w:rsidTr="00612814">
        <w:tc>
          <w:tcPr>
            <w:tcW w:w="9720" w:type="dxa"/>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Number of paid staff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r w:rsidRPr="00612814">
              <w:rPr>
                <w:rFonts w:ascii="Arial" w:eastAsia="Times New Roman" w:hAnsi="Arial" w:cs="Arial"/>
                <w:bCs/>
                <w:sz w:val="24"/>
                <w:szCs w:val="24"/>
              </w:rPr>
              <w:t xml:space="preserve">        Number of participant staff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r w:rsidRPr="00612814">
              <w:rPr>
                <w:rFonts w:ascii="Arial" w:eastAsia="Times New Roman" w:hAnsi="Arial" w:cs="Arial"/>
                <w:bCs/>
                <w:sz w:val="24"/>
                <w:szCs w:val="24"/>
              </w:rPr>
              <w:t xml:space="preserve">   </w:t>
            </w:r>
          </w:p>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p>
        </w:tc>
      </w:tr>
      <w:tr w:rsidR="00612814" w:rsidRPr="00612814" w:rsidTr="00612814">
        <w:trPr>
          <w:trHeight w:val="70"/>
        </w:trPr>
        <w:tc>
          <w:tcPr>
            <w:tcW w:w="9720" w:type="dxa"/>
          </w:tcPr>
          <w:p w:rsidR="00612814" w:rsidRPr="00612814" w:rsidRDefault="00612814" w:rsidP="00612814">
            <w:pPr>
              <w:tabs>
                <w:tab w:val="left" w:pos="720"/>
                <w:tab w:val="left" w:pos="5490"/>
              </w:tabs>
              <w:spacing w:after="0" w:line="240" w:lineRule="auto"/>
              <w:rPr>
                <w:rFonts w:ascii="Arial" w:eastAsia="Times New Roman" w:hAnsi="Arial" w:cs="Arial"/>
                <w:bCs/>
                <w:sz w:val="24"/>
                <w:szCs w:val="24"/>
              </w:rPr>
            </w:pPr>
            <w:r w:rsidRPr="00612814">
              <w:rPr>
                <w:rFonts w:ascii="Arial" w:eastAsia="Times New Roman" w:hAnsi="Arial" w:cs="Arial"/>
                <w:bCs/>
                <w:sz w:val="24"/>
                <w:szCs w:val="24"/>
              </w:rPr>
              <w:t xml:space="preserve">How many participants are served at this site? </w:t>
            </w:r>
            <w:r w:rsidRPr="00612814">
              <w:rPr>
                <w:rFonts w:ascii="Arial" w:eastAsia="Times New Roman" w:hAnsi="Arial" w:cs="Arial"/>
                <w:sz w:val="24"/>
                <w:szCs w:val="24"/>
              </w:rPr>
              <w:fldChar w:fldCharType="begin">
                <w:ffData>
                  <w:name w:val="Text717"/>
                  <w:enabled/>
                  <w:calcOnExit w:val="0"/>
                  <w:textInput/>
                </w:ffData>
              </w:fldChar>
            </w:r>
            <w:r w:rsidRPr="00612814">
              <w:rPr>
                <w:rFonts w:ascii="Arial" w:eastAsia="Times New Roman" w:hAnsi="Arial" w:cs="Arial"/>
                <w:sz w:val="24"/>
                <w:szCs w:val="24"/>
              </w:rPr>
              <w:instrText xml:space="preserve"> FORMTEXT </w:instrText>
            </w:r>
            <w:r w:rsidRPr="00612814">
              <w:rPr>
                <w:rFonts w:ascii="Arial" w:eastAsia="Times New Roman" w:hAnsi="Arial" w:cs="Arial"/>
                <w:sz w:val="24"/>
                <w:szCs w:val="24"/>
              </w:rPr>
            </w:r>
            <w:r w:rsidRPr="00612814">
              <w:rPr>
                <w:rFonts w:ascii="Arial" w:eastAsia="Times New Roman" w:hAnsi="Arial" w:cs="Arial"/>
                <w:sz w:val="24"/>
                <w:szCs w:val="24"/>
              </w:rPr>
              <w:fldChar w:fldCharType="separate"/>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noProof/>
                <w:sz w:val="24"/>
                <w:szCs w:val="24"/>
              </w:rPr>
              <w:t> </w:t>
            </w:r>
            <w:r w:rsidRPr="00612814">
              <w:rPr>
                <w:rFonts w:ascii="Arial" w:eastAsia="Times New Roman" w:hAnsi="Arial" w:cs="Arial"/>
                <w:sz w:val="24"/>
                <w:szCs w:val="24"/>
              </w:rPr>
              <w:fldChar w:fldCharType="end"/>
            </w:r>
          </w:p>
        </w:tc>
      </w:tr>
    </w:tbl>
    <w:p w:rsidR="00612814" w:rsidRPr="0062334B" w:rsidRDefault="00612814" w:rsidP="00612814">
      <w:pPr>
        <w:spacing w:after="0" w:line="240" w:lineRule="auto"/>
        <w:ind w:left="144" w:right="144"/>
        <w:jc w:val="right"/>
        <w:rPr>
          <w:rFonts w:ascii="Arial" w:eastAsia="Times New Roman" w:hAnsi="Arial" w:cs="Arial"/>
          <w:b/>
          <w:bCs/>
          <w:sz w:val="24"/>
          <w:szCs w:val="24"/>
          <w:u w:val="single"/>
        </w:rPr>
      </w:pPr>
      <w:r w:rsidRPr="0062334B">
        <w:rPr>
          <w:rFonts w:ascii="Arial" w:eastAsia="Times New Roman" w:hAnsi="Arial" w:cs="Arial"/>
          <w:b/>
          <w:sz w:val="24"/>
          <w:szCs w:val="24"/>
          <w:u w:val="single"/>
        </w:rPr>
        <w:t xml:space="preserve">PSA </w:t>
      </w:r>
      <w:r w:rsidRPr="0062334B">
        <w:rPr>
          <w:rFonts w:ascii="Arial" w:eastAsia="Times New Roman" w:hAnsi="Arial" w:cs="Arial"/>
          <w:b/>
          <w:bCs/>
          <w:sz w:val="24"/>
          <w:szCs w:val="24"/>
          <w:u w:val="single"/>
        </w:rPr>
        <w:t>12</w:t>
      </w:r>
    </w:p>
    <w:p w:rsidR="00612814" w:rsidRPr="00612814" w:rsidRDefault="00612814" w:rsidP="00612814">
      <w:pPr>
        <w:spacing w:after="0" w:line="240" w:lineRule="auto"/>
        <w:ind w:left="144" w:right="144"/>
        <w:jc w:val="right"/>
        <w:rPr>
          <w:rFonts w:ascii="Arial" w:eastAsia="Times New Roman" w:hAnsi="Arial" w:cs="Arial"/>
          <w:b/>
          <w:sz w:val="24"/>
          <w:szCs w:val="24"/>
        </w:rPr>
      </w:pPr>
    </w:p>
    <w:p w:rsidR="00612814" w:rsidRPr="00612814" w:rsidRDefault="00612814" w:rsidP="00612814">
      <w:pPr>
        <w:spacing w:after="0" w:line="240" w:lineRule="auto"/>
        <w:ind w:left="144" w:right="144"/>
        <w:jc w:val="center"/>
        <w:rPr>
          <w:rFonts w:ascii="Arial" w:eastAsia="Times New Roman" w:hAnsi="Arial" w:cs="Arial"/>
          <w:b/>
          <w:sz w:val="24"/>
          <w:szCs w:val="24"/>
        </w:rPr>
      </w:pPr>
      <w:r w:rsidRPr="00612814">
        <w:rPr>
          <w:rFonts w:ascii="Arial" w:eastAsia="Times New Roman" w:hAnsi="Arial" w:cs="Arial"/>
          <w:b/>
          <w:sz w:val="24"/>
          <w:szCs w:val="24"/>
        </w:rPr>
        <w:t>HEALTH INSURANCE COUNSELING AND ADVOCACY PROGRAM (HICAP)</w:t>
      </w:r>
    </w:p>
    <w:p w:rsidR="00612814" w:rsidRPr="00612814" w:rsidRDefault="00612814" w:rsidP="00612814">
      <w:pPr>
        <w:spacing w:after="0" w:line="240" w:lineRule="auto"/>
        <w:ind w:left="-144" w:right="-144"/>
        <w:jc w:val="center"/>
        <w:rPr>
          <w:rFonts w:ascii="Arial" w:eastAsia="Times New Roman" w:hAnsi="Arial" w:cs="Arial"/>
          <w:b/>
          <w:sz w:val="24"/>
          <w:szCs w:val="24"/>
        </w:rPr>
      </w:pPr>
      <w:r w:rsidRPr="00612814">
        <w:rPr>
          <w:rFonts w:ascii="Arial" w:eastAsia="Times New Roman" w:hAnsi="Arial" w:cs="Arial"/>
          <w:b/>
          <w:sz w:val="24"/>
          <w:szCs w:val="24"/>
        </w:rPr>
        <w:t>SERVICE UNIT PLAN</w:t>
      </w:r>
    </w:p>
    <w:p w:rsidR="00612814" w:rsidRPr="00612814" w:rsidRDefault="00612814" w:rsidP="00612814">
      <w:pPr>
        <w:spacing w:after="240" w:line="240" w:lineRule="auto"/>
        <w:ind w:left="-144" w:right="-144"/>
        <w:jc w:val="center"/>
        <w:rPr>
          <w:rFonts w:ascii="Arial" w:eastAsia="Times New Roman" w:hAnsi="Arial" w:cs="Arial"/>
          <w:b/>
          <w:sz w:val="24"/>
          <w:szCs w:val="24"/>
        </w:rPr>
      </w:pPr>
      <w:r w:rsidRPr="00612814">
        <w:rPr>
          <w:rFonts w:ascii="Arial" w:eastAsia="Times New Roman" w:hAnsi="Arial" w:cs="Arial"/>
          <w:b/>
          <w:sz w:val="24"/>
          <w:szCs w:val="24"/>
        </w:rPr>
        <w:t>CCR Article 3, Section 7300(d)</w:t>
      </w:r>
    </w:p>
    <w:p w:rsidR="00612814" w:rsidRPr="00612814" w:rsidRDefault="00612814" w:rsidP="00612814">
      <w:pPr>
        <w:spacing w:after="0" w:line="240" w:lineRule="auto"/>
        <w:ind w:right="-144"/>
        <w:rPr>
          <w:rFonts w:ascii="Arial" w:eastAsia="Times New Roman" w:hAnsi="Arial" w:cs="Arial"/>
          <w:sz w:val="24"/>
          <w:szCs w:val="24"/>
        </w:rPr>
      </w:pPr>
      <w:r w:rsidRPr="00612814">
        <w:rPr>
          <w:rFonts w:ascii="Arial" w:eastAsia="Times New Roman" w:hAnsi="Arial" w:cs="Arial"/>
          <w:b/>
          <w:sz w:val="24"/>
          <w:szCs w:val="24"/>
        </w:rPr>
        <w:t>MULTIPLE PSA HICAPs</w:t>
      </w:r>
      <w:r w:rsidRPr="00612814">
        <w:rPr>
          <w:rFonts w:ascii="Arial" w:eastAsia="Times New Roman" w:hAnsi="Arial" w:cs="Arial"/>
          <w:sz w:val="24"/>
          <w:szCs w:val="24"/>
        </w:rPr>
        <w:t xml:space="preserve">:  If you are a part of a </w:t>
      </w:r>
      <w:r w:rsidRPr="00612814">
        <w:rPr>
          <w:rFonts w:ascii="Arial" w:eastAsia="Times New Roman" w:hAnsi="Arial" w:cs="Arial"/>
          <w:sz w:val="24"/>
          <w:szCs w:val="24"/>
          <w:u w:val="single"/>
        </w:rPr>
        <w:t>multiple-PSA HICAP</w:t>
      </w:r>
      <w:r w:rsidRPr="00612814">
        <w:rPr>
          <w:rFonts w:ascii="Arial" w:eastAsia="Times New Roman" w:hAnsi="Arial" w:cs="Arial"/>
          <w:sz w:val="24"/>
          <w:szCs w:val="24"/>
        </w:rPr>
        <w:t xml:space="preserve"> where two or more AAAs enter into an agreement with one “Managing AAA,” to deliver HICAP services on their behalf to eligible persons in their AAA, then each AAA must enter State and federal performance target numbers in each AAA’s respective SUP. Please do this in cooperation with the Managing AAA. The Managing AAA is responsible for providing HICAP services in the covered PSAs in a way that is agreed upon and equitable among the participating parties.</w:t>
      </w:r>
    </w:p>
    <w:p w:rsidR="00612814" w:rsidRPr="00612814" w:rsidRDefault="00612814" w:rsidP="00612814">
      <w:pPr>
        <w:spacing w:after="0" w:line="240" w:lineRule="auto"/>
        <w:ind w:right="-144"/>
        <w:rPr>
          <w:rFonts w:ascii="Arial" w:eastAsia="Times New Roman" w:hAnsi="Arial" w:cs="Arial"/>
          <w:sz w:val="24"/>
          <w:szCs w:val="24"/>
        </w:rPr>
      </w:pPr>
    </w:p>
    <w:p w:rsidR="00612814" w:rsidRPr="00612814" w:rsidRDefault="00612814" w:rsidP="00612814">
      <w:pPr>
        <w:spacing w:after="0" w:line="240" w:lineRule="auto"/>
        <w:ind w:right="-144"/>
        <w:rPr>
          <w:rFonts w:ascii="Arial" w:eastAsia="Times New Roman" w:hAnsi="Arial" w:cs="Arial"/>
          <w:sz w:val="24"/>
          <w:szCs w:val="24"/>
        </w:rPr>
      </w:pPr>
      <w:r w:rsidRPr="00612814">
        <w:rPr>
          <w:rFonts w:ascii="Arial" w:eastAsia="Times New Roman" w:hAnsi="Arial" w:cs="Arial"/>
          <w:b/>
          <w:sz w:val="24"/>
          <w:szCs w:val="24"/>
        </w:rPr>
        <w:t>HICAP PAID LEGAL SERVICES</w:t>
      </w:r>
      <w:r w:rsidRPr="00612814">
        <w:rPr>
          <w:rFonts w:ascii="Arial" w:eastAsia="Times New Roman" w:hAnsi="Arial" w:cs="Arial"/>
          <w:sz w:val="24"/>
          <w:szCs w:val="24"/>
        </w:rPr>
        <w:t>:  Complete Section 3 if your Master Contract contains a provision for using HICAP funds to provide HICAP Legal Services.</w:t>
      </w:r>
    </w:p>
    <w:p w:rsidR="00612814" w:rsidRPr="00612814" w:rsidRDefault="00612814" w:rsidP="00612814">
      <w:pPr>
        <w:spacing w:after="0" w:line="240" w:lineRule="auto"/>
        <w:ind w:right="-144"/>
        <w:rPr>
          <w:rFonts w:ascii="Arial" w:eastAsia="Times New Roman" w:hAnsi="Arial" w:cs="Arial"/>
          <w:sz w:val="24"/>
          <w:szCs w:val="24"/>
        </w:rPr>
      </w:pPr>
    </w:p>
    <w:p w:rsidR="00612814" w:rsidRPr="00612814" w:rsidRDefault="00612814" w:rsidP="00612814">
      <w:pPr>
        <w:spacing w:after="0" w:line="240" w:lineRule="auto"/>
        <w:rPr>
          <w:rFonts w:ascii="Times New Roman" w:eastAsia="Times New Roman" w:hAnsi="Times New Roman" w:cs="Times New Roman"/>
          <w:color w:val="000000"/>
          <w:sz w:val="24"/>
          <w:szCs w:val="24"/>
        </w:rPr>
      </w:pPr>
      <w:r w:rsidRPr="00612814">
        <w:rPr>
          <w:rFonts w:ascii="Arial" w:eastAsia="Times New Roman" w:hAnsi="Arial" w:cs="Arial"/>
          <w:b/>
          <w:sz w:val="24"/>
          <w:szCs w:val="24"/>
        </w:rPr>
        <w:t>STATE &amp; FEDERAL PERFORMANCE TARGETS</w:t>
      </w:r>
      <w:r w:rsidRPr="00612814">
        <w:rPr>
          <w:rFonts w:ascii="Arial" w:eastAsia="Times New Roman" w:hAnsi="Arial" w:cs="Arial"/>
          <w:sz w:val="24"/>
          <w:szCs w:val="24"/>
        </w:rPr>
        <w:t xml:space="preserve">:  </w:t>
      </w:r>
      <w:r w:rsidRPr="00612814">
        <w:rPr>
          <w:rFonts w:ascii="Arial" w:eastAsia="Times New Roman" w:hAnsi="Arial" w:cs="Arial"/>
          <w:color w:val="000000"/>
          <w:sz w:val="24"/>
          <w:szCs w:val="24"/>
        </w:rPr>
        <w:t xml:space="preserve">In FY 2014, the State Health Insurance Assistance Program (SHIP) was transferred from the Centers for Medicare &amp; Medicaid Services (CMS) to the Administration for Community Living (ACL).  ACL has continued CMS’ policy requiring all SHIPs to meet established performance measures.  Based on ACL guidelines and to assist AAAs in completing the Service Unit Plan, CDA provides State (1.1 and 1.2), and federal (2.1 through 2.7) performance measures (PM) annually.  To download these measures and view definitions, visit </w:t>
      </w:r>
      <w:hyperlink r:id="rId36" w:history="1">
        <w:r w:rsidRPr="00692B57">
          <w:rPr>
            <w:rFonts w:ascii="Arial" w:eastAsia="Times New Roman" w:hAnsi="Arial" w:cs="Arial"/>
            <w:sz w:val="24"/>
            <w:szCs w:val="24"/>
            <w:u w:val="single"/>
          </w:rPr>
          <w:t>https://www.aging.ca.gov/ProgramsProviders/AAA/Planning/</w:t>
        </w:r>
      </w:hyperlink>
      <w:r w:rsidRPr="00612814">
        <w:rPr>
          <w:rFonts w:ascii="Arial" w:eastAsia="Times New Roman" w:hAnsi="Arial" w:cs="Arial"/>
          <w:color w:val="000000"/>
          <w:sz w:val="24"/>
          <w:szCs w:val="24"/>
        </w:rPr>
        <w:t xml:space="preserve"> </w:t>
      </w:r>
      <w:r w:rsidRPr="00612814">
        <w:rPr>
          <w:rFonts w:ascii="Times New Roman" w:eastAsia="Times New Roman" w:hAnsi="Times New Roman" w:cs="Times New Roman"/>
          <w:color w:val="000000"/>
          <w:sz w:val="24"/>
          <w:szCs w:val="24"/>
        </w:rPr>
        <w:t xml:space="preserve"> </w:t>
      </w:r>
    </w:p>
    <w:p w:rsidR="00612814" w:rsidRPr="00612814" w:rsidRDefault="00612814" w:rsidP="00612814">
      <w:pPr>
        <w:spacing w:after="0" w:line="240" w:lineRule="auto"/>
        <w:ind w:right="-144"/>
        <w:rPr>
          <w:rFonts w:ascii="Arial" w:eastAsia="Times New Roman" w:hAnsi="Arial" w:cs="Arial"/>
          <w:b/>
          <w:sz w:val="24"/>
          <w:szCs w:val="24"/>
        </w:rPr>
      </w:pPr>
    </w:p>
    <w:p w:rsidR="00612814" w:rsidRPr="00612814" w:rsidRDefault="00612814" w:rsidP="00612814">
      <w:pPr>
        <w:spacing w:after="0" w:line="240" w:lineRule="auto"/>
        <w:ind w:right="-144"/>
        <w:rPr>
          <w:rFonts w:ascii="Arial" w:eastAsia="Times New Roman" w:hAnsi="Arial" w:cs="Arial"/>
          <w:b/>
          <w:sz w:val="24"/>
          <w:szCs w:val="24"/>
        </w:rPr>
      </w:pPr>
      <w:r w:rsidRPr="00612814">
        <w:rPr>
          <w:rFonts w:ascii="Arial" w:eastAsia="Times New Roman" w:hAnsi="Arial" w:cs="Arial"/>
          <w:b/>
          <w:sz w:val="24"/>
          <w:szCs w:val="24"/>
        </w:rPr>
        <w:t>Section 1.  State Performance Measures</w:t>
      </w:r>
    </w:p>
    <w:p w:rsidR="00612814" w:rsidRPr="00612814" w:rsidRDefault="00612814" w:rsidP="00612814">
      <w:pPr>
        <w:spacing w:after="0" w:line="240" w:lineRule="auto"/>
        <w:ind w:right="-144"/>
        <w:rPr>
          <w:rFonts w:ascii="Arial" w:eastAsia="Times New Roman"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880"/>
        <w:gridCol w:w="4410"/>
      </w:tblGrid>
      <w:tr w:rsidR="00612814" w:rsidRPr="00612814" w:rsidTr="00612814">
        <w:tc>
          <w:tcPr>
            <w:tcW w:w="243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 xml:space="preserve">Fiscal Year </w:t>
            </w:r>
          </w:p>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(FY)</w:t>
            </w:r>
          </w:p>
        </w:tc>
        <w:tc>
          <w:tcPr>
            <w:tcW w:w="288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 xml:space="preserve">PM 1.1  Clients Counseled (Estimated) </w:t>
            </w:r>
          </w:p>
        </w:tc>
        <w:tc>
          <w:tcPr>
            <w:tcW w:w="441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Goal Numbers</w:t>
            </w: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2880" w:type="dxa"/>
            <w:vAlign w:val="center"/>
          </w:tcPr>
          <w:p w:rsidR="00612814" w:rsidRPr="00612814" w:rsidRDefault="00D410EA"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2,273</w:t>
            </w:r>
          </w:p>
        </w:tc>
        <w:tc>
          <w:tcPr>
            <w:tcW w:w="4410" w:type="dxa"/>
            <w:vAlign w:val="center"/>
          </w:tcPr>
          <w:p w:rsidR="00612814" w:rsidRPr="00612814" w:rsidRDefault="000315B1"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3:2, 3, 4, 6</w:t>
            </w: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288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288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288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bl>
    <w:p w:rsidR="00612814" w:rsidRPr="00612814" w:rsidRDefault="00612814" w:rsidP="00612814">
      <w:pPr>
        <w:spacing w:after="0" w:line="240" w:lineRule="auto"/>
        <w:ind w:right="-144"/>
        <w:rPr>
          <w:rFonts w:ascii="Arial" w:eastAsia="Times New Roman"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880"/>
        <w:gridCol w:w="4410"/>
      </w:tblGrid>
      <w:tr w:rsidR="00612814" w:rsidRPr="00612814" w:rsidTr="00612814">
        <w:trPr>
          <w:trHeight w:val="720"/>
        </w:trPr>
        <w:tc>
          <w:tcPr>
            <w:tcW w:w="243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 xml:space="preserve">Fiscal Year </w:t>
            </w:r>
          </w:p>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(FY)</w:t>
            </w:r>
          </w:p>
        </w:tc>
        <w:tc>
          <w:tcPr>
            <w:tcW w:w="288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PM 1.2 Public and Media Events (PAM) (Estimated)</w:t>
            </w:r>
          </w:p>
        </w:tc>
        <w:tc>
          <w:tcPr>
            <w:tcW w:w="441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Goal Numbers</w:t>
            </w: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2880" w:type="dxa"/>
            <w:vAlign w:val="center"/>
          </w:tcPr>
          <w:p w:rsidR="00612814" w:rsidRPr="00612814" w:rsidRDefault="00D410EA"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89</w:t>
            </w:r>
          </w:p>
        </w:tc>
        <w:tc>
          <w:tcPr>
            <w:tcW w:w="4410" w:type="dxa"/>
            <w:vAlign w:val="center"/>
          </w:tcPr>
          <w:p w:rsidR="00612814" w:rsidRPr="00612814" w:rsidRDefault="000315B1" w:rsidP="000315B1">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3:1, 5, 6</w:t>
            </w: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288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288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288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bl>
    <w:p w:rsidR="00612814" w:rsidRDefault="00612814" w:rsidP="00066A36">
      <w:pPr>
        <w:tabs>
          <w:tab w:val="left" w:pos="2295"/>
        </w:tabs>
        <w:spacing w:after="0" w:line="240" w:lineRule="auto"/>
        <w:rPr>
          <w:rFonts w:ascii="Arial" w:eastAsia="Times New Roman" w:hAnsi="Arial" w:cs="Arial"/>
          <w:b/>
        </w:rPr>
      </w:pPr>
    </w:p>
    <w:p w:rsidR="00612814" w:rsidRPr="00612814" w:rsidRDefault="00612814" w:rsidP="00612814">
      <w:pPr>
        <w:spacing w:after="0" w:line="240" w:lineRule="auto"/>
        <w:ind w:left="-90"/>
        <w:rPr>
          <w:rFonts w:ascii="Arial" w:eastAsia="Times New Roman" w:hAnsi="Arial" w:cs="Arial"/>
          <w:b/>
          <w:sz w:val="24"/>
          <w:szCs w:val="24"/>
        </w:rPr>
      </w:pPr>
      <w:r w:rsidRPr="00612814">
        <w:rPr>
          <w:rFonts w:ascii="Arial" w:eastAsia="Times New Roman" w:hAnsi="Arial" w:cs="Arial"/>
          <w:b/>
          <w:sz w:val="24"/>
          <w:szCs w:val="24"/>
        </w:rPr>
        <w:t>Section 2: Federal Performance Measures</w:t>
      </w:r>
    </w:p>
    <w:p w:rsidR="00612814" w:rsidRPr="00612814" w:rsidRDefault="00612814" w:rsidP="00612814">
      <w:pPr>
        <w:spacing w:after="0" w:line="240" w:lineRule="auto"/>
        <w:rPr>
          <w:rFonts w:ascii="Arial" w:eastAsia="Times New Roman" w:hAnsi="Arial" w:cs="Arial"/>
          <w:sz w:val="24"/>
          <w:szCs w:val="24"/>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880"/>
        <w:gridCol w:w="4410"/>
      </w:tblGrid>
      <w:tr w:rsidR="00612814" w:rsidRPr="00612814" w:rsidTr="00612814">
        <w:trPr>
          <w:trHeight w:val="720"/>
        </w:trPr>
        <w:tc>
          <w:tcPr>
            <w:tcW w:w="2448"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 xml:space="preserve">Fiscal Year </w:t>
            </w:r>
          </w:p>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(FY)</w:t>
            </w:r>
          </w:p>
        </w:tc>
        <w:tc>
          <w:tcPr>
            <w:tcW w:w="288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PM 2.1</w:t>
            </w:r>
            <w:r w:rsidRPr="00612814">
              <w:rPr>
                <w:rFonts w:ascii="Arial" w:eastAsia="Times New Roman" w:hAnsi="Arial" w:cs="Arial"/>
                <w:sz w:val="24"/>
                <w:szCs w:val="24"/>
              </w:rPr>
              <w:t xml:space="preserve"> </w:t>
            </w:r>
            <w:r w:rsidRPr="00612814">
              <w:rPr>
                <w:rFonts w:ascii="Arial" w:eastAsia="Times New Roman" w:hAnsi="Arial" w:cs="Arial"/>
                <w:b/>
                <w:sz w:val="24"/>
                <w:szCs w:val="24"/>
              </w:rPr>
              <w:t>Total Client Contacts (Estimated)</w:t>
            </w:r>
          </w:p>
        </w:tc>
        <w:tc>
          <w:tcPr>
            <w:tcW w:w="441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Goal Numbers</w:t>
            </w:r>
          </w:p>
        </w:tc>
      </w:tr>
      <w:tr w:rsidR="00612814" w:rsidRPr="00612814" w:rsidTr="00612814">
        <w:trPr>
          <w:trHeight w:val="432"/>
        </w:trPr>
        <w:tc>
          <w:tcPr>
            <w:tcW w:w="2448"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2880" w:type="dxa"/>
            <w:vAlign w:val="center"/>
          </w:tcPr>
          <w:p w:rsidR="00612814" w:rsidRPr="00612814" w:rsidRDefault="00D410EA"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2,743</w:t>
            </w:r>
          </w:p>
        </w:tc>
        <w:tc>
          <w:tcPr>
            <w:tcW w:w="4410" w:type="dxa"/>
            <w:vAlign w:val="center"/>
          </w:tcPr>
          <w:p w:rsidR="00612814" w:rsidRPr="00612814" w:rsidRDefault="00D410EA"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w:t>
            </w:r>
            <w:r w:rsidR="000315B1">
              <w:rPr>
                <w:rFonts w:ascii="Arial" w:eastAsia="Times New Roman" w:hAnsi="Arial" w:cs="Arial"/>
                <w:sz w:val="24"/>
                <w:szCs w:val="24"/>
              </w:rPr>
              <w:t>:1, 2, 3, 4, 5, 6</w:t>
            </w:r>
          </w:p>
        </w:tc>
      </w:tr>
      <w:tr w:rsidR="00612814" w:rsidRPr="00612814" w:rsidTr="00612814">
        <w:trPr>
          <w:trHeight w:val="432"/>
        </w:trPr>
        <w:tc>
          <w:tcPr>
            <w:tcW w:w="2448"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288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612814" w:rsidRPr="00612814" w:rsidTr="00612814">
        <w:trPr>
          <w:trHeight w:val="432"/>
        </w:trPr>
        <w:tc>
          <w:tcPr>
            <w:tcW w:w="2448"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288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612814" w:rsidRPr="00612814" w:rsidTr="00612814">
        <w:trPr>
          <w:trHeight w:val="432"/>
        </w:trPr>
        <w:tc>
          <w:tcPr>
            <w:tcW w:w="2448"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288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bl>
    <w:p w:rsidR="00612814" w:rsidRPr="00612814" w:rsidRDefault="00612814" w:rsidP="00612814">
      <w:pPr>
        <w:spacing w:after="0" w:line="240" w:lineRule="auto"/>
        <w:jc w:val="center"/>
        <w:rPr>
          <w:rFonts w:ascii="Arial" w:eastAsia="Times New Roman"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880"/>
        <w:gridCol w:w="4410"/>
      </w:tblGrid>
      <w:tr w:rsidR="00612814" w:rsidRPr="00612814" w:rsidTr="00612814">
        <w:tc>
          <w:tcPr>
            <w:tcW w:w="243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Fiscal Year</w:t>
            </w:r>
          </w:p>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(FY)</w:t>
            </w:r>
          </w:p>
        </w:tc>
        <w:tc>
          <w:tcPr>
            <w:tcW w:w="288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PM 2.2</w:t>
            </w:r>
            <w:r w:rsidRPr="00612814">
              <w:rPr>
                <w:rFonts w:ascii="Arial" w:eastAsia="Times New Roman" w:hAnsi="Arial" w:cs="Arial"/>
                <w:sz w:val="24"/>
                <w:szCs w:val="24"/>
              </w:rPr>
              <w:t xml:space="preserve"> </w:t>
            </w:r>
            <w:r w:rsidRPr="00612814">
              <w:rPr>
                <w:rFonts w:ascii="Arial" w:eastAsia="Times New Roman" w:hAnsi="Arial" w:cs="Arial"/>
                <w:b/>
                <w:sz w:val="24"/>
                <w:szCs w:val="24"/>
              </w:rPr>
              <w:t>Persons Reached at PAM Events (Estimated)</w:t>
            </w:r>
          </w:p>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p>
        </w:tc>
        <w:tc>
          <w:tcPr>
            <w:tcW w:w="441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Goal Numbers</w:t>
            </w: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2880" w:type="dxa"/>
            <w:vAlign w:val="center"/>
          </w:tcPr>
          <w:p w:rsidR="00612814" w:rsidRPr="00612814" w:rsidRDefault="00D410EA"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2,515</w:t>
            </w:r>
          </w:p>
        </w:tc>
        <w:tc>
          <w:tcPr>
            <w:tcW w:w="4410" w:type="dxa"/>
            <w:vAlign w:val="center"/>
          </w:tcPr>
          <w:p w:rsidR="00612814" w:rsidRPr="00612814" w:rsidRDefault="00D410EA" w:rsidP="000315B1">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w:t>
            </w:r>
            <w:r w:rsidR="000315B1">
              <w:rPr>
                <w:rFonts w:ascii="Arial" w:eastAsia="Times New Roman" w:hAnsi="Arial" w:cs="Arial"/>
                <w:sz w:val="24"/>
                <w:szCs w:val="24"/>
              </w:rPr>
              <w:t>:1, 3, 6</w:t>
            </w: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288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288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612814" w:rsidRPr="00612814" w:rsidTr="00612814">
        <w:trPr>
          <w:trHeight w:val="52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288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bl>
    <w:p w:rsidR="00612814" w:rsidRPr="00612814" w:rsidRDefault="00612814" w:rsidP="00612814">
      <w:pPr>
        <w:overflowPunct w:val="0"/>
        <w:autoSpaceDE w:val="0"/>
        <w:autoSpaceDN w:val="0"/>
        <w:adjustRightInd w:val="0"/>
        <w:spacing w:after="0" w:line="240" w:lineRule="auto"/>
        <w:ind w:right="1152"/>
        <w:jc w:val="center"/>
        <w:textAlignment w:val="baseline"/>
        <w:rPr>
          <w:rFonts w:ascii="Arial" w:eastAsia="Times New Roman"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880"/>
        <w:gridCol w:w="4410"/>
      </w:tblGrid>
      <w:tr w:rsidR="00612814" w:rsidRPr="00612814" w:rsidTr="00612814">
        <w:tc>
          <w:tcPr>
            <w:tcW w:w="243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Fiscal Year</w:t>
            </w:r>
          </w:p>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(FY)</w:t>
            </w:r>
          </w:p>
        </w:tc>
        <w:tc>
          <w:tcPr>
            <w:tcW w:w="2880" w:type="dxa"/>
            <w:tcBorders>
              <w:bottom w:val="single" w:sz="4" w:space="0" w:color="auto"/>
            </w:tcBorders>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PM 2.3 Contacts with Medicare Beneficiaries Due to Disability (Estimated)</w:t>
            </w:r>
          </w:p>
        </w:tc>
        <w:tc>
          <w:tcPr>
            <w:tcW w:w="4410" w:type="dxa"/>
            <w:tcBorders>
              <w:bottom w:val="single" w:sz="4" w:space="0" w:color="auto"/>
            </w:tcBorders>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Goal Numbers</w:t>
            </w: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2016-2017</w:t>
            </w:r>
          </w:p>
        </w:tc>
        <w:tc>
          <w:tcPr>
            <w:tcW w:w="2880" w:type="dxa"/>
            <w:shd w:val="clear" w:color="auto" w:fill="auto"/>
            <w:vAlign w:val="center"/>
          </w:tcPr>
          <w:p w:rsidR="00612814" w:rsidRPr="00612814" w:rsidRDefault="00D410EA"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325</w:t>
            </w:r>
          </w:p>
        </w:tc>
        <w:tc>
          <w:tcPr>
            <w:tcW w:w="4410" w:type="dxa"/>
            <w:shd w:val="clear" w:color="auto" w:fill="auto"/>
            <w:vAlign w:val="center"/>
          </w:tcPr>
          <w:p w:rsidR="00612814" w:rsidRPr="00612814" w:rsidRDefault="00D410EA"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3:3, 6</w:t>
            </w: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2017-2018</w:t>
            </w:r>
          </w:p>
        </w:tc>
        <w:tc>
          <w:tcPr>
            <w:tcW w:w="288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2018-2019</w:t>
            </w:r>
          </w:p>
        </w:tc>
        <w:tc>
          <w:tcPr>
            <w:tcW w:w="288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612814" w:rsidRPr="00612814" w:rsidTr="00612814">
        <w:trPr>
          <w:trHeight w:val="432"/>
        </w:trPr>
        <w:tc>
          <w:tcPr>
            <w:tcW w:w="2430" w:type="dxa"/>
            <w:vAlign w:val="center"/>
          </w:tcPr>
          <w:p w:rsidR="00612814" w:rsidRPr="00612814" w:rsidRDefault="00612814" w:rsidP="00612814">
            <w:pPr>
              <w:spacing w:after="0" w:line="360" w:lineRule="auto"/>
              <w:jc w:val="center"/>
              <w:rPr>
                <w:rFonts w:ascii="Arial" w:eastAsia="Times New Roman" w:hAnsi="Arial" w:cs="Arial"/>
                <w:sz w:val="24"/>
                <w:szCs w:val="24"/>
              </w:rPr>
            </w:pPr>
            <w:r w:rsidRPr="00612814">
              <w:rPr>
                <w:rFonts w:ascii="Arial" w:eastAsia="Times New Roman" w:hAnsi="Arial" w:cs="Arial"/>
                <w:sz w:val="24"/>
                <w:szCs w:val="24"/>
              </w:rPr>
              <w:t>2019-2020</w:t>
            </w:r>
          </w:p>
        </w:tc>
        <w:tc>
          <w:tcPr>
            <w:tcW w:w="288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bl>
    <w:p w:rsidR="00612814" w:rsidRPr="00612814" w:rsidRDefault="00612814" w:rsidP="00612814">
      <w:pPr>
        <w:spacing w:after="0" w:line="240" w:lineRule="auto"/>
        <w:ind w:right="-144"/>
        <w:rPr>
          <w:rFonts w:ascii="Arial" w:eastAsia="Times New Roman"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880"/>
        <w:gridCol w:w="4410"/>
      </w:tblGrid>
      <w:tr w:rsidR="00612814" w:rsidRPr="00612814" w:rsidTr="00612814">
        <w:trPr>
          <w:trHeight w:val="720"/>
        </w:trPr>
        <w:tc>
          <w:tcPr>
            <w:tcW w:w="2430" w:type="dxa"/>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 xml:space="preserve">Fiscal Year </w:t>
            </w:r>
          </w:p>
          <w:p w:rsidR="00612814" w:rsidRPr="00612814" w:rsidRDefault="00612814" w:rsidP="00612814">
            <w:pPr>
              <w:tabs>
                <w:tab w:val="left" w:pos="1231"/>
              </w:tabs>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(FY)</w:t>
            </w:r>
          </w:p>
        </w:tc>
        <w:tc>
          <w:tcPr>
            <w:tcW w:w="2880" w:type="dxa"/>
            <w:tcBorders>
              <w:bottom w:val="single" w:sz="4" w:space="0" w:color="auto"/>
            </w:tcBorders>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PM 2.4 Low-income Medicare Beneficiary Contacts (Estimated)</w:t>
            </w:r>
          </w:p>
        </w:tc>
        <w:tc>
          <w:tcPr>
            <w:tcW w:w="4410" w:type="dxa"/>
            <w:tcBorders>
              <w:bottom w:val="single" w:sz="4" w:space="0" w:color="auto"/>
            </w:tcBorders>
            <w:vAlign w:val="center"/>
          </w:tcPr>
          <w:p w:rsidR="00612814" w:rsidRPr="00612814" w:rsidRDefault="00612814" w:rsidP="00612814">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612814">
              <w:rPr>
                <w:rFonts w:ascii="Arial" w:eastAsia="Times New Roman" w:hAnsi="Arial" w:cs="Arial"/>
                <w:b/>
                <w:sz w:val="24"/>
                <w:szCs w:val="24"/>
              </w:rPr>
              <w:t>Goal Numbers</w:t>
            </w:r>
          </w:p>
        </w:tc>
      </w:tr>
      <w:tr w:rsidR="00612814" w:rsidRPr="00612814" w:rsidTr="00612814">
        <w:trPr>
          <w:trHeight w:val="432"/>
        </w:trPr>
        <w:tc>
          <w:tcPr>
            <w:tcW w:w="2430" w:type="dxa"/>
            <w:vAlign w:val="center"/>
          </w:tcPr>
          <w:p w:rsidR="00612814" w:rsidRPr="00612814" w:rsidRDefault="00612814" w:rsidP="00612814">
            <w:pPr>
              <w:spacing w:after="0" w:line="360" w:lineRule="auto"/>
              <w:rPr>
                <w:rFonts w:ascii="Arial" w:eastAsia="Times New Roman" w:hAnsi="Arial" w:cs="Arial"/>
                <w:sz w:val="24"/>
                <w:szCs w:val="24"/>
              </w:rPr>
            </w:pPr>
            <w:r w:rsidRPr="00612814">
              <w:rPr>
                <w:rFonts w:ascii="Arial" w:eastAsia="Times New Roman" w:hAnsi="Arial" w:cs="Arial"/>
                <w:sz w:val="24"/>
                <w:szCs w:val="24"/>
              </w:rPr>
              <w:t>2016-2017</w:t>
            </w:r>
          </w:p>
        </w:tc>
        <w:tc>
          <w:tcPr>
            <w:tcW w:w="2880" w:type="dxa"/>
            <w:shd w:val="clear" w:color="auto" w:fill="auto"/>
            <w:vAlign w:val="center"/>
          </w:tcPr>
          <w:p w:rsidR="00612814" w:rsidRPr="00612814" w:rsidRDefault="00D410EA"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868</w:t>
            </w:r>
          </w:p>
        </w:tc>
        <w:tc>
          <w:tcPr>
            <w:tcW w:w="4410" w:type="dxa"/>
            <w:shd w:val="clear" w:color="auto" w:fill="auto"/>
            <w:vAlign w:val="center"/>
          </w:tcPr>
          <w:p w:rsidR="00612814" w:rsidRPr="00612814" w:rsidRDefault="00D410EA"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3:3, 6</w:t>
            </w:r>
          </w:p>
        </w:tc>
      </w:tr>
      <w:tr w:rsidR="00612814" w:rsidRPr="00612814" w:rsidTr="00612814">
        <w:trPr>
          <w:trHeight w:val="432"/>
        </w:trPr>
        <w:tc>
          <w:tcPr>
            <w:tcW w:w="2430" w:type="dxa"/>
            <w:vAlign w:val="center"/>
          </w:tcPr>
          <w:p w:rsidR="00612814" w:rsidRPr="00612814" w:rsidRDefault="00612814" w:rsidP="00612814">
            <w:pPr>
              <w:spacing w:after="0" w:line="360" w:lineRule="auto"/>
              <w:rPr>
                <w:rFonts w:ascii="Arial" w:eastAsia="Times New Roman" w:hAnsi="Arial" w:cs="Arial"/>
                <w:sz w:val="24"/>
                <w:szCs w:val="24"/>
              </w:rPr>
            </w:pPr>
            <w:r w:rsidRPr="00612814">
              <w:rPr>
                <w:rFonts w:ascii="Arial" w:eastAsia="Times New Roman" w:hAnsi="Arial" w:cs="Arial"/>
                <w:sz w:val="24"/>
                <w:szCs w:val="24"/>
              </w:rPr>
              <w:t>2017-2018</w:t>
            </w:r>
          </w:p>
        </w:tc>
        <w:tc>
          <w:tcPr>
            <w:tcW w:w="288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612814" w:rsidRPr="00612814" w:rsidTr="00612814">
        <w:trPr>
          <w:trHeight w:val="432"/>
        </w:trPr>
        <w:tc>
          <w:tcPr>
            <w:tcW w:w="2430" w:type="dxa"/>
            <w:vAlign w:val="center"/>
          </w:tcPr>
          <w:p w:rsidR="00612814" w:rsidRPr="00612814" w:rsidRDefault="00612814" w:rsidP="00612814">
            <w:pPr>
              <w:spacing w:after="0" w:line="360" w:lineRule="auto"/>
              <w:rPr>
                <w:rFonts w:ascii="Arial" w:eastAsia="Times New Roman" w:hAnsi="Arial" w:cs="Arial"/>
                <w:sz w:val="24"/>
                <w:szCs w:val="24"/>
              </w:rPr>
            </w:pPr>
            <w:r w:rsidRPr="00612814">
              <w:rPr>
                <w:rFonts w:ascii="Arial" w:eastAsia="Times New Roman" w:hAnsi="Arial" w:cs="Arial"/>
                <w:sz w:val="24"/>
                <w:szCs w:val="24"/>
              </w:rPr>
              <w:t>2018-2019</w:t>
            </w:r>
          </w:p>
        </w:tc>
        <w:tc>
          <w:tcPr>
            <w:tcW w:w="288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612814" w:rsidRPr="00612814" w:rsidTr="00612814">
        <w:trPr>
          <w:trHeight w:val="432"/>
        </w:trPr>
        <w:tc>
          <w:tcPr>
            <w:tcW w:w="2430" w:type="dxa"/>
            <w:vAlign w:val="center"/>
          </w:tcPr>
          <w:p w:rsidR="00612814" w:rsidRPr="00612814" w:rsidRDefault="00612814" w:rsidP="00612814">
            <w:pPr>
              <w:spacing w:after="0" w:line="360" w:lineRule="auto"/>
              <w:rPr>
                <w:rFonts w:ascii="Arial" w:eastAsia="Times New Roman" w:hAnsi="Arial" w:cs="Arial"/>
                <w:sz w:val="24"/>
                <w:szCs w:val="24"/>
              </w:rPr>
            </w:pPr>
            <w:r w:rsidRPr="00612814">
              <w:rPr>
                <w:rFonts w:ascii="Arial" w:eastAsia="Times New Roman" w:hAnsi="Arial" w:cs="Arial"/>
                <w:sz w:val="24"/>
                <w:szCs w:val="24"/>
              </w:rPr>
              <w:t>2019-2020</w:t>
            </w:r>
          </w:p>
        </w:tc>
        <w:tc>
          <w:tcPr>
            <w:tcW w:w="288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612814" w:rsidRPr="00612814" w:rsidRDefault="00612814" w:rsidP="00D410EA">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bl>
    <w:p w:rsidR="00612814" w:rsidRDefault="00612814" w:rsidP="00066A36">
      <w:pPr>
        <w:tabs>
          <w:tab w:val="left" w:pos="2295"/>
        </w:tabs>
        <w:spacing w:after="0" w:line="240" w:lineRule="auto"/>
        <w:rPr>
          <w:rFonts w:ascii="Arial" w:eastAsia="Times New Roman" w:hAnsi="Arial" w:cs="Arial"/>
          <w:b/>
        </w:rPr>
      </w:pPr>
    </w:p>
    <w:p w:rsidR="00612814" w:rsidRDefault="00612814" w:rsidP="00066A36">
      <w:pPr>
        <w:tabs>
          <w:tab w:val="left" w:pos="2295"/>
        </w:tabs>
        <w:spacing w:after="0" w:line="240" w:lineRule="auto"/>
        <w:rPr>
          <w:rFonts w:ascii="Arial" w:eastAsia="Times New Roman"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880"/>
        <w:gridCol w:w="4410"/>
      </w:tblGrid>
      <w:tr w:rsidR="00031517" w:rsidRPr="00031517" w:rsidTr="0062334B">
        <w:trPr>
          <w:trHeight w:val="720"/>
        </w:trPr>
        <w:tc>
          <w:tcPr>
            <w:tcW w:w="243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sz w:val="24"/>
                <w:szCs w:val="24"/>
                <w:u w:val="single"/>
              </w:rPr>
              <w:br w:type="page"/>
            </w:r>
            <w:r w:rsidRPr="00031517">
              <w:rPr>
                <w:rFonts w:ascii="Arial" w:eastAsia="Times New Roman" w:hAnsi="Arial" w:cs="Arial"/>
                <w:b/>
                <w:sz w:val="24"/>
                <w:szCs w:val="24"/>
              </w:rPr>
              <w:t>Fiscal Year</w:t>
            </w:r>
          </w:p>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(FY)</w:t>
            </w:r>
          </w:p>
        </w:tc>
        <w:tc>
          <w:tcPr>
            <w:tcW w:w="2880" w:type="dxa"/>
            <w:tcBorders>
              <w:bottom w:val="single" w:sz="4" w:space="0" w:color="auto"/>
            </w:tcBorders>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PM 2.5 Contacts with One or More Qualifying Enrollment Topics (Estimated)</w:t>
            </w:r>
          </w:p>
        </w:tc>
        <w:tc>
          <w:tcPr>
            <w:tcW w:w="4410" w:type="dxa"/>
            <w:tcBorders>
              <w:bottom w:val="single" w:sz="4" w:space="0" w:color="auto"/>
            </w:tcBorders>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Goal Numbers</w:t>
            </w: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2016-2017</w:t>
            </w:r>
          </w:p>
        </w:tc>
        <w:tc>
          <w:tcPr>
            <w:tcW w:w="2880" w:type="dxa"/>
            <w:shd w:val="clear" w:color="auto" w:fill="auto"/>
            <w:vAlign w:val="center"/>
          </w:tcPr>
          <w:p w:rsidR="00031517" w:rsidRPr="00031517" w:rsidRDefault="00D410EA"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2,383</w:t>
            </w:r>
          </w:p>
        </w:tc>
        <w:tc>
          <w:tcPr>
            <w:tcW w:w="4410" w:type="dxa"/>
            <w:shd w:val="clear" w:color="auto" w:fill="auto"/>
            <w:vAlign w:val="center"/>
          </w:tcPr>
          <w:p w:rsidR="00031517" w:rsidRPr="00031517" w:rsidRDefault="00D410EA"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w:t>
            </w: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2017-2018</w:t>
            </w:r>
          </w:p>
        </w:tc>
        <w:tc>
          <w:tcPr>
            <w:tcW w:w="288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2018-2019</w:t>
            </w:r>
          </w:p>
        </w:tc>
        <w:tc>
          <w:tcPr>
            <w:tcW w:w="288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2019-2020</w:t>
            </w:r>
          </w:p>
        </w:tc>
        <w:tc>
          <w:tcPr>
            <w:tcW w:w="288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bl>
    <w:p w:rsidR="00031517" w:rsidRPr="00031517" w:rsidRDefault="00031517" w:rsidP="00031517">
      <w:pPr>
        <w:overflowPunct w:val="0"/>
        <w:autoSpaceDE w:val="0"/>
        <w:autoSpaceDN w:val="0"/>
        <w:adjustRightInd w:val="0"/>
        <w:spacing w:after="0" w:line="240" w:lineRule="auto"/>
        <w:ind w:right="1152"/>
        <w:jc w:val="center"/>
        <w:textAlignment w:val="baseline"/>
        <w:rPr>
          <w:rFonts w:ascii="Arial" w:eastAsia="Times New Roman" w:hAnsi="Arial" w:cs="Arial"/>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880"/>
        <w:gridCol w:w="4410"/>
      </w:tblGrid>
      <w:tr w:rsidR="00031517" w:rsidRPr="00031517" w:rsidTr="0062334B">
        <w:trPr>
          <w:trHeight w:val="720"/>
        </w:trPr>
        <w:tc>
          <w:tcPr>
            <w:tcW w:w="243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Fiscal Year</w:t>
            </w:r>
          </w:p>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(FY)</w:t>
            </w:r>
          </w:p>
        </w:tc>
        <w:tc>
          <w:tcPr>
            <w:tcW w:w="2880" w:type="dxa"/>
            <w:tcBorders>
              <w:bottom w:val="single" w:sz="4" w:space="0" w:color="auto"/>
            </w:tcBorders>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PM 2.6 Total Part D Enrollment/Assistance Contacts (Estimated)</w:t>
            </w:r>
          </w:p>
        </w:tc>
        <w:tc>
          <w:tcPr>
            <w:tcW w:w="4410" w:type="dxa"/>
            <w:tcBorders>
              <w:bottom w:val="single" w:sz="4" w:space="0" w:color="auto"/>
            </w:tcBorders>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Goal Numbers</w:t>
            </w: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2016-2017</w:t>
            </w:r>
          </w:p>
        </w:tc>
        <w:tc>
          <w:tcPr>
            <w:tcW w:w="2880" w:type="dxa"/>
            <w:shd w:val="clear" w:color="auto" w:fill="auto"/>
            <w:vAlign w:val="center"/>
          </w:tcPr>
          <w:p w:rsidR="00031517" w:rsidRPr="00031517" w:rsidRDefault="00D410EA"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1,676</w:t>
            </w:r>
          </w:p>
        </w:tc>
        <w:tc>
          <w:tcPr>
            <w:tcW w:w="4410" w:type="dxa"/>
            <w:shd w:val="clear" w:color="auto" w:fill="auto"/>
            <w:vAlign w:val="center"/>
          </w:tcPr>
          <w:p w:rsidR="00031517" w:rsidRPr="00031517" w:rsidRDefault="00D410EA"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w:t>
            </w:r>
            <w:r w:rsidR="000315B1">
              <w:rPr>
                <w:rFonts w:ascii="Arial" w:eastAsia="Times New Roman" w:hAnsi="Arial" w:cs="Arial"/>
                <w:sz w:val="24"/>
                <w:szCs w:val="24"/>
              </w:rPr>
              <w:t>:3, 4, 6</w:t>
            </w: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2017-2018</w:t>
            </w:r>
          </w:p>
        </w:tc>
        <w:tc>
          <w:tcPr>
            <w:tcW w:w="288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2018-2019</w:t>
            </w:r>
          </w:p>
        </w:tc>
        <w:tc>
          <w:tcPr>
            <w:tcW w:w="288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2019-2020</w:t>
            </w:r>
          </w:p>
        </w:tc>
        <w:tc>
          <w:tcPr>
            <w:tcW w:w="288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bl>
    <w:p w:rsidR="00031517" w:rsidRPr="00031517" w:rsidRDefault="00031517" w:rsidP="00031517">
      <w:pPr>
        <w:spacing w:after="0" w:line="240" w:lineRule="auto"/>
        <w:ind w:right="-144"/>
        <w:rPr>
          <w:rFonts w:ascii="Arial" w:eastAsia="Times New Roman"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880"/>
        <w:gridCol w:w="4410"/>
      </w:tblGrid>
      <w:tr w:rsidR="00031517" w:rsidRPr="00031517" w:rsidTr="0062334B">
        <w:trPr>
          <w:trHeight w:val="800"/>
        </w:trPr>
        <w:tc>
          <w:tcPr>
            <w:tcW w:w="243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Fiscal Year</w:t>
            </w:r>
          </w:p>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(FY)</w:t>
            </w:r>
          </w:p>
        </w:tc>
        <w:tc>
          <w:tcPr>
            <w:tcW w:w="2880" w:type="dxa"/>
            <w:tcBorders>
              <w:bottom w:val="single" w:sz="4" w:space="0" w:color="auto"/>
            </w:tcBorders>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trike/>
                <w:sz w:val="24"/>
                <w:szCs w:val="24"/>
              </w:rPr>
            </w:pPr>
            <w:r w:rsidRPr="00031517">
              <w:rPr>
                <w:rFonts w:ascii="Arial" w:eastAsia="Times New Roman" w:hAnsi="Arial" w:cs="Arial"/>
                <w:b/>
                <w:sz w:val="24"/>
                <w:szCs w:val="24"/>
              </w:rPr>
              <w:t>PM 2.7 Total Counseling Hours (Estimated)</w:t>
            </w:r>
          </w:p>
        </w:tc>
        <w:tc>
          <w:tcPr>
            <w:tcW w:w="4410" w:type="dxa"/>
            <w:tcBorders>
              <w:bottom w:val="single" w:sz="4" w:space="0" w:color="auto"/>
            </w:tcBorders>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Goal Numbers</w:t>
            </w: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2016-2017</w:t>
            </w:r>
          </w:p>
        </w:tc>
        <w:tc>
          <w:tcPr>
            <w:tcW w:w="2880" w:type="dxa"/>
            <w:shd w:val="clear" w:color="auto" w:fill="auto"/>
            <w:vAlign w:val="center"/>
          </w:tcPr>
          <w:p w:rsidR="00031517" w:rsidRPr="00031517" w:rsidRDefault="00D410EA"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1,646</w:t>
            </w:r>
          </w:p>
        </w:tc>
        <w:tc>
          <w:tcPr>
            <w:tcW w:w="4410" w:type="dxa"/>
            <w:shd w:val="clear" w:color="auto" w:fill="auto"/>
            <w:vAlign w:val="center"/>
          </w:tcPr>
          <w:p w:rsidR="00031517" w:rsidRPr="00031517" w:rsidRDefault="000315B1"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3:3, 4</w:t>
            </w: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2017-2018</w:t>
            </w:r>
          </w:p>
        </w:tc>
        <w:tc>
          <w:tcPr>
            <w:tcW w:w="288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2018-2019</w:t>
            </w:r>
          </w:p>
        </w:tc>
        <w:tc>
          <w:tcPr>
            <w:tcW w:w="288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2019-2020</w:t>
            </w:r>
          </w:p>
        </w:tc>
        <w:tc>
          <w:tcPr>
            <w:tcW w:w="288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bl>
    <w:p w:rsidR="00031517" w:rsidRPr="00031517" w:rsidRDefault="00031517" w:rsidP="00031517">
      <w:pPr>
        <w:spacing w:after="0" w:line="240" w:lineRule="auto"/>
        <w:ind w:right="-144"/>
        <w:rPr>
          <w:rFonts w:ascii="Arial" w:eastAsia="Times New Roman" w:hAnsi="Arial" w:cs="Arial"/>
          <w:b/>
          <w:sz w:val="24"/>
          <w:szCs w:val="24"/>
        </w:rPr>
      </w:pPr>
    </w:p>
    <w:p w:rsidR="00031517" w:rsidRPr="00031517" w:rsidRDefault="00031517" w:rsidP="00031517">
      <w:pPr>
        <w:widowControl w:val="0"/>
        <w:spacing w:after="0" w:line="240" w:lineRule="auto"/>
        <w:ind w:left="-90" w:right="720"/>
        <w:rPr>
          <w:rFonts w:ascii="Arial" w:eastAsia="Times New Roman" w:hAnsi="Arial" w:cs="Arial"/>
          <w:b/>
          <w:sz w:val="24"/>
          <w:szCs w:val="24"/>
        </w:rPr>
      </w:pPr>
      <w:r w:rsidRPr="00031517">
        <w:rPr>
          <w:rFonts w:ascii="Arial" w:eastAsia="Times New Roman" w:hAnsi="Arial" w:cs="Arial"/>
          <w:b/>
          <w:sz w:val="24"/>
          <w:szCs w:val="24"/>
        </w:rPr>
        <w:t xml:space="preserve">Section 3:   HICAP Legal Services Units of Service (if applicable) </w:t>
      </w:r>
      <w:r w:rsidRPr="00031517">
        <w:rPr>
          <w:rFonts w:ascii="Arial" w:eastAsia="Times New Roman" w:hAnsi="Arial" w:cs="Arial"/>
          <w:b/>
          <w:sz w:val="24"/>
          <w:szCs w:val="24"/>
          <w:vertAlign w:val="superscript"/>
        </w:rPr>
        <w:footnoteReference w:id="10"/>
      </w:r>
      <w:r w:rsidR="00D410EA">
        <w:rPr>
          <w:rFonts w:ascii="Arial" w:eastAsia="Times New Roman" w:hAnsi="Arial" w:cs="Arial"/>
          <w:b/>
          <w:sz w:val="24"/>
          <w:szCs w:val="24"/>
        </w:rPr>
        <w:t xml:space="preserve">   Not applicable</w:t>
      </w:r>
    </w:p>
    <w:p w:rsidR="00031517" w:rsidRPr="00031517" w:rsidRDefault="00031517" w:rsidP="00031517">
      <w:pPr>
        <w:widowControl w:val="0"/>
        <w:tabs>
          <w:tab w:val="left" w:pos="1515"/>
        </w:tabs>
        <w:spacing w:after="0" w:line="240" w:lineRule="auto"/>
        <w:ind w:left="-90" w:right="720"/>
        <w:jc w:val="center"/>
        <w:rPr>
          <w:rFonts w:ascii="Arial" w:eastAsia="Times New Roman" w:hAnsi="Arial" w:cs="Arial"/>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2317"/>
        <w:gridCol w:w="113"/>
        <w:gridCol w:w="2767"/>
        <w:gridCol w:w="113"/>
        <w:gridCol w:w="4297"/>
        <w:gridCol w:w="113"/>
      </w:tblGrid>
      <w:tr w:rsidR="00031517" w:rsidRPr="00031517" w:rsidTr="00031517">
        <w:trPr>
          <w:gridBefore w:val="1"/>
          <w:wBefore w:w="113" w:type="dxa"/>
        </w:trPr>
        <w:tc>
          <w:tcPr>
            <w:tcW w:w="243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Fiscal Year</w:t>
            </w:r>
          </w:p>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(FY)</w:t>
            </w:r>
          </w:p>
        </w:tc>
        <w:tc>
          <w:tcPr>
            <w:tcW w:w="288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3.1 Estimated Number of Clients Represented Per FY (Unit of Service)</w:t>
            </w:r>
          </w:p>
        </w:tc>
        <w:tc>
          <w:tcPr>
            <w:tcW w:w="441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Goal Numbers</w:t>
            </w:r>
          </w:p>
        </w:tc>
      </w:tr>
      <w:tr w:rsidR="00031517" w:rsidRPr="00031517" w:rsidTr="00031517">
        <w:trPr>
          <w:gridBefore w:val="1"/>
          <w:wBefore w:w="113" w:type="dxa"/>
          <w:trHeight w:val="432"/>
        </w:trPr>
        <w:tc>
          <w:tcPr>
            <w:tcW w:w="2430" w:type="dxa"/>
            <w:gridSpan w:val="2"/>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2016-2017</w:t>
            </w:r>
          </w:p>
        </w:tc>
        <w:tc>
          <w:tcPr>
            <w:tcW w:w="2880" w:type="dxa"/>
            <w:gridSpan w:val="2"/>
            <w:vAlign w:val="center"/>
          </w:tcPr>
          <w:p w:rsidR="00031517" w:rsidRPr="00031517" w:rsidRDefault="00D410EA"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NA</w:t>
            </w:r>
          </w:p>
        </w:tc>
        <w:tc>
          <w:tcPr>
            <w:tcW w:w="441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031517">
        <w:trPr>
          <w:gridBefore w:val="1"/>
          <w:wBefore w:w="113" w:type="dxa"/>
          <w:trHeight w:val="432"/>
        </w:trPr>
        <w:tc>
          <w:tcPr>
            <w:tcW w:w="2430" w:type="dxa"/>
            <w:gridSpan w:val="2"/>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2017-2018</w:t>
            </w:r>
          </w:p>
        </w:tc>
        <w:tc>
          <w:tcPr>
            <w:tcW w:w="288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031517">
        <w:trPr>
          <w:gridBefore w:val="1"/>
          <w:wBefore w:w="113" w:type="dxa"/>
          <w:trHeight w:val="432"/>
        </w:trPr>
        <w:tc>
          <w:tcPr>
            <w:tcW w:w="2430" w:type="dxa"/>
            <w:gridSpan w:val="2"/>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2018-2019</w:t>
            </w:r>
          </w:p>
        </w:tc>
        <w:tc>
          <w:tcPr>
            <w:tcW w:w="288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031517">
        <w:trPr>
          <w:gridBefore w:val="1"/>
          <w:wBefore w:w="113" w:type="dxa"/>
          <w:trHeight w:val="432"/>
        </w:trPr>
        <w:tc>
          <w:tcPr>
            <w:tcW w:w="2430" w:type="dxa"/>
            <w:gridSpan w:val="2"/>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2019-2020</w:t>
            </w:r>
          </w:p>
        </w:tc>
        <w:tc>
          <w:tcPr>
            <w:tcW w:w="288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031517">
        <w:trPr>
          <w:gridAfter w:val="1"/>
          <w:wAfter w:w="113" w:type="dxa"/>
        </w:trPr>
        <w:tc>
          <w:tcPr>
            <w:tcW w:w="243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Fiscal Year</w:t>
            </w:r>
          </w:p>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(FY)</w:t>
            </w:r>
          </w:p>
        </w:tc>
        <w:tc>
          <w:tcPr>
            <w:tcW w:w="288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3.2 Estimated Number of Legal Representation Hours Per FY (Unit of Service)</w:t>
            </w:r>
          </w:p>
        </w:tc>
        <w:tc>
          <w:tcPr>
            <w:tcW w:w="441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Goal Numbers</w:t>
            </w:r>
          </w:p>
        </w:tc>
      </w:tr>
      <w:tr w:rsidR="00031517" w:rsidRPr="00031517" w:rsidTr="00031517">
        <w:trPr>
          <w:gridAfter w:val="1"/>
          <w:wAfter w:w="113" w:type="dxa"/>
          <w:trHeight w:val="432"/>
        </w:trPr>
        <w:tc>
          <w:tcPr>
            <w:tcW w:w="2430" w:type="dxa"/>
            <w:gridSpan w:val="2"/>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2016-2017</w:t>
            </w:r>
          </w:p>
        </w:tc>
        <w:tc>
          <w:tcPr>
            <w:tcW w:w="2880" w:type="dxa"/>
            <w:gridSpan w:val="2"/>
            <w:vAlign w:val="center"/>
          </w:tcPr>
          <w:p w:rsidR="00031517" w:rsidRPr="00031517" w:rsidRDefault="00D410EA"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NA</w:t>
            </w:r>
          </w:p>
        </w:tc>
        <w:tc>
          <w:tcPr>
            <w:tcW w:w="441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031517">
        <w:trPr>
          <w:gridAfter w:val="1"/>
          <w:wAfter w:w="113" w:type="dxa"/>
          <w:trHeight w:val="432"/>
        </w:trPr>
        <w:tc>
          <w:tcPr>
            <w:tcW w:w="2430" w:type="dxa"/>
            <w:gridSpan w:val="2"/>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2017-2018</w:t>
            </w:r>
          </w:p>
        </w:tc>
        <w:tc>
          <w:tcPr>
            <w:tcW w:w="288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031517">
        <w:trPr>
          <w:gridAfter w:val="1"/>
          <w:wAfter w:w="113" w:type="dxa"/>
          <w:trHeight w:val="432"/>
        </w:trPr>
        <w:tc>
          <w:tcPr>
            <w:tcW w:w="2430" w:type="dxa"/>
            <w:gridSpan w:val="2"/>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2018-2019</w:t>
            </w:r>
          </w:p>
        </w:tc>
        <w:tc>
          <w:tcPr>
            <w:tcW w:w="288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031517">
        <w:trPr>
          <w:gridAfter w:val="1"/>
          <w:wAfter w:w="113" w:type="dxa"/>
          <w:trHeight w:val="432"/>
        </w:trPr>
        <w:tc>
          <w:tcPr>
            <w:tcW w:w="2430" w:type="dxa"/>
            <w:gridSpan w:val="2"/>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2019-2020</w:t>
            </w:r>
          </w:p>
        </w:tc>
        <w:tc>
          <w:tcPr>
            <w:tcW w:w="288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gridSpan w:val="2"/>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bl>
    <w:p w:rsidR="00031517" w:rsidRPr="00031517" w:rsidRDefault="00031517" w:rsidP="00031517">
      <w:pPr>
        <w:spacing w:after="0" w:line="240" w:lineRule="auto"/>
        <w:ind w:right="-144"/>
        <w:rPr>
          <w:rFonts w:ascii="Arial" w:eastAsia="Times New Roman"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880"/>
        <w:gridCol w:w="4410"/>
      </w:tblGrid>
      <w:tr w:rsidR="00031517" w:rsidRPr="00031517" w:rsidTr="0062334B">
        <w:trPr>
          <w:trHeight w:val="720"/>
        </w:trPr>
        <w:tc>
          <w:tcPr>
            <w:tcW w:w="243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 xml:space="preserve">Fiscal Year </w:t>
            </w:r>
          </w:p>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(FY)</w:t>
            </w:r>
          </w:p>
        </w:tc>
        <w:tc>
          <w:tcPr>
            <w:tcW w:w="288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sidRPr="00031517">
              <w:rPr>
                <w:rFonts w:ascii="Arial" w:eastAsia="Times New Roman" w:hAnsi="Arial" w:cs="Arial"/>
                <w:b/>
                <w:sz w:val="24"/>
                <w:szCs w:val="24"/>
              </w:rPr>
              <w:t>3.3 Estimated Number of Program Consultation Hours Per FY (Unit of Service)</w:t>
            </w: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031517">
              <w:rPr>
                <w:rFonts w:ascii="Arial" w:eastAsia="Times New Roman" w:hAnsi="Arial" w:cs="Arial"/>
                <w:b/>
                <w:sz w:val="24"/>
                <w:szCs w:val="24"/>
              </w:rPr>
              <w:t>Goal Numbers</w:t>
            </w: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2016-2017</w:t>
            </w:r>
          </w:p>
        </w:tc>
        <w:tc>
          <w:tcPr>
            <w:tcW w:w="2880" w:type="dxa"/>
            <w:vAlign w:val="center"/>
          </w:tcPr>
          <w:p w:rsidR="00031517" w:rsidRPr="00031517" w:rsidRDefault="00D410EA"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NA</w:t>
            </w: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2017-2018</w:t>
            </w:r>
          </w:p>
        </w:tc>
        <w:tc>
          <w:tcPr>
            <w:tcW w:w="288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2018-2019</w:t>
            </w:r>
          </w:p>
        </w:tc>
        <w:tc>
          <w:tcPr>
            <w:tcW w:w="288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r w:rsidR="00031517" w:rsidRPr="00031517" w:rsidTr="0062334B">
        <w:trPr>
          <w:trHeight w:val="432"/>
        </w:trPr>
        <w:tc>
          <w:tcPr>
            <w:tcW w:w="2430" w:type="dxa"/>
            <w:vAlign w:val="center"/>
          </w:tcPr>
          <w:p w:rsidR="00031517" w:rsidRPr="00031517" w:rsidRDefault="00031517" w:rsidP="00031517">
            <w:pPr>
              <w:spacing w:after="0" w:line="360" w:lineRule="auto"/>
              <w:jc w:val="center"/>
              <w:rPr>
                <w:rFonts w:ascii="Arial" w:eastAsia="Times New Roman" w:hAnsi="Arial" w:cs="Arial"/>
                <w:sz w:val="24"/>
                <w:szCs w:val="24"/>
              </w:rPr>
            </w:pPr>
            <w:r w:rsidRPr="00031517">
              <w:rPr>
                <w:rFonts w:ascii="Arial" w:eastAsia="Times New Roman" w:hAnsi="Arial" w:cs="Arial"/>
                <w:sz w:val="24"/>
                <w:szCs w:val="24"/>
              </w:rPr>
              <w:t>2019-2020</w:t>
            </w:r>
          </w:p>
        </w:tc>
        <w:tc>
          <w:tcPr>
            <w:tcW w:w="288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c>
          <w:tcPr>
            <w:tcW w:w="4410" w:type="dxa"/>
            <w:vAlign w:val="center"/>
          </w:tcPr>
          <w:p w:rsidR="00031517" w:rsidRPr="00031517" w:rsidRDefault="00031517" w:rsidP="00031517">
            <w:pPr>
              <w:overflowPunct w:val="0"/>
              <w:autoSpaceDE w:val="0"/>
              <w:autoSpaceDN w:val="0"/>
              <w:adjustRightInd w:val="0"/>
              <w:spacing w:after="0" w:line="240" w:lineRule="auto"/>
              <w:jc w:val="center"/>
              <w:textAlignment w:val="baseline"/>
              <w:rPr>
                <w:rFonts w:ascii="Arial" w:eastAsia="Times New Roman" w:hAnsi="Arial" w:cs="Arial"/>
                <w:sz w:val="24"/>
                <w:szCs w:val="24"/>
              </w:rPr>
            </w:pPr>
          </w:p>
        </w:tc>
      </w:tr>
    </w:tbl>
    <w:p w:rsidR="00031517" w:rsidRPr="00031517" w:rsidRDefault="00031517" w:rsidP="00031517">
      <w:pPr>
        <w:spacing w:after="0" w:line="240" w:lineRule="auto"/>
        <w:ind w:right="-144"/>
        <w:rPr>
          <w:rFonts w:ascii="Arial" w:eastAsia="Times New Roman" w:hAnsi="Arial" w:cs="Arial"/>
          <w:b/>
          <w:sz w:val="24"/>
          <w:szCs w:val="24"/>
        </w:rPr>
        <w:sectPr w:rsidR="00031517" w:rsidRPr="00031517" w:rsidSect="00031517">
          <w:headerReference w:type="even" r:id="rId37"/>
          <w:headerReference w:type="default" r:id="rId38"/>
          <w:headerReference w:type="first" r:id="rId39"/>
          <w:footerReference w:type="first" r:id="rId40"/>
          <w:pgSz w:w="12240" w:h="15840"/>
          <w:pgMar w:top="720" w:right="1080" w:bottom="720" w:left="1080" w:header="720" w:footer="720" w:gutter="0"/>
          <w:cols w:space="720"/>
          <w:titlePg/>
          <w:docGrid w:linePitch="360"/>
        </w:sect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Default="00031517" w:rsidP="00031517">
      <w:pPr>
        <w:widowControl w:val="0"/>
        <w:spacing w:after="0" w:line="240" w:lineRule="auto"/>
        <w:rPr>
          <w:rFonts w:ascii="Arial" w:eastAsia="Times New Roman" w:hAnsi="Arial" w:cs="Arial"/>
          <w:b/>
          <w:bCs/>
          <w:sz w:val="24"/>
          <w:szCs w:val="24"/>
          <w:u w:val="single"/>
        </w:rPr>
      </w:pPr>
    </w:p>
    <w:p w:rsidR="00031517" w:rsidRPr="00031517" w:rsidRDefault="00031517" w:rsidP="00031517">
      <w:pPr>
        <w:widowControl w:val="0"/>
        <w:spacing w:after="0" w:line="240" w:lineRule="auto"/>
        <w:rPr>
          <w:rFonts w:ascii="Arial" w:eastAsia="Times New Roman" w:hAnsi="Arial" w:cs="Arial"/>
          <w:b/>
          <w:bCs/>
          <w:sz w:val="24"/>
          <w:szCs w:val="24"/>
          <w:u w:val="single"/>
        </w:rPr>
      </w:pPr>
      <w:r w:rsidRPr="00031517">
        <w:rPr>
          <w:rFonts w:ascii="Arial" w:eastAsia="Times New Roman" w:hAnsi="Arial" w:cs="Arial"/>
          <w:b/>
          <w:bCs/>
          <w:sz w:val="24"/>
          <w:szCs w:val="24"/>
          <w:u w:val="single"/>
        </w:rPr>
        <w:t>SECTION 11 - FOCAL POINTS</w:t>
      </w:r>
      <w:r w:rsidRPr="00031517">
        <w:rPr>
          <w:rFonts w:ascii="Arial" w:eastAsia="Times New Roman" w:hAnsi="Arial" w:cs="Arial"/>
          <w:b/>
          <w:bCs/>
          <w:sz w:val="24"/>
          <w:szCs w:val="24"/>
        </w:rPr>
        <w:t xml:space="preserve"> </w:t>
      </w:r>
      <w:r w:rsidRPr="00031517">
        <w:rPr>
          <w:rFonts w:ascii="Arial" w:eastAsia="Times New Roman" w:hAnsi="Arial" w:cs="Arial"/>
          <w:b/>
          <w:bCs/>
          <w:sz w:val="24"/>
          <w:szCs w:val="24"/>
        </w:rPr>
        <w:tab/>
      </w:r>
      <w:r w:rsidRPr="00031517">
        <w:rPr>
          <w:rFonts w:ascii="Arial" w:eastAsia="Times New Roman" w:hAnsi="Arial" w:cs="Arial"/>
          <w:b/>
          <w:bCs/>
          <w:sz w:val="24"/>
          <w:szCs w:val="24"/>
        </w:rPr>
        <w:tab/>
      </w:r>
      <w:r w:rsidRPr="00031517">
        <w:rPr>
          <w:rFonts w:ascii="Arial" w:eastAsia="Times New Roman" w:hAnsi="Arial" w:cs="Arial"/>
          <w:b/>
          <w:bCs/>
          <w:sz w:val="24"/>
          <w:szCs w:val="24"/>
        </w:rPr>
        <w:tab/>
      </w:r>
      <w:r w:rsidRPr="00031517">
        <w:rPr>
          <w:rFonts w:ascii="Arial" w:eastAsia="Times New Roman" w:hAnsi="Arial" w:cs="Arial"/>
          <w:b/>
          <w:bCs/>
          <w:sz w:val="24"/>
          <w:szCs w:val="24"/>
        </w:rPr>
        <w:tab/>
      </w:r>
      <w:r w:rsidRPr="00031517">
        <w:rPr>
          <w:rFonts w:ascii="Arial" w:eastAsia="Times New Roman" w:hAnsi="Arial" w:cs="Arial"/>
          <w:b/>
          <w:bCs/>
          <w:sz w:val="24"/>
          <w:szCs w:val="24"/>
        </w:rPr>
        <w:tab/>
      </w:r>
      <w:r w:rsidRPr="00031517">
        <w:rPr>
          <w:rFonts w:ascii="Arial" w:eastAsia="Times New Roman" w:hAnsi="Arial" w:cs="Arial"/>
          <w:b/>
          <w:bCs/>
          <w:sz w:val="24"/>
          <w:szCs w:val="24"/>
        </w:rPr>
        <w:tab/>
      </w:r>
      <w:r w:rsidRPr="00031517">
        <w:rPr>
          <w:rFonts w:ascii="Arial" w:eastAsia="Times New Roman" w:hAnsi="Arial" w:cs="Arial"/>
          <w:b/>
          <w:bCs/>
          <w:sz w:val="24"/>
          <w:szCs w:val="24"/>
        </w:rPr>
        <w:tab/>
        <w:t xml:space="preserve">                 </w:t>
      </w:r>
      <w:r w:rsidRPr="00573DA6">
        <w:rPr>
          <w:rFonts w:ascii="Arial" w:eastAsia="Times New Roman" w:hAnsi="Arial" w:cs="Arial"/>
          <w:b/>
          <w:bCs/>
          <w:sz w:val="24"/>
          <w:szCs w:val="24"/>
          <w:u w:val="single"/>
        </w:rPr>
        <w:t>PSA 12</w:t>
      </w:r>
    </w:p>
    <w:p w:rsidR="00031517" w:rsidRPr="00031517" w:rsidRDefault="00031517" w:rsidP="00031517">
      <w:pPr>
        <w:widowControl w:val="0"/>
        <w:spacing w:after="0" w:line="240" w:lineRule="auto"/>
        <w:ind w:right="720"/>
        <w:jc w:val="center"/>
        <w:rPr>
          <w:rFonts w:ascii="Arial" w:eastAsia="Times New Roman" w:hAnsi="Arial" w:cs="Arial"/>
          <w:b/>
          <w:bCs/>
          <w:sz w:val="24"/>
          <w:szCs w:val="24"/>
        </w:rPr>
      </w:pPr>
    </w:p>
    <w:p w:rsidR="00031517" w:rsidRPr="00031517" w:rsidRDefault="00031517" w:rsidP="00031517">
      <w:pPr>
        <w:widowControl w:val="0"/>
        <w:spacing w:after="0" w:line="240" w:lineRule="auto"/>
        <w:ind w:right="720"/>
        <w:jc w:val="center"/>
        <w:outlineLvl w:val="0"/>
        <w:rPr>
          <w:rFonts w:ascii="Arial" w:eastAsia="Times New Roman" w:hAnsi="Arial" w:cs="Arial"/>
          <w:b/>
          <w:bCs/>
          <w:sz w:val="24"/>
          <w:szCs w:val="24"/>
        </w:rPr>
      </w:pPr>
      <w:r w:rsidRPr="00031517">
        <w:rPr>
          <w:rFonts w:ascii="Arial" w:eastAsia="Times New Roman" w:hAnsi="Arial" w:cs="Arial"/>
          <w:b/>
          <w:bCs/>
          <w:sz w:val="24"/>
          <w:szCs w:val="24"/>
        </w:rPr>
        <w:t>COMMUNITY FOCAL POINTS LIST</w:t>
      </w:r>
    </w:p>
    <w:p w:rsidR="00031517" w:rsidRPr="00031517" w:rsidRDefault="00031517" w:rsidP="00031517">
      <w:pPr>
        <w:widowControl w:val="0"/>
        <w:pBdr>
          <w:bottom w:val="double" w:sz="4" w:space="1" w:color="auto"/>
        </w:pBdr>
        <w:spacing w:after="0" w:line="240" w:lineRule="auto"/>
        <w:ind w:right="720"/>
        <w:jc w:val="center"/>
        <w:outlineLvl w:val="0"/>
        <w:rPr>
          <w:rFonts w:ascii="Arial" w:eastAsia="Times New Roman" w:hAnsi="Arial" w:cs="Arial"/>
          <w:sz w:val="24"/>
          <w:szCs w:val="24"/>
        </w:rPr>
      </w:pPr>
      <w:r w:rsidRPr="00031517">
        <w:rPr>
          <w:rFonts w:ascii="Arial" w:eastAsia="Times New Roman" w:hAnsi="Arial" w:cs="Arial"/>
          <w:sz w:val="24"/>
          <w:szCs w:val="24"/>
        </w:rPr>
        <w:t>CCR Title 22, Article 3, Section 7302(a)(14), 45 CFR Section 1321.53(c), OAA 2006 306(a)</w:t>
      </w:r>
    </w:p>
    <w:p w:rsidR="00031517" w:rsidRPr="00031517" w:rsidRDefault="00031517" w:rsidP="00031517">
      <w:pPr>
        <w:widowControl w:val="0"/>
        <w:pBdr>
          <w:bottom w:val="double" w:sz="4" w:space="1" w:color="auto"/>
        </w:pBdr>
        <w:spacing w:after="0" w:line="240" w:lineRule="auto"/>
        <w:ind w:right="720"/>
        <w:jc w:val="center"/>
        <w:outlineLvl w:val="0"/>
        <w:rPr>
          <w:rFonts w:ascii="Arial" w:eastAsia="Times New Roman" w:hAnsi="Arial" w:cs="Arial"/>
          <w:sz w:val="24"/>
          <w:szCs w:val="24"/>
        </w:rPr>
      </w:pPr>
    </w:p>
    <w:p w:rsidR="00031517" w:rsidRPr="00031517" w:rsidRDefault="00031517" w:rsidP="00031517">
      <w:pPr>
        <w:widowControl w:val="0"/>
        <w:spacing w:after="0" w:line="240" w:lineRule="auto"/>
        <w:ind w:right="720"/>
        <w:rPr>
          <w:rFonts w:ascii="Arial" w:eastAsia="Times New Roman" w:hAnsi="Arial" w:cs="Arial"/>
          <w:sz w:val="24"/>
          <w:szCs w:val="24"/>
        </w:rPr>
      </w:pPr>
      <w:r w:rsidRPr="00031517">
        <w:rPr>
          <w:rFonts w:ascii="Arial" w:eastAsia="Times New Roman" w:hAnsi="Arial" w:cs="Arial"/>
          <w:sz w:val="24"/>
          <w:szCs w:val="24"/>
        </w:rPr>
        <w:t xml:space="preserve">In the form below, provide the current list of designated community focal points and </w:t>
      </w:r>
      <w:r w:rsidRPr="00031517">
        <w:rPr>
          <w:rFonts w:ascii="Arial" w:eastAsia="Times New Roman" w:hAnsi="Arial" w:cs="Arial"/>
          <w:sz w:val="24"/>
          <w:szCs w:val="24"/>
          <w:u w:val="single"/>
        </w:rPr>
        <w:t>their addresses</w:t>
      </w:r>
      <w:r w:rsidRPr="00031517">
        <w:rPr>
          <w:rFonts w:ascii="Arial" w:eastAsia="Times New Roman" w:hAnsi="Arial" w:cs="Arial"/>
          <w:sz w:val="24"/>
          <w:szCs w:val="24"/>
        </w:rPr>
        <w:t>.  This information must match the total number of focal points reported in the National Aging Program Information System (NAPIS) State Program Report (SPR), i.e., California Aging Reporting System, NAPISCare, Section III.D.</w:t>
      </w:r>
    </w:p>
    <w:p w:rsidR="00031517" w:rsidRPr="00031517" w:rsidRDefault="00031517" w:rsidP="00031517">
      <w:pPr>
        <w:spacing w:after="0" w:line="240" w:lineRule="auto"/>
        <w:outlineLvl w:val="0"/>
        <w:rPr>
          <w:rFonts w:ascii="Arial" w:eastAsia="Times New Roman"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5"/>
        <w:gridCol w:w="5215"/>
      </w:tblGrid>
      <w:tr w:rsidR="00031517" w:rsidRPr="00031517" w:rsidTr="005A7A76">
        <w:tc>
          <w:tcPr>
            <w:tcW w:w="4855" w:type="dxa"/>
            <w:vAlign w:val="center"/>
          </w:tcPr>
          <w:p w:rsidR="00031517" w:rsidRPr="00031517" w:rsidRDefault="00031517" w:rsidP="00031517">
            <w:pPr>
              <w:spacing w:after="0" w:line="360" w:lineRule="auto"/>
              <w:jc w:val="center"/>
              <w:outlineLvl w:val="0"/>
              <w:rPr>
                <w:rFonts w:ascii="Arial" w:eastAsia="Times New Roman" w:hAnsi="Arial" w:cs="Arial"/>
                <w:b/>
                <w:sz w:val="24"/>
                <w:szCs w:val="24"/>
              </w:rPr>
            </w:pPr>
            <w:r w:rsidRPr="00031517">
              <w:rPr>
                <w:rFonts w:ascii="Arial" w:eastAsia="Times New Roman" w:hAnsi="Arial" w:cs="Arial"/>
                <w:b/>
                <w:sz w:val="24"/>
                <w:szCs w:val="24"/>
              </w:rPr>
              <w:t>Designated Community Focal Point</w:t>
            </w:r>
          </w:p>
        </w:tc>
        <w:tc>
          <w:tcPr>
            <w:tcW w:w="5215" w:type="dxa"/>
            <w:vAlign w:val="center"/>
          </w:tcPr>
          <w:p w:rsidR="00031517" w:rsidRPr="00031517" w:rsidRDefault="00031517" w:rsidP="00031517">
            <w:pPr>
              <w:spacing w:after="0" w:line="360" w:lineRule="auto"/>
              <w:jc w:val="center"/>
              <w:outlineLvl w:val="0"/>
              <w:rPr>
                <w:rFonts w:ascii="Arial" w:eastAsia="Times New Roman" w:hAnsi="Arial" w:cs="Arial"/>
                <w:b/>
                <w:sz w:val="24"/>
                <w:szCs w:val="24"/>
              </w:rPr>
            </w:pPr>
            <w:r w:rsidRPr="00031517">
              <w:rPr>
                <w:rFonts w:ascii="Arial" w:eastAsia="Times New Roman" w:hAnsi="Arial" w:cs="Arial"/>
                <w:b/>
                <w:sz w:val="24"/>
                <w:szCs w:val="24"/>
              </w:rPr>
              <w:t>Address</w:t>
            </w:r>
          </w:p>
        </w:tc>
      </w:tr>
      <w:tr w:rsidR="00031517" w:rsidRPr="00031517" w:rsidTr="005A7A76">
        <w:tc>
          <w:tcPr>
            <w:tcW w:w="4855" w:type="dxa"/>
          </w:tcPr>
          <w:p w:rsidR="00031517" w:rsidRPr="00031517" w:rsidRDefault="00031517" w:rsidP="00031517">
            <w:pPr>
              <w:spacing w:after="0" w:line="360" w:lineRule="auto"/>
              <w:outlineLvl w:val="0"/>
              <w:rPr>
                <w:rFonts w:ascii="Arial" w:eastAsia="Times New Roman" w:hAnsi="Arial" w:cs="Arial"/>
                <w:sz w:val="24"/>
                <w:szCs w:val="24"/>
              </w:rPr>
            </w:pPr>
            <w:r w:rsidRPr="00031517">
              <w:rPr>
                <w:rFonts w:ascii="Arial" w:eastAsia="Times New Roman" w:hAnsi="Arial" w:cs="Arial"/>
                <w:sz w:val="24"/>
                <w:szCs w:val="24"/>
              </w:rPr>
              <w:t>Amador Senior Center</w:t>
            </w:r>
          </w:p>
        </w:tc>
        <w:tc>
          <w:tcPr>
            <w:tcW w:w="5215" w:type="dxa"/>
          </w:tcPr>
          <w:p w:rsidR="00031517" w:rsidRPr="00031517" w:rsidRDefault="00031517" w:rsidP="00031517">
            <w:pPr>
              <w:spacing w:after="0"/>
              <w:outlineLvl w:val="0"/>
              <w:rPr>
                <w:rFonts w:ascii="Arial" w:eastAsia="Times New Roman" w:hAnsi="Arial" w:cs="Arial"/>
                <w:sz w:val="24"/>
                <w:szCs w:val="24"/>
              </w:rPr>
            </w:pPr>
            <w:r w:rsidRPr="00031517">
              <w:rPr>
                <w:rFonts w:ascii="Arial" w:eastAsia="Times New Roman" w:hAnsi="Arial" w:cs="Arial"/>
                <w:sz w:val="24"/>
                <w:szCs w:val="24"/>
              </w:rPr>
              <w:t xml:space="preserve">229 New </w:t>
            </w:r>
            <w:r w:rsidR="005A7A76">
              <w:rPr>
                <w:rFonts w:ascii="Arial" w:eastAsia="Times New Roman" w:hAnsi="Arial" w:cs="Arial"/>
                <w:sz w:val="24"/>
                <w:szCs w:val="24"/>
              </w:rPr>
              <w:t>York Ranch Rd., Jackson, CA  95</w:t>
            </w:r>
            <w:r w:rsidRPr="00031517">
              <w:rPr>
                <w:rFonts w:ascii="Arial" w:eastAsia="Times New Roman" w:hAnsi="Arial" w:cs="Arial"/>
                <w:sz w:val="24"/>
                <w:szCs w:val="24"/>
              </w:rPr>
              <w:t>642</w:t>
            </w:r>
          </w:p>
        </w:tc>
      </w:tr>
      <w:tr w:rsidR="00031517" w:rsidRPr="00031517" w:rsidTr="005A7A76">
        <w:tc>
          <w:tcPr>
            <w:tcW w:w="4855" w:type="dxa"/>
          </w:tcPr>
          <w:p w:rsidR="00031517" w:rsidRPr="00031517" w:rsidRDefault="00031517" w:rsidP="00031517">
            <w:pPr>
              <w:spacing w:after="0" w:line="360" w:lineRule="auto"/>
              <w:outlineLvl w:val="0"/>
              <w:rPr>
                <w:rFonts w:ascii="Arial" w:eastAsia="Times New Roman" w:hAnsi="Arial" w:cs="Arial"/>
                <w:sz w:val="24"/>
                <w:szCs w:val="24"/>
              </w:rPr>
            </w:pPr>
            <w:r w:rsidRPr="00031517">
              <w:rPr>
                <w:rFonts w:ascii="Arial" w:eastAsia="Times New Roman" w:hAnsi="Arial" w:cs="Arial"/>
                <w:sz w:val="24"/>
                <w:szCs w:val="24"/>
              </w:rPr>
              <w:t>Mariposa County Senior Center</w:t>
            </w:r>
          </w:p>
        </w:tc>
        <w:tc>
          <w:tcPr>
            <w:tcW w:w="5215" w:type="dxa"/>
          </w:tcPr>
          <w:p w:rsidR="00031517" w:rsidRPr="00031517" w:rsidRDefault="00031517" w:rsidP="00031517">
            <w:pPr>
              <w:spacing w:after="0" w:line="360" w:lineRule="auto"/>
              <w:outlineLvl w:val="0"/>
              <w:rPr>
                <w:rFonts w:ascii="Arial" w:eastAsia="Times New Roman" w:hAnsi="Arial" w:cs="Arial"/>
                <w:sz w:val="24"/>
                <w:szCs w:val="24"/>
              </w:rPr>
            </w:pPr>
            <w:r w:rsidRPr="00031517">
              <w:rPr>
                <w:rFonts w:ascii="Arial" w:eastAsia="Times New Roman" w:hAnsi="Arial" w:cs="Arial"/>
                <w:sz w:val="24"/>
                <w:szCs w:val="24"/>
              </w:rPr>
              <w:t>5246 Spriggs Lane, Mariposa, CA  95338</w:t>
            </w:r>
          </w:p>
        </w:tc>
      </w:tr>
      <w:tr w:rsidR="00031517" w:rsidRPr="00031517" w:rsidTr="005A7A76">
        <w:tc>
          <w:tcPr>
            <w:tcW w:w="4855" w:type="dxa"/>
          </w:tcPr>
          <w:p w:rsidR="00031517" w:rsidRPr="00031517" w:rsidRDefault="00031517" w:rsidP="00031517">
            <w:pPr>
              <w:spacing w:after="0" w:line="360" w:lineRule="auto"/>
              <w:outlineLvl w:val="0"/>
              <w:rPr>
                <w:rFonts w:ascii="Arial" w:eastAsia="Times New Roman" w:hAnsi="Arial" w:cs="Arial"/>
                <w:sz w:val="24"/>
                <w:szCs w:val="24"/>
              </w:rPr>
            </w:pPr>
            <w:r w:rsidRPr="00031517">
              <w:rPr>
                <w:rFonts w:ascii="Arial" w:eastAsia="Times New Roman" w:hAnsi="Arial" w:cs="Arial"/>
                <w:sz w:val="24"/>
                <w:szCs w:val="24"/>
              </w:rPr>
              <w:t>Tuolumne County Senior Center</w:t>
            </w:r>
          </w:p>
        </w:tc>
        <w:tc>
          <w:tcPr>
            <w:tcW w:w="5215" w:type="dxa"/>
          </w:tcPr>
          <w:p w:rsidR="00031517" w:rsidRPr="00031517" w:rsidRDefault="00031517" w:rsidP="00031517">
            <w:pPr>
              <w:spacing w:after="0" w:line="360" w:lineRule="auto"/>
              <w:outlineLvl w:val="0"/>
              <w:rPr>
                <w:rFonts w:ascii="Arial" w:eastAsia="Times New Roman" w:hAnsi="Arial" w:cs="Arial"/>
                <w:sz w:val="24"/>
                <w:szCs w:val="24"/>
              </w:rPr>
            </w:pPr>
            <w:r w:rsidRPr="00031517">
              <w:rPr>
                <w:rFonts w:ascii="Arial" w:eastAsia="Times New Roman" w:hAnsi="Arial" w:cs="Arial"/>
                <w:sz w:val="24"/>
                <w:szCs w:val="24"/>
              </w:rPr>
              <w:t>540 Greenley Rd., Sonora, CA  95370</w:t>
            </w:r>
          </w:p>
        </w:tc>
      </w:tr>
    </w:tbl>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031517" w:rsidRDefault="00031517" w:rsidP="00031517">
      <w:pPr>
        <w:spacing w:after="0" w:line="240" w:lineRule="auto"/>
        <w:outlineLvl w:val="0"/>
        <w:rPr>
          <w:rFonts w:ascii="Arial" w:eastAsia="Times New Roman" w:hAnsi="Arial" w:cs="Arial"/>
          <w:b/>
          <w:sz w:val="24"/>
          <w:szCs w:val="24"/>
          <w:u w:val="single"/>
        </w:rPr>
      </w:pPr>
    </w:p>
    <w:p w:rsidR="006472AA" w:rsidRDefault="006472AA" w:rsidP="00031517">
      <w:pPr>
        <w:spacing w:after="0" w:line="240" w:lineRule="auto"/>
        <w:outlineLvl w:val="0"/>
        <w:rPr>
          <w:rFonts w:ascii="Arial" w:eastAsia="Times New Roman" w:hAnsi="Arial" w:cs="Arial"/>
          <w:b/>
          <w:sz w:val="24"/>
          <w:szCs w:val="24"/>
          <w:u w:val="single"/>
        </w:rPr>
      </w:pPr>
    </w:p>
    <w:p w:rsidR="006472AA" w:rsidRDefault="006472AA" w:rsidP="00031517">
      <w:pPr>
        <w:spacing w:after="0" w:line="240" w:lineRule="auto"/>
        <w:outlineLvl w:val="0"/>
        <w:rPr>
          <w:rFonts w:ascii="Arial" w:eastAsia="Times New Roman" w:hAnsi="Arial" w:cs="Arial"/>
          <w:b/>
          <w:sz w:val="24"/>
          <w:szCs w:val="24"/>
          <w:u w:val="single"/>
        </w:rPr>
      </w:pPr>
    </w:p>
    <w:p w:rsidR="006472AA" w:rsidRDefault="006472AA" w:rsidP="00031517">
      <w:pPr>
        <w:spacing w:after="0" w:line="240" w:lineRule="auto"/>
        <w:outlineLvl w:val="0"/>
        <w:rPr>
          <w:rFonts w:ascii="Arial" w:eastAsia="Times New Roman" w:hAnsi="Arial" w:cs="Arial"/>
          <w:b/>
          <w:sz w:val="24"/>
          <w:szCs w:val="24"/>
          <w:u w:val="single"/>
        </w:rPr>
      </w:pPr>
    </w:p>
    <w:p w:rsidR="006472AA" w:rsidRDefault="006472AA" w:rsidP="00031517">
      <w:pPr>
        <w:spacing w:after="0" w:line="240" w:lineRule="auto"/>
        <w:outlineLvl w:val="0"/>
        <w:rPr>
          <w:rFonts w:ascii="Arial" w:eastAsia="Times New Roman" w:hAnsi="Arial" w:cs="Arial"/>
          <w:b/>
          <w:sz w:val="24"/>
          <w:szCs w:val="24"/>
          <w:u w:val="single"/>
        </w:rPr>
      </w:pPr>
    </w:p>
    <w:p w:rsidR="006472AA" w:rsidRDefault="006472AA" w:rsidP="00031517">
      <w:pPr>
        <w:spacing w:after="0" w:line="240" w:lineRule="auto"/>
        <w:outlineLvl w:val="0"/>
        <w:rPr>
          <w:rFonts w:ascii="Arial" w:eastAsia="Times New Roman" w:hAnsi="Arial" w:cs="Arial"/>
          <w:b/>
          <w:sz w:val="24"/>
          <w:szCs w:val="24"/>
          <w:u w:val="single"/>
        </w:rPr>
      </w:pPr>
    </w:p>
    <w:p w:rsidR="00031517" w:rsidRPr="00031517" w:rsidRDefault="00031517" w:rsidP="00031517">
      <w:pPr>
        <w:spacing w:after="0" w:line="240" w:lineRule="auto"/>
        <w:outlineLvl w:val="0"/>
        <w:rPr>
          <w:rFonts w:ascii="Arial" w:eastAsia="Times New Roman" w:hAnsi="Arial" w:cs="Arial"/>
          <w:b/>
          <w:sz w:val="24"/>
          <w:szCs w:val="24"/>
          <w:u w:val="single"/>
        </w:rPr>
      </w:pPr>
      <w:r w:rsidRPr="00031517">
        <w:rPr>
          <w:rFonts w:ascii="Arial" w:eastAsia="Times New Roman" w:hAnsi="Arial" w:cs="Arial"/>
          <w:b/>
          <w:sz w:val="24"/>
          <w:szCs w:val="24"/>
          <w:u w:val="single"/>
        </w:rPr>
        <w:t>SECTION 12 - DISASTER PREPAREDNESS</w:t>
      </w:r>
      <w:r w:rsidRPr="00031517">
        <w:rPr>
          <w:rFonts w:ascii="Arial" w:eastAsia="Times New Roman" w:hAnsi="Arial" w:cs="Arial"/>
          <w:b/>
          <w:sz w:val="24"/>
          <w:szCs w:val="24"/>
        </w:rPr>
        <w:t xml:space="preserve"> </w:t>
      </w:r>
      <w:r w:rsidRPr="00031517">
        <w:rPr>
          <w:rFonts w:ascii="Arial" w:eastAsia="Times New Roman" w:hAnsi="Arial" w:cs="Arial"/>
          <w:b/>
          <w:sz w:val="24"/>
          <w:szCs w:val="24"/>
        </w:rPr>
        <w:tab/>
      </w:r>
      <w:r w:rsidRPr="00031517">
        <w:rPr>
          <w:rFonts w:ascii="Arial" w:eastAsia="Times New Roman" w:hAnsi="Arial" w:cs="Arial"/>
          <w:b/>
          <w:sz w:val="24"/>
          <w:szCs w:val="24"/>
        </w:rPr>
        <w:tab/>
      </w:r>
      <w:r w:rsidRPr="00031517">
        <w:rPr>
          <w:rFonts w:ascii="Arial" w:eastAsia="Times New Roman" w:hAnsi="Arial" w:cs="Arial"/>
          <w:b/>
          <w:sz w:val="24"/>
          <w:szCs w:val="24"/>
        </w:rPr>
        <w:tab/>
      </w:r>
      <w:r w:rsidRPr="00031517">
        <w:rPr>
          <w:rFonts w:ascii="Arial" w:eastAsia="Times New Roman" w:hAnsi="Arial" w:cs="Arial"/>
          <w:b/>
          <w:sz w:val="24"/>
          <w:szCs w:val="24"/>
        </w:rPr>
        <w:tab/>
      </w:r>
      <w:r w:rsidRPr="00031517">
        <w:rPr>
          <w:rFonts w:ascii="Arial" w:eastAsia="Times New Roman" w:hAnsi="Arial" w:cs="Arial"/>
          <w:b/>
          <w:sz w:val="24"/>
          <w:szCs w:val="24"/>
        </w:rPr>
        <w:tab/>
      </w:r>
      <w:r w:rsidRPr="00031517">
        <w:rPr>
          <w:rFonts w:ascii="Arial" w:eastAsia="Times New Roman" w:hAnsi="Arial" w:cs="Arial"/>
          <w:b/>
          <w:sz w:val="24"/>
          <w:szCs w:val="24"/>
        </w:rPr>
        <w:tab/>
      </w:r>
      <w:r w:rsidRPr="00031517">
        <w:rPr>
          <w:rFonts w:ascii="Arial" w:eastAsia="Times New Roman" w:hAnsi="Arial" w:cs="Arial"/>
          <w:b/>
          <w:sz w:val="24"/>
          <w:szCs w:val="24"/>
          <w:u w:val="single"/>
        </w:rPr>
        <w:t>PSA 12</w:t>
      </w:r>
    </w:p>
    <w:p w:rsidR="00031517" w:rsidRPr="00031517" w:rsidRDefault="00031517" w:rsidP="00031517">
      <w:pPr>
        <w:spacing w:after="0" w:line="240" w:lineRule="auto"/>
        <w:jc w:val="center"/>
        <w:rPr>
          <w:rFonts w:ascii="Arial" w:eastAsia="Times New Roman" w:hAnsi="Arial" w:cs="Arial"/>
          <w:b/>
          <w:sz w:val="24"/>
          <w:szCs w:val="24"/>
        </w:rPr>
      </w:pPr>
    </w:p>
    <w:p w:rsidR="00031517" w:rsidRPr="00031517" w:rsidRDefault="00031517" w:rsidP="00031517">
      <w:pPr>
        <w:spacing w:after="0" w:line="240" w:lineRule="auto"/>
        <w:rPr>
          <w:rFonts w:ascii="Arial" w:eastAsia="Times New Roman" w:hAnsi="Arial" w:cs="Arial"/>
          <w:i/>
          <w:sz w:val="24"/>
          <w:szCs w:val="24"/>
        </w:rPr>
      </w:pPr>
      <w:r w:rsidRPr="00031517">
        <w:rPr>
          <w:rFonts w:ascii="Arial" w:eastAsia="Times New Roman" w:hAnsi="Arial" w:cs="Arial"/>
          <w:b/>
          <w:sz w:val="24"/>
          <w:szCs w:val="24"/>
        </w:rPr>
        <w:t xml:space="preserve">Disaster Preparation Planning </w:t>
      </w:r>
      <w:r w:rsidRPr="00031517">
        <w:rPr>
          <w:rFonts w:ascii="Arial" w:eastAsia="Times New Roman" w:hAnsi="Arial" w:cs="Arial"/>
          <w:sz w:val="24"/>
          <w:szCs w:val="24"/>
        </w:rPr>
        <w:t>Conducted for the 2016-2020 Planning Cycle</w:t>
      </w:r>
      <w:r w:rsidRPr="00031517">
        <w:rPr>
          <w:rFonts w:ascii="Arial" w:eastAsia="Times New Roman" w:hAnsi="Arial" w:cs="Arial"/>
          <w:i/>
          <w:sz w:val="24"/>
          <w:szCs w:val="24"/>
        </w:rPr>
        <w:t xml:space="preserve"> </w:t>
      </w:r>
      <w:r w:rsidRPr="00031517">
        <w:rPr>
          <w:rFonts w:ascii="Arial" w:eastAsia="Times New Roman" w:hAnsi="Arial" w:cs="Arial"/>
          <w:sz w:val="24"/>
          <w:szCs w:val="24"/>
        </w:rPr>
        <w:t>OAA Title III, Sec. 306(a)(17); 310, CCR Title 22, Sections 7529 (a)(4) and 7547,</w:t>
      </w:r>
      <w:r w:rsidRPr="00031517">
        <w:rPr>
          <w:rFonts w:ascii="Arial" w:eastAsia="Times New Roman" w:hAnsi="Arial" w:cs="Arial"/>
          <w:bCs/>
          <w:sz w:val="24"/>
          <w:szCs w:val="24"/>
        </w:rPr>
        <w:t xml:space="preserve"> W&amp;I Code Division 8.5, Sections</w:t>
      </w:r>
      <w:r w:rsidRPr="00031517">
        <w:rPr>
          <w:rFonts w:ascii="Arial" w:eastAsia="Times New Roman" w:hAnsi="Arial" w:cs="Arial"/>
          <w:sz w:val="24"/>
          <w:szCs w:val="24"/>
        </w:rPr>
        <w:t xml:space="preserve"> 9625 and 9716, CDA Standard Agreement, Exhibit E, Article 1, 22-25,</w:t>
      </w:r>
      <w:r w:rsidRPr="00031517">
        <w:rPr>
          <w:rFonts w:ascii="Arial" w:eastAsia="Times New Roman" w:hAnsi="Arial" w:cs="Arial"/>
          <w:i/>
          <w:sz w:val="24"/>
          <w:szCs w:val="24"/>
        </w:rPr>
        <w:t xml:space="preserve"> </w:t>
      </w:r>
      <w:r w:rsidRPr="00031517">
        <w:rPr>
          <w:rFonts w:ascii="Arial" w:eastAsia="Times New Roman" w:hAnsi="Arial" w:cs="Arial"/>
          <w:bCs/>
          <w:sz w:val="24"/>
          <w:szCs w:val="24"/>
        </w:rPr>
        <w:t>Program Memo</w:t>
      </w:r>
      <w:r w:rsidRPr="00031517">
        <w:rPr>
          <w:rFonts w:ascii="Arial" w:eastAsia="Times New Roman" w:hAnsi="Arial" w:cs="Arial"/>
          <w:sz w:val="24"/>
          <w:szCs w:val="24"/>
        </w:rPr>
        <w:t xml:space="preserve"> 10-29(P)</w:t>
      </w:r>
    </w:p>
    <w:p w:rsidR="00031517" w:rsidRPr="00031517" w:rsidRDefault="00031517" w:rsidP="00031517">
      <w:pPr>
        <w:pBdr>
          <w:bottom w:val="double" w:sz="6" w:space="1" w:color="auto"/>
        </w:pBdr>
        <w:spacing w:after="0" w:line="240" w:lineRule="auto"/>
        <w:rPr>
          <w:rFonts w:ascii="Arial" w:eastAsia="Times New Roman" w:hAnsi="Arial" w:cs="Arial"/>
          <w:sz w:val="24"/>
          <w:szCs w:val="24"/>
        </w:rPr>
      </w:pPr>
    </w:p>
    <w:p w:rsidR="00031517" w:rsidRPr="00031517" w:rsidRDefault="00031517" w:rsidP="00031517">
      <w:pPr>
        <w:spacing w:after="0" w:line="240" w:lineRule="auto"/>
        <w:ind w:left="173"/>
        <w:rPr>
          <w:rFonts w:ascii="Arial" w:eastAsia="Times New Roman" w:hAnsi="Arial" w:cs="Arial"/>
          <w:sz w:val="24"/>
          <w:szCs w:val="24"/>
        </w:rPr>
      </w:pPr>
    </w:p>
    <w:p w:rsidR="00031517" w:rsidRPr="00031517" w:rsidRDefault="00031517" w:rsidP="00BA5312">
      <w:pPr>
        <w:numPr>
          <w:ilvl w:val="0"/>
          <w:numId w:val="17"/>
        </w:numPr>
        <w:spacing w:after="0" w:line="240" w:lineRule="auto"/>
        <w:rPr>
          <w:rFonts w:ascii="Arial" w:eastAsia="Times New Roman" w:hAnsi="Arial" w:cs="Arial"/>
          <w:sz w:val="24"/>
          <w:szCs w:val="24"/>
        </w:rPr>
      </w:pPr>
      <w:r w:rsidRPr="00031517">
        <w:rPr>
          <w:rFonts w:ascii="Arial" w:eastAsia="Times New Roman" w:hAnsi="Arial" w:cs="Arial"/>
          <w:sz w:val="24"/>
          <w:szCs w:val="24"/>
        </w:rPr>
        <w:t xml:space="preserve">Describe how the AAA coordinates its disaster preparedness plans and activities with local emergency response agencies, relief organizations, state and local governments, and other organizations responsible for emergency preparedness and response as required in OAA, Title III, Section 310:  A12AA coordinates its disaster preparedness plans and activities with local emergency response agencies by attending local OES meetings in various counties, special populations meetings, tabletop discussion with other government organizations involved in disaster preparedness and participating in CAHAN drills.  A12AA reviews local provider’s disaster preparedness plans during the monitoring process. </w:t>
      </w:r>
    </w:p>
    <w:p w:rsidR="00031517" w:rsidRPr="00031517" w:rsidRDefault="00031517" w:rsidP="00031517">
      <w:pPr>
        <w:spacing w:after="0" w:line="240" w:lineRule="auto"/>
        <w:ind w:left="173"/>
        <w:rPr>
          <w:rFonts w:ascii="Arial" w:eastAsia="Times New Roman" w:hAnsi="Arial" w:cs="Arial"/>
          <w:sz w:val="24"/>
          <w:szCs w:val="24"/>
        </w:rPr>
      </w:pPr>
    </w:p>
    <w:p w:rsidR="00031517" w:rsidRPr="00031517" w:rsidRDefault="00031517" w:rsidP="00BA5312">
      <w:pPr>
        <w:numPr>
          <w:ilvl w:val="0"/>
          <w:numId w:val="17"/>
        </w:numPr>
        <w:spacing w:after="0" w:line="240" w:lineRule="auto"/>
        <w:rPr>
          <w:rFonts w:ascii="Arial" w:eastAsia="Times New Roman" w:hAnsi="Arial" w:cs="Arial"/>
          <w:sz w:val="24"/>
          <w:szCs w:val="24"/>
        </w:rPr>
      </w:pPr>
      <w:r w:rsidRPr="00031517">
        <w:rPr>
          <w:rFonts w:ascii="Arial" w:eastAsia="Times New Roman" w:hAnsi="Arial" w:cs="Arial"/>
          <w:sz w:val="24"/>
          <w:szCs w:val="24"/>
        </w:rPr>
        <w:t>Identify each of the local Office of Emergency Services (OES) contact person(s) within the PSA that the AAA will coordinate with in the event of a disaster (add additional information as needed for each OES within the PSA):</w:t>
      </w:r>
    </w:p>
    <w:p w:rsidR="00031517" w:rsidRPr="00031517" w:rsidRDefault="00031517" w:rsidP="00031517">
      <w:pPr>
        <w:spacing w:after="0" w:line="240" w:lineRule="auto"/>
        <w:ind w:left="630"/>
        <w:rPr>
          <w:rFonts w:ascii="Arial" w:eastAsia="Times New Roman" w:hAnsi="Arial" w:cs="Arial"/>
          <w:sz w:val="24"/>
          <w:szCs w:val="24"/>
        </w:rPr>
      </w:pPr>
    </w:p>
    <w:p w:rsidR="00031517" w:rsidRPr="00031517" w:rsidRDefault="00031517" w:rsidP="00031517">
      <w:pPr>
        <w:spacing w:after="0" w:line="240" w:lineRule="auto"/>
        <w:ind w:left="180"/>
        <w:rPr>
          <w:rFonts w:ascii="Arial" w:eastAsia="Times New Roman" w:hAnsi="Arial" w:cs="Arial"/>
          <w:sz w:val="24"/>
          <w:szCs w:val="24"/>
        </w:rPr>
      </w:pPr>
      <w:r w:rsidRPr="00031517">
        <w:rPr>
          <w:rFonts w:ascii="Arial" w:eastAsia="Times New Roman" w:hAnsi="Arial" w:cs="Arial"/>
          <w:b/>
          <w:sz w:val="24"/>
          <w:szCs w:val="24"/>
        </w:rPr>
        <w:t>Name</w:t>
      </w:r>
      <w:r w:rsidRPr="00031517">
        <w:rPr>
          <w:rFonts w:ascii="Arial" w:eastAsia="Times New Roman" w:hAnsi="Arial" w:cs="Arial"/>
          <w:b/>
          <w:sz w:val="24"/>
          <w:szCs w:val="24"/>
        </w:rPr>
        <w:tab/>
      </w:r>
      <w:r w:rsidRPr="00031517">
        <w:rPr>
          <w:rFonts w:ascii="Arial" w:eastAsia="Times New Roman" w:hAnsi="Arial" w:cs="Arial"/>
          <w:b/>
          <w:sz w:val="24"/>
          <w:szCs w:val="24"/>
        </w:rPr>
        <w:tab/>
        <w:t xml:space="preserve">       Title</w:t>
      </w:r>
      <w:r w:rsidRPr="00031517">
        <w:rPr>
          <w:rFonts w:ascii="Arial" w:eastAsia="Times New Roman" w:hAnsi="Arial" w:cs="Arial"/>
          <w:b/>
          <w:sz w:val="24"/>
          <w:szCs w:val="24"/>
        </w:rPr>
        <w:tab/>
      </w:r>
      <w:r w:rsidRPr="00031517">
        <w:rPr>
          <w:rFonts w:ascii="Arial" w:eastAsia="Times New Roman" w:hAnsi="Arial" w:cs="Arial"/>
          <w:b/>
          <w:sz w:val="24"/>
          <w:szCs w:val="24"/>
        </w:rPr>
        <w:tab/>
        <w:t xml:space="preserve">         Telephone</w:t>
      </w:r>
      <w:r w:rsidRPr="00031517">
        <w:rPr>
          <w:rFonts w:ascii="Arial" w:eastAsia="Times New Roman" w:hAnsi="Arial" w:cs="Arial"/>
          <w:b/>
          <w:sz w:val="24"/>
          <w:szCs w:val="24"/>
        </w:rPr>
        <w:tab/>
      </w:r>
      <w:r w:rsidRPr="00031517">
        <w:rPr>
          <w:rFonts w:ascii="Arial" w:eastAsia="Times New Roman" w:hAnsi="Arial" w:cs="Arial"/>
          <w:b/>
          <w:sz w:val="24"/>
          <w:szCs w:val="24"/>
        </w:rPr>
        <w:tab/>
        <w:t xml:space="preserve">       email</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790"/>
        <w:gridCol w:w="2350"/>
        <w:gridCol w:w="3595"/>
      </w:tblGrid>
      <w:tr w:rsidR="00031517" w:rsidRPr="00031517" w:rsidTr="00031517">
        <w:trPr>
          <w:trHeight w:val="288"/>
        </w:trPr>
        <w:tc>
          <w:tcPr>
            <w:tcW w:w="2047"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Amador County</w:t>
            </w:r>
          </w:p>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Sgt. John Silva</w:t>
            </w:r>
          </w:p>
        </w:tc>
        <w:tc>
          <w:tcPr>
            <w:tcW w:w="1790"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OES Coordinator</w:t>
            </w:r>
          </w:p>
        </w:tc>
        <w:tc>
          <w:tcPr>
            <w:tcW w:w="2350"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Office: 209-223-6384</w:t>
            </w:r>
          </w:p>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p>
        </w:tc>
        <w:tc>
          <w:tcPr>
            <w:tcW w:w="3595"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jsilva@co.amador.ca.us</w:t>
            </w:r>
          </w:p>
        </w:tc>
      </w:tr>
      <w:tr w:rsidR="00031517" w:rsidRPr="00031517" w:rsidTr="00031517">
        <w:trPr>
          <w:trHeight w:val="288"/>
        </w:trPr>
        <w:tc>
          <w:tcPr>
            <w:tcW w:w="2047"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Calaveras County</w:t>
            </w:r>
          </w:p>
          <w:p w:rsidR="00031517" w:rsidRPr="00031517" w:rsidRDefault="007F0C73" w:rsidP="007F0C73">
            <w:pPr>
              <w:overflowPunct w:val="0"/>
              <w:autoSpaceDE w:val="0"/>
              <w:autoSpaceDN w:val="0"/>
              <w:adjustRightInd w:val="0"/>
              <w:spacing w:after="0" w:line="240" w:lineRule="auto"/>
              <w:contextualSpacing/>
              <w:textAlignment w:val="baseline"/>
              <w:rPr>
                <w:rFonts w:ascii="Arial" w:eastAsia="Times New Roman" w:hAnsi="Arial" w:cs="Arial"/>
              </w:rPr>
            </w:pPr>
            <w:r>
              <w:rPr>
                <w:rFonts w:ascii="Arial" w:eastAsia="Times New Roman" w:hAnsi="Arial" w:cs="Arial"/>
              </w:rPr>
              <w:t>Sgt. Whitney</w:t>
            </w:r>
          </w:p>
        </w:tc>
        <w:tc>
          <w:tcPr>
            <w:tcW w:w="1790"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OES Coordinator</w:t>
            </w:r>
          </w:p>
        </w:tc>
        <w:tc>
          <w:tcPr>
            <w:tcW w:w="2350" w:type="dxa"/>
            <w:vAlign w:val="center"/>
          </w:tcPr>
          <w:p w:rsidR="00031517" w:rsidRPr="00031517" w:rsidRDefault="00031517" w:rsidP="00D0704A">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Office:  209-754-</w:t>
            </w:r>
            <w:r w:rsidR="00D0704A">
              <w:rPr>
                <w:rFonts w:ascii="Arial" w:eastAsia="Times New Roman" w:hAnsi="Arial" w:cs="Arial"/>
              </w:rPr>
              <w:t>2895</w:t>
            </w:r>
          </w:p>
        </w:tc>
        <w:tc>
          <w:tcPr>
            <w:tcW w:w="3595" w:type="dxa"/>
            <w:vAlign w:val="center"/>
          </w:tcPr>
          <w:p w:rsidR="00031517" w:rsidRPr="00031517" w:rsidRDefault="007F0C73" w:rsidP="007F0C73">
            <w:pPr>
              <w:overflowPunct w:val="0"/>
              <w:autoSpaceDE w:val="0"/>
              <w:autoSpaceDN w:val="0"/>
              <w:adjustRightInd w:val="0"/>
              <w:spacing w:after="0" w:line="240" w:lineRule="auto"/>
              <w:contextualSpacing/>
              <w:textAlignment w:val="baseline"/>
              <w:rPr>
                <w:rFonts w:ascii="Arial" w:eastAsia="Times New Roman" w:hAnsi="Arial" w:cs="Arial"/>
              </w:rPr>
            </w:pPr>
            <w:r>
              <w:rPr>
                <w:rFonts w:ascii="Arial" w:eastAsia="Times New Roman" w:hAnsi="Arial" w:cs="Arial"/>
              </w:rPr>
              <w:t>wwhitney</w:t>
            </w:r>
            <w:r w:rsidR="00031517" w:rsidRPr="00031517">
              <w:rPr>
                <w:rFonts w:ascii="Arial" w:eastAsia="Times New Roman" w:hAnsi="Arial" w:cs="Arial"/>
              </w:rPr>
              <w:t>@co.calaveras.ca.us</w:t>
            </w:r>
          </w:p>
        </w:tc>
      </w:tr>
      <w:tr w:rsidR="00031517" w:rsidRPr="00031517" w:rsidTr="00031517">
        <w:trPr>
          <w:trHeight w:val="288"/>
        </w:trPr>
        <w:tc>
          <w:tcPr>
            <w:tcW w:w="2047"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Mariposa County</w:t>
            </w:r>
          </w:p>
          <w:p w:rsidR="00031517" w:rsidRPr="00031517" w:rsidRDefault="00D0704A" w:rsidP="00031517">
            <w:pPr>
              <w:overflowPunct w:val="0"/>
              <w:autoSpaceDE w:val="0"/>
              <w:autoSpaceDN w:val="0"/>
              <w:adjustRightInd w:val="0"/>
              <w:spacing w:after="0" w:line="240" w:lineRule="auto"/>
              <w:contextualSpacing/>
              <w:textAlignment w:val="baseline"/>
              <w:rPr>
                <w:rFonts w:ascii="Arial" w:eastAsia="Times New Roman" w:hAnsi="Arial" w:cs="Arial"/>
              </w:rPr>
            </w:pPr>
            <w:r>
              <w:rPr>
                <w:rFonts w:ascii="Arial" w:eastAsia="Times New Roman" w:hAnsi="Arial" w:cs="Arial"/>
              </w:rPr>
              <w:t>Don Florence</w:t>
            </w:r>
          </w:p>
        </w:tc>
        <w:tc>
          <w:tcPr>
            <w:tcW w:w="1790"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OES Coordinator</w:t>
            </w:r>
          </w:p>
        </w:tc>
        <w:tc>
          <w:tcPr>
            <w:tcW w:w="2350" w:type="dxa"/>
            <w:vAlign w:val="center"/>
          </w:tcPr>
          <w:p w:rsidR="00031517" w:rsidRPr="00031517" w:rsidRDefault="00031517" w:rsidP="00D0704A">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Office:  209-</w:t>
            </w:r>
            <w:r w:rsidR="00D0704A">
              <w:rPr>
                <w:rFonts w:ascii="Arial" w:eastAsia="Times New Roman" w:hAnsi="Arial" w:cs="Arial"/>
              </w:rPr>
              <w:t>742-1706</w:t>
            </w:r>
          </w:p>
        </w:tc>
        <w:tc>
          <w:tcPr>
            <w:tcW w:w="3595" w:type="dxa"/>
            <w:vAlign w:val="center"/>
          </w:tcPr>
          <w:p w:rsidR="00031517" w:rsidRPr="00031517" w:rsidRDefault="00D0704A" w:rsidP="00031517">
            <w:pPr>
              <w:overflowPunct w:val="0"/>
              <w:autoSpaceDE w:val="0"/>
              <w:autoSpaceDN w:val="0"/>
              <w:adjustRightInd w:val="0"/>
              <w:spacing w:after="0" w:line="240" w:lineRule="auto"/>
              <w:contextualSpacing/>
              <w:textAlignment w:val="baseline"/>
              <w:rPr>
                <w:rFonts w:ascii="Arial" w:eastAsia="Times New Roman" w:hAnsi="Arial" w:cs="Arial"/>
              </w:rPr>
            </w:pPr>
            <w:r>
              <w:rPr>
                <w:rFonts w:ascii="Arial" w:eastAsia="Times New Roman" w:hAnsi="Arial" w:cs="Arial"/>
              </w:rPr>
              <w:t>dflorence</w:t>
            </w:r>
            <w:r w:rsidR="00031517" w:rsidRPr="00031517">
              <w:rPr>
                <w:rFonts w:ascii="Arial" w:eastAsia="Times New Roman" w:hAnsi="Arial" w:cs="Arial"/>
              </w:rPr>
              <w:t>@mariposacounty.org</w:t>
            </w:r>
          </w:p>
        </w:tc>
      </w:tr>
      <w:tr w:rsidR="00031517" w:rsidRPr="00031517" w:rsidTr="00031517">
        <w:trPr>
          <w:trHeight w:val="288"/>
        </w:trPr>
        <w:tc>
          <w:tcPr>
            <w:tcW w:w="2047"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 xml:space="preserve">Tuolumne </w:t>
            </w:r>
            <w:r>
              <w:rPr>
                <w:rFonts w:ascii="Arial" w:eastAsia="Times New Roman" w:hAnsi="Arial" w:cs="Arial"/>
              </w:rPr>
              <w:t>Cty.</w:t>
            </w:r>
          </w:p>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Tracie Riggs</w:t>
            </w:r>
          </w:p>
        </w:tc>
        <w:tc>
          <w:tcPr>
            <w:tcW w:w="1790"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OES Coordinator</w:t>
            </w:r>
          </w:p>
        </w:tc>
        <w:tc>
          <w:tcPr>
            <w:tcW w:w="2350"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rPr>
              <w:t>Office:  209-533-5500</w:t>
            </w:r>
          </w:p>
        </w:tc>
        <w:tc>
          <w:tcPr>
            <w:tcW w:w="3595" w:type="dxa"/>
            <w:vAlign w:val="center"/>
          </w:tcPr>
          <w:p w:rsidR="00031517" w:rsidRPr="00031517" w:rsidRDefault="0075300E" w:rsidP="00031517">
            <w:pPr>
              <w:overflowPunct w:val="0"/>
              <w:autoSpaceDE w:val="0"/>
              <w:autoSpaceDN w:val="0"/>
              <w:adjustRightInd w:val="0"/>
              <w:spacing w:after="0" w:line="240" w:lineRule="auto"/>
              <w:contextualSpacing/>
              <w:textAlignment w:val="baseline"/>
              <w:rPr>
                <w:rFonts w:ascii="Arial" w:eastAsia="Times New Roman" w:hAnsi="Arial" w:cs="Arial"/>
              </w:rPr>
            </w:pPr>
            <w:r>
              <w:rPr>
                <w:rFonts w:ascii="Arial" w:eastAsia="Times New Roman" w:hAnsi="Arial" w:cs="Arial"/>
              </w:rPr>
              <w:t>tr</w:t>
            </w:r>
            <w:r w:rsidR="00031517" w:rsidRPr="00031517">
              <w:rPr>
                <w:rFonts w:ascii="Arial" w:eastAsia="Times New Roman" w:hAnsi="Arial" w:cs="Arial"/>
              </w:rPr>
              <w:t>iggs@co.tuolumne.ca.us</w:t>
            </w:r>
          </w:p>
        </w:tc>
      </w:tr>
    </w:tbl>
    <w:p w:rsidR="00031517" w:rsidRPr="00031517" w:rsidRDefault="00031517" w:rsidP="00031517">
      <w:pPr>
        <w:spacing w:after="0" w:line="240" w:lineRule="auto"/>
        <w:contextualSpacing/>
        <w:rPr>
          <w:rFonts w:ascii="Arial" w:eastAsia="Times New Roman" w:hAnsi="Arial" w:cs="Arial"/>
          <w:sz w:val="24"/>
          <w:szCs w:val="24"/>
        </w:rPr>
      </w:pPr>
    </w:p>
    <w:p w:rsidR="00031517" w:rsidRPr="00031517" w:rsidRDefault="00031517" w:rsidP="00BA5312">
      <w:pPr>
        <w:numPr>
          <w:ilvl w:val="0"/>
          <w:numId w:val="17"/>
        </w:numPr>
        <w:spacing w:after="0" w:line="240" w:lineRule="auto"/>
        <w:rPr>
          <w:rFonts w:ascii="Arial" w:eastAsia="Times New Roman" w:hAnsi="Arial" w:cs="Arial"/>
          <w:sz w:val="24"/>
          <w:szCs w:val="24"/>
        </w:rPr>
      </w:pPr>
      <w:r w:rsidRPr="00031517">
        <w:rPr>
          <w:rFonts w:ascii="Arial" w:eastAsia="Times New Roman" w:hAnsi="Arial" w:cs="Arial"/>
          <w:sz w:val="24"/>
          <w:szCs w:val="24"/>
        </w:rPr>
        <w:t>Identify the Disaster Response Coordinator within the AAA:</w:t>
      </w:r>
    </w:p>
    <w:p w:rsidR="00031517" w:rsidRPr="00031517" w:rsidRDefault="00031517" w:rsidP="00031517">
      <w:pPr>
        <w:spacing w:after="0" w:line="240" w:lineRule="auto"/>
        <w:ind w:left="270"/>
        <w:rPr>
          <w:rFonts w:ascii="Arial" w:eastAsia="Times New Roman" w:hAnsi="Arial" w:cs="Arial"/>
          <w:sz w:val="24"/>
          <w:szCs w:val="24"/>
        </w:rPr>
      </w:pPr>
      <w:r w:rsidRPr="00031517">
        <w:rPr>
          <w:rFonts w:ascii="Arial" w:eastAsia="Times New Roman" w:hAnsi="Arial" w:cs="Arial"/>
          <w:sz w:val="24"/>
          <w:szCs w:val="24"/>
        </w:rPr>
        <w:t xml:space="preserve"> </w:t>
      </w:r>
    </w:p>
    <w:p w:rsidR="00031517" w:rsidRPr="00031517" w:rsidRDefault="00031517" w:rsidP="00031517">
      <w:pPr>
        <w:spacing w:after="0" w:line="240" w:lineRule="auto"/>
        <w:ind w:left="180" w:firstLine="90"/>
        <w:contextualSpacing/>
        <w:rPr>
          <w:rFonts w:ascii="Arial" w:eastAsia="Times New Roman" w:hAnsi="Arial" w:cs="Arial"/>
          <w:b/>
          <w:sz w:val="24"/>
          <w:szCs w:val="24"/>
        </w:rPr>
      </w:pPr>
      <w:r w:rsidRPr="00031517">
        <w:rPr>
          <w:rFonts w:ascii="Arial" w:eastAsia="Times New Roman" w:hAnsi="Arial" w:cs="Arial"/>
          <w:b/>
          <w:sz w:val="24"/>
          <w:szCs w:val="24"/>
        </w:rPr>
        <w:t>Name</w:t>
      </w:r>
      <w:r w:rsidRPr="00031517">
        <w:rPr>
          <w:rFonts w:ascii="Arial" w:eastAsia="Times New Roman" w:hAnsi="Arial" w:cs="Arial"/>
          <w:b/>
          <w:sz w:val="24"/>
          <w:szCs w:val="24"/>
        </w:rPr>
        <w:tab/>
      </w:r>
      <w:r w:rsidRPr="00031517">
        <w:rPr>
          <w:rFonts w:ascii="Arial" w:eastAsia="Times New Roman" w:hAnsi="Arial" w:cs="Arial"/>
          <w:b/>
          <w:sz w:val="24"/>
          <w:szCs w:val="24"/>
        </w:rPr>
        <w:tab/>
        <w:t xml:space="preserve">       Title</w:t>
      </w:r>
      <w:r w:rsidRPr="00031517">
        <w:rPr>
          <w:rFonts w:ascii="Arial" w:eastAsia="Times New Roman" w:hAnsi="Arial" w:cs="Arial"/>
          <w:b/>
          <w:sz w:val="24"/>
          <w:szCs w:val="24"/>
        </w:rPr>
        <w:tab/>
      </w:r>
      <w:r w:rsidRPr="00031517">
        <w:rPr>
          <w:rFonts w:ascii="Arial" w:eastAsia="Times New Roman" w:hAnsi="Arial" w:cs="Arial"/>
          <w:b/>
          <w:sz w:val="24"/>
          <w:szCs w:val="24"/>
        </w:rPr>
        <w:tab/>
        <w:t xml:space="preserve">          Telephone</w:t>
      </w:r>
      <w:r w:rsidRPr="00031517">
        <w:rPr>
          <w:rFonts w:ascii="Arial" w:eastAsia="Times New Roman" w:hAnsi="Arial" w:cs="Arial"/>
          <w:b/>
          <w:sz w:val="24"/>
          <w:szCs w:val="24"/>
        </w:rPr>
        <w:tab/>
      </w:r>
      <w:r w:rsidRPr="00031517">
        <w:rPr>
          <w:rFonts w:ascii="Arial" w:eastAsia="Times New Roman" w:hAnsi="Arial" w:cs="Arial"/>
          <w:b/>
          <w:sz w:val="24"/>
          <w:szCs w:val="24"/>
        </w:rPr>
        <w:tab/>
        <w:t xml:space="preserve">       email</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338"/>
        <w:gridCol w:w="2661"/>
        <w:gridCol w:w="2581"/>
      </w:tblGrid>
      <w:tr w:rsidR="00031517" w:rsidRPr="00031517" w:rsidTr="0062334B">
        <w:trPr>
          <w:trHeight w:val="288"/>
        </w:trPr>
        <w:tc>
          <w:tcPr>
            <w:tcW w:w="2430"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sz w:val="24"/>
                <w:szCs w:val="24"/>
              </w:rPr>
            </w:pPr>
            <w:r w:rsidRPr="00031517">
              <w:rPr>
                <w:rFonts w:ascii="Arial" w:eastAsia="Times New Roman" w:hAnsi="Arial" w:cs="Arial"/>
                <w:sz w:val="24"/>
                <w:szCs w:val="24"/>
              </w:rPr>
              <w:t>Doreen Schmidt</w:t>
            </w:r>
          </w:p>
        </w:tc>
        <w:tc>
          <w:tcPr>
            <w:tcW w:w="2340"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sz w:val="24"/>
                <w:szCs w:val="24"/>
              </w:rPr>
            </w:pPr>
            <w:r w:rsidRPr="00031517">
              <w:rPr>
                <w:rFonts w:ascii="Arial" w:eastAsia="Times New Roman" w:hAnsi="Arial" w:cs="Arial"/>
                <w:sz w:val="24"/>
                <w:szCs w:val="24"/>
              </w:rPr>
              <w:t>Planner</w:t>
            </w:r>
          </w:p>
        </w:tc>
        <w:tc>
          <w:tcPr>
            <w:tcW w:w="2664"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sz w:val="24"/>
                <w:szCs w:val="24"/>
              </w:rPr>
            </w:pPr>
            <w:r w:rsidRPr="00031517">
              <w:rPr>
                <w:rFonts w:ascii="Arial" w:eastAsia="Times New Roman" w:hAnsi="Arial" w:cs="Arial"/>
                <w:sz w:val="24"/>
                <w:szCs w:val="24"/>
              </w:rPr>
              <w:t>Office: 209-532-6272</w:t>
            </w:r>
          </w:p>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sz w:val="24"/>
                <w:szCs w:val="24"/>
              </w:rPr>
            </w:pPr>
            <w:r w:rsidRPr="00031517">
              <w:rPr>
                <w:rFonts w:ascii="Arial" w:eastAsia="Times New Roman" w:hAnsi="Arial" w:cs="Arial"/>
                <w:sz w:val="24"/>
                <w:szCs w:val="24"/>
              </w:rPr>
              <w:t>Cell: 209-640-2503</w:t>
            </w:r>
          </w:p>
        </w:tc>
        <w:tc>
          <w:tcPr>
            <w:tcW w:w="2556"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b/>
                <w:sz w:val="24"/>
                <w:szCs w:val="24"/>
              </w:rPr>
            </w:pPr>
            <w:r w:rsidRPr="00031517">
              <w:rPr>
                <w:rFonts w:ascii="Arial" w:eastAsia="Times New Roman" w:hAnsi="Arial" w:cs="Arial"/>
                <w:sz w:val="24"/>
                <w:szCs w:val="24"/>
              </w:rPr>
              <w:t>dschmidt@area12.org</w:t>
            </w:r>
          </w:p>
        </w:tc>
      </w:tr>
    </w:tbl>
    <w:p w:rsidR="00031517" w:rsidRPr="00031517" w:rsidRDefault="00031517" w:rsidP="00031517">
      <w:pPr>
        <w:spacing w:after="0" w:line="240" w:lineRule="auto"/>
        <w:contextualSpacing/>
        <w:rPr>
          <w:rFonts w:ascii="Arial" w:eastAsia="Times New Roman" w:hAnsi="Arial" w:cs="Arial"/>
          <w:sz w:val="24"/>
          <w:szCs w:val="24"/>
        </w:rPr>
      </w:pPr>
    </w:p>
    <w:p w:rsidR="00031517" w:rsidRPr="00031517" w:rsidRDefault="00031517" w:rsidP="00BA5312">
      <w:pPr>
        <w:numPr>
          <w:ilvl w:val="0"/>
          <w:numId w:val="17"/>
        </w:numPr>
        <w:spacing w:after="0" w:line="240" w:lineRule="auto"/>
        <w:rPr>
          <w:rFonts w:ascii="Arial" w:eastAsia="Times New Roman" w:hAnsi="Arial" w:cs="Arial"/>
          <w:sz w:val="24"/>
          <w:szCs w:val="24"/>
        </w:rPr>
      </w:pPr>
      <w:r w:rsidRPr="00031517">
        <w:rPr>
          <w:rFonts w:ascii="Arial" w:eastAsia="Times New Roman" w:hAnsi="Arial" w:cs="Arial"/>
          <w:sz w:val="24"/>
          <w:szCs w:val="24"/>
        </w:rPr>
        <w:t xml:space="preserve">List critical services the AAA will continue to provide after a disaster and describe how these services will be delivered:  </w:t>
      </w:r>
    </w:p>
    <w:p w:rsidR="00031517" w:rsidRDefault="00031517" w:rsidP="00031517">
      <w:pPr>
        <w:spacing w:after="0" w:line="240" w:lineRule="auto"/>
        <w:ind w:right="-144"/>
        <w:rPr>
          <w:rFonts w:ascii="Arial" w:eastAsia="Times New Roman" w:hAnsi="Arial" w:cs="Arial"/>
          <w:b/>
          <w:sz w:val="24"/>
          <w:szCs w:val="24"/>
        </w:rPr>
      </w:pPr>
    </w:p>
    <w:p w:rsidR="00031517" w:rsidRDefault="00031517" w:rsidP="00031517">
      <w:pPr>
        <w:spacing w:after="0" w:line="240" w:lineRule="auto"/>
        <w:ind w:right="-144"/>
        <w:rPr>
          <w:rFonts w:ascii="Arial" w:eastAsia="Times New Roman" w:hAnsi="Arial" w:cs="Arial"/>
          <w:b/>
          <w:sz w:val="24"/>
          <w:szCs w:val="24"/>
        </w:rPr>
      </w:pPr>
    </w:p>
    <w:p w:rsidR="005A7A76" w:rsidRDefault="005A7A76" w:rsidP="00031517">
      <w:pPr>
        <w:spacing w:after="0" w:line="240" w:lineRule="auto"/>
        <w:ind w:right="-144"/>
        <w:rPr>
          <w:rFonts w:ascii="Arial" w:eastAsia="Times New Roman" w:hAnsi="Arial" w:cs="Arial"/>
          <w:b/>
          <w:sz w:val="24"/>
          <w:szCs w:val="24"/>
        </w:rPr>
      </w:pPr>
    </w:p>
    <w:p w:rsidR="00031517" w:rsidRDefault="00031517" w:rsidP="00031517">
      <w:pPr>
        <w:spacing w:after="0" w:line="240" w:lineRule="auto"/>
        <w:ind w:right="-144"/>
        <w:rPr>
          <w:rFonts w:ascii="Arial" w:eastAsia="Times New Roman" w:hAnsi="Arial" w:cs="Arial"/>
          <w:b/>
          <w:sz w:val="24"/>
          <w:szCs w:val="24"/>
        </w:rPr>
      </w:pPr>
    </w:p>
    <w:p w:rsidR="00031517" w:rsidRDefault="00031517" w:rsidP="00031517">
      <w:pPr>
        <w:spacing w:after="0" w:line="240" w:lineRule="auto"/>
        <w:ind w:right="-144"/>
        <w:rPr>
          <w:rFonts w:ascii="Arial" w:eastAsia="Times New Roman" w:hAnsi="Arial" w:cs="Arial"/>
          <w:b/>
          <w:sz w:val="24"/>
          <w:szCs w:val="24"/>
        </w:rPr>
      </w:pPr>
    </w:p>
    <w:p w:rsidR="00031517" w:rsidRDefault="00031517" w:rsidP="00031517">
      <w:pPr>
        <w:spacing w:after="0" w:line="240" w:lineRule="auto"/>
        <w:ind w:right="-144"/>
        <w:rPr>
          <w:rFonts w:ascii="Arial" w:eastAsia="Times New Roman" w:hAnsi="Arial" w:cs="Arial"/>
          <w:b/>
          <w:sz w:val="24"/>
          <w:szCs w:val="24"/>
        </w:rPr>
      </w:pPr>
    </w:p>
    <w:p w:rsidR="00031517" w:rsidRDefault="00031517" w:rsidP="00031517">
      <w:pPr>
        <w:spacing w:after="0" w:line="240" w:lineRule="auto"/>
        <w:ind w:right="-144"/>
        <w:rPr>
          <w:rFonts w:ascii="Arial" w:eastAsia="Times New Roman" w:hAnsi="Arial" w:cs="Arial"/>
          <w:b/>
          <w:sz w:val="24"/>
          <w:szCs w:val="24"/>
        </w:rPr>
      </w:pPr>
    </w:p>
    <w:p w:rsidR="00031517" w:rsidRPr="00031517" w:rsidRDefault="00031517" w:rsidP="00031517">
      <w:pPr>
        <w:spacing w:after="0" w:line="240" w:lineRule="auto"/>
        <w:ind w:left="180" w:firstLine="540"/>
        <w:contextualSpacing/>
        <w:rPr>
          <w:rFonts w:ascii="Arial" w:eastAsia="Times New Roman" w:hAnsi="Arial" w:cs="Arial"/>
          <w:b/>
          <w:sz w:val="24"/>
          <w:szCs w:val="24"/>
        </w:rPr>
      </w:pPr>
      <w:r w:rsidRPr="00031517">
        <w:rPr>
          <w:rFonts w:ascii="Arial" w:eastAsia="Times New Roman" w:hAnsi="Arial" w:cs="Arial"/>
          <w:b/>
          <w:sz w:val="24"/>
          <w:szCs w:val="24"/>
        </w:rPr>
        <w:t>Critical Services</w:t>
      </w:r>
      <w:r w:rsidRPr="00031517">
        <w:rPr>
          <w:rFonts w:ascii="Arial" w:eastAsia="Times New Roman" w:hAnsi="Arial" w:cs="Arial"/>
          <w:b/>
          <w:sz w:val="24"/>
          <w:szCs w:val="24"/>
        </w:rPr>
        <w:tab/>
      </w:r>
      <w:r w:rsidRPr="00031517">
        <w:rPr>
          <w:rFonts w:ascii="Arial" w:eastAsia="Times New Roman" w:hAnsi="Arial" w:cs="Arial"/>
          <w:b/>
          <w:sz w:val="24"/>
          <w:szCs w:val="24"/>
        </w:rPr>
        <w:tab/>
      </w:r>
      <w:r w:rsidRPr="00031517">
        <w:rPr>
          <w:rFonts w:ascii="Arial" w:eastAsia="Times New Roman" w:hAnsi="Arial" w:cs="Arial"/>
          <w:sz w:val="24"/>
          <w:szCs w:val="24"/>
        </w:rPr>
        <w:tab/>
      </w:r>
      <w:r w:rsidRPr="00031517">
        <w:rPr>
          <w:rFonts w:ascii="Arial" w:eastAsia="Times New Roman" w:hAnsi="Arial" w:cs="Arial"/>
          <w:sz w:val="24"/>
          <w:szCs w:val="24"/>
        </w:rPr>
        <w:tab/>
        <w:t xml:space="preserve">          </w:t>
      </w:r>
      <w:r w:rsidRPr="00031517">
        <w:rPr>
          <w:rFonts w:ascii="Arial" w:eastAsia="Times New Roman" w:hAnsi="Arial" w:cs="Arial"/>
          <w:b/>
          <w:sz w:val="24"/>
          <w:szCs w:val="24"/>
        </w:rPr>
        <w:t>How Delivered?</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5097"/>
      </w:tblGrid>
      <w:tr w:rsidR="00031517" w:rsidRPr="00031517" w:rsidTr="00031517">
        <w:trPr>
          <w:trHeight w:val="288"/>
        </w:trPr>
        <w:tc>
          <w:tcPr>
            <w:tcW w:w="4685" w:type="dxa"/>
            <w:vAlign w:val="center"/>
          </w:tcPr>
          <w:p w:rsid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b/>
                <w:sz w:val="24"/>
                <w:szCs w:val="24"/>
              </w:rPr>
              <w:t xml:space="preserve">a  </w:t>
            </w:r>
            <w:r w:rsidRPr="00031517">
              <w:rPr>
                <w:rFonts w:ascii="Arial" w:eastAsia="Times New Roman" w:hAnsi="Arial" w:cs="Arial"/>
              </w:rPr>
              <w:t>Provide up-to-date information and actively distribute information to individuals impacted by the disaster to providers, agencies and organizations involved in disaster response efforts.</w:t>
            </w:r>
          </w:p>
          <w:p w:rsidR="005A7A76" w:rsidRPr="00031517" w:rsidRDefault="005A7A76" w:rsidP="00031517">
            <w:pPr>
              <w:overflowPunct w:val="0"/>
              <w:autoSpaceDE w:val="0"/>
              <w:autoSpaceDN w:val="0"/>
              <w:adjustRightInd w:val="0"/>
              <w:spacing w:after="0" w:line="240" w:lineRule="auto"/>
              <w:contextualSpacing/>
              <w:textAlignment w:val="baseline"/>
              <w:rPr>
                <w:rFonts w:ascii="Arial" w:eastAsia="Times New Roman" w:hAnsi="Arial" w:cs="Arial"/>
              </w:rPr>
            </w:pPr>
          </w:p>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b/>
              </w:rPr>
              <w:t xml:space="preserve">b  </w:t>
            </w:r>
            <w:r w:rsidRPr="00031517">
              <w:rPr>
                <w:rFonts w:ascii="Arial" w:eastAsia="Times New Roman" w:hAnsi="Arial" w:cs="Arial"/>
              </w:rPr>
              <w:t>A12AA will work with staff to secure their physical safety and well-being; include staff’s concern for families and homes; staff will be trained and prepared to operate under emergency/disaster response conditions.</w:t>
            </w:r>
          </w:p>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p>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b/>
                <w:sz w:val="24"/>
                <w:szCs w:val="24"/>
              </w:rPr>
              <w:t xml:space="preserve">c  </w:t>
            </w:r>
            <w:r w:rsidRPr="00031517">
              <w:rPr>
                <w:rFonts w:ascii="Arial" w:eastAsia="Times New Roman" w:hAnsi="Arial" w:cs="Arial"/>
              </w:rPr>
              <w:t>If A12AA facilities are impacted by disaster, relocate offsite to continue to provide services.</w:t>
            </w:r>
          </w:p>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sz w:val="24"/>
                <w:szCs w:val="24"/>
              </w:rPr>
            </w:pPr>
          </w:p>
        </w:tc>
        <w:tc>
          <w:tcPr>
            <w:tcW w:w="5097" w:type="dxa"/>
            <w:vAlign w:val="center"/>
          </w:tcPr>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bookmarkStart w:id="11" w:name="Text1008"/>
            <w:r w:rsidRPr="00031517">
              <w:rPr>
                <w:rFonts w:ascii="Arial" w:eastAsia="Times New Roman" w:hAnsi="Arial" w:cs="Arial"/>
                <w:b/>
                <w:sz w:val="24"/>
                <w:szCs w:val="24"/>
              </w:rPr>
              <w:t xml:space="preserve">a  </w:t>
            </w:r>
            <w:bookmarkEnd w:id="11"/>
            <w:r w:rsidR="005A7A76">
              <w:rPr>
                <w:rFonts w:ascii="Arial" w:eastAsia="Times New Roman" w:hAnsi="Arial" w:cs="Arial"/>
              </w:rPr>
              <w:t>Regular</w:t>
            </w:r>
            <w:r w:rsidRPr="00031517">
              <w:rPr>
                <w:rFonts w:ascii="Arial" w:eastAsia="Times New Roman" w:hAnsi="Arial" w:cs="Arial"/>
              </w:rPr>
              <w:t xml:space="preserve"> contact</w:t>
            </w:r>
            <w:r w:rsidR="005A7A76">
              <w:rPr>
                <w:rFonts w:ascii="Arial" w:eastAsia="Times New Roman" w:hAnsi="Arial" w:cs="Arial"/>
              </w:rPr>
              <w:t xml:space="preserve"> with</w:t>
            </w:r>
            <w:r w:rsidRPr="00031517">
              <w:rPr>
                <w:rFonts w:ascii="Arial" w:eastAsia="Times New Roman" w:hAnsi="Arial" w:cs="Arial"/>
              </w:rPr>
              <w:t xml:space="preserve"> providers by phone, e-mail or in person with current disaster information to distribute to the</w:t>
            </w:r>
            <w:r>
              <w:rPr>
                <w:rFonts w:ascii="Arial" w:eastAsia="Times New Roman" w:hAnsi="Arial" w:cs="Arial"/>
              </w:rPr>
              <w:t xml:space="preserve">ir clients. </w:t>
            </w:r>
          </w:p>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p>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r w:rsidRPr="00031517">
              <w:rPr>
                <w:rFonts w:ascii="Arial" w:eastAsia="Times New Roman" w:hAnsi="Arial" w:cs="Arial"/>
                <w:b/>
              </w:rPr>
              <w:t xml:space="preserve">b  </w:t>
            </w:r>
            <w:r w:rsidRPr="00031517">
              <w:rPr>
                <w:rFonts w:ascii="Arial" w:eastAsia="Times New Roman" w:hAnsi="Arial" w:cs="Arial"/>
              </w:rPr>
              <w:t>A12AA will</w:t>
            </w:r>
            <w:r w:rsidRPr="00031517">
              <w:rPr>
                <w:rFonts w:ascii="Arial" w:eastAsia="Times New Roman" w:hAnsi="Arial" w:cs="Arial"/>
                <w:b/>
              </w:rPr>
              <w:t xml:space="preserve"> </w:t>
            </w:r>
            <w:r w:rsidR="005A7A76" w:rsidRPr="005A7A76">
              <w:rPr>
                <w:rFonts w:ascii="Arial" w:eastAsia="Times New Roman" w:hAnsi="Arial" w:cs="Arial"/>
              </w:rPr>
              <w:t>contact</w:t>
            </w:r>
            <w:r w:rsidR="005A7A76">
              <w:rPr>
                <w:rFonts w:ascii="Arial" w:eastAsia="Times New Roman" w:hAnsi="Arial" w:cs="Arial"/>
                <w:b/>
              </w:rPr>
              <w:t xml:space="preserve"> </w:t>
            </w:r>
            <w:r w:rsidRPr="00031517">
              <w:rPr>
                <w:rFonts w:ascii="Arial" w:eastAsia="Times New Roman" w:hAnsi="Arial" w:cs="Arial"/>
              </w:rPr>
              <w:t>staff to ensure safety; A12AA staff will contact vulnerable clients and/or emergency contacts to ensure client safety; emergency information collected from clients will be made available to appropriate government agencies in event of disaster, within the confines of HIPAA regulations.</w:t>
            </w:r>
          </w:p>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rPr>
            </w:pPr>
          </w:p>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sz w:val="24"/>
                <w:szCs w:val="24"/>
              </w:rPr>
            </w:pPr>
            <w:r w:rsidRPr="00031517">
              <w:rPr>
                <w:rFonts w:ascii="Arial" w:eastAsia="Times New Roman" w:hAnsi="Arial" w:cs="Arial"/>
                <w:b/>
                <w:sz w:val="24"/>
                <w:szCs w:val="24"/>
              </w:rPr>
              <w:t xml:space="preserve">c  </w:t>
            </w:r>
            <w:r w:rsidRPr="00031517">
              <w:rPr>
                <w:rFonts w:ascii="Arial" w:eastAsia="Times New Roman" w:hAnsi="Arial" w:cs="Arial"/>
              </w:rPr>
              <w:t>A12AA has MOU with an offsite facility to set up services and operate from their facility.</w:t>
            </w:r>
          </w:p>
          <w:p w:rsidR="00031517" w:rsidRPr="00031517" w:rsidRDefault="00031517" w:rsidP="00031517">
            <w:pPr>
              <w:overflowPunct w:val="0"/>
              <w:autoSpaceDE w:val="0"/>
              <w:autoSpaceDN w:val="0"/>
              <w:adjustRightInd w:val="0"/>
              <w:spacing w:after="0" w:line="240" w:lineRule="auto"/>
              <w:contextualSpacing/>
              <w:textAlignment w:val="baseline"/>
              <w:rPr>
                <w:rFonts w:ascii="Arial" w:eastAsia="Times New Roman" w:hAnsi="Arial" w:cs="Arial"/>
                <w:b/>
                <w:sz w:val="24"/>
                <w:szCs w:val="24"/>
              </w:rPr>
            </w:pPr>
          </w:p>
        </w:tc>
      </w:tr>
    </w:tbl>
    <w:p w:rsidR="00031517" w:rsidRDefault="00031517" w:rsidP="00031517">
      <w:pPr>
        <w:spacing w:after="0" w:line="240" w:lineRule="auto"/>
        <w:rPr>
          <w:rFonts w:ascii="Arial" w:eastAsia="Times New Roman" w:hAnsi="Arial" w:cs="Arial"/>
          <w:sz w:val="24"/>
          <w:szCs w:val="24"/>
        </w:rPr>
      </w:pPr>
    </w:p>
    <w:p w:rsidR="00031517" w:rsidRPr="00031517" w:rsidRDefault="00031517" w:rsidP="00BA5312">
      <w:pPr>
        <w:numPr>
          <w:ilvl w:val="0"/>
          <w:numId w:val="17"/>
        </w:numPr>
        <w:spacing w:after="0" w:line="240" w:lineRule="auto"/>
        <w:rPr>
          <w:rFonts w:ascii="Arial" w:eastAsia="Times New Roman" w:hAnsi="Arial" w:cs="Arial"/>
          <w:sz w:val="24"/>
          <w:szCs w:val="24"/>
        </w:rPr>
      </w:pPr>
      <w:r w:rsidRPr="00031517">
        <w:rPr>
          <w:rFonts w:ascii="Arial" w:eastAsia="Times New Roman" w:hAnsi="Arial" w:cs="Arial"/>
          <w:sz w:val="24"/>
          <w:szCs w:val="24"/>
        </w:rPr>
        <w:t>List any agencies with which the AAA has formal emergency preparation or response agreements. MOU with Tuolumne County Public Health – to keep informed regarding mutual clients; Sierra Senior Providers. Inc. – to use their facility in case of emergency and continue services.</w:t>
      </w:r>
    </w:p>
    <w:p w:rsidR="00031517" w:rsidRPr="00031517" w:rsidRDefault="00031517" w:rsidP="00031517">
      <w:pPr>
        <w:spacing w:after="0" w:line="240" w:lineRule="auto"/>
        <w:ind w:left="173"/>
        <w:rPr>
          <w:rFonts w:ascii="Arial" w:eastAsia="Times New Roman" w:hAnsi="Arial" w:cs="Arial"/>
          <w:sz w:val="24"/>
          <w:szCs w:val="24"/>
        </w:rPr>
      </w:pPr>
    </w:p>
    <w:p w:rsidR="00031517" w:rsidRPr="00031517" w:rsidRDefault="00031517" w:rsidP="00BA5312">
      <w:pPr>
        <w:numPr>
          <w:ilvl w:val="0"/>
          <w:numId w:val="17"/>
        </w:numPr>
        <w:spacing w:after="0" w:line="240" w:lineRule="auto"/>
        <w:rPr>
          <w:rFonts w:ascii="Arial" w:eastAsia="Times New Roman" w:hAnsi="Arial" w:cs="Arial"/>
          <w:sz w:val="24"/>
          <w:szCs w:val="24"/>
        </w:rPr>
      </w:pPr>
      <w:r w:rsidRPr="00031517">
        <w:rPr>
          <w:rFonts w:ascii="Arial" w:eastAsia="Times New Roman" w:hAnsi="Arial" w:cs="Arial"/>
          <w:sz w:val="24"/>
          <w:szCs w:val="24"/>
        </w:rPr>
        <w:t>Describe how the AAA will:</w:t>
      </w:r>
    </w:p>
    <w:p w:rsidR="00031517" w:rsidRPr="00031517" w:rsidRDefault="00031517" w:rsidP="00BA5312">
      <w:pPr>
        <w:numPr>
          <w:ilvl w:val="0"/>
          <w:numId w:val="18"/>
        </w:numPr>
        <w:spacing w:after="0" w:line="240" w:lineRule="auto"/>
        <w:contextualSpacing/>
        <w:rPr>
          <w:rFonts w:ascii="Arial" w:eastAsia="Times New Roman" w:hAnsi="Arial" w:cs="Arial"/>
          <w:sz w:val="24"/>
          <w:szCs w:val="24"/>
        </w:rPr>
      </w:pPr>
      <w:r w:rsidRPr="00031517">
        <w:rPr>
          <w:rFonts w:ascii="Arial" w:eastAsia="Times New Roman" w:hAnsi="Arial" w:cs="Arial"/>
          <w:sz w:val="24"/>
          <w:szCs w:val="24"/>
        </w:rPr>
        <w:t>Identify vulnerable populations. Care managers with Multipurpose Senior Services Program (MSSP) will contact impacted vulnerable clients and/or emergency contacts to ensure client needs are being addressed; family caregiver staff contact vulnerable clients to ensure needs are being addressed.  Care managers will contact emergency service organizations (with client’s permission) that operate in impacted areas to ensure safety of client.</w:t>
      </w:r>
    </w:p>
    <w:p w:rsidR="00031517" w:rsidRDefault="00031517" w:rsidP="00BA5312">
      <w:pPr>
        <w:numPr>
          <w:ilvl w:val="0"/>
          <w:numId w:val="18"/>
        </w:numPr>
        <w:spacing w:after="0" w:line="240" w:lineRule="auto"/>
        <w:contextualSpacing/>
        <w:rPr>
          <w:rFonts w:ascii="Arial" w:eastAsia="Times New Roman" w:hAnsi="Arial" w:cs="Arial"/>
          <w:sz w:val="24"/>
          <w:szCs w:val="24"/>
        </w:rPr>
      </w:pPr>
      <w:r w:rsidRPr="00031517">
        <w:rPr>
          <w:rFonts w:ascii="Arial" w:eastAsia="Times New Roman" w:hAnsi="Arial" w:cs="Arial"/>
          <w:sz w:val="24"/>
          <w:szCs w:val="24"/>
        </w:rPr>
        <w:t>Follow-up with these vulnerable populations after a disaster event. Care managers and family caregiver staff will follow up with their clients after a disaster to determine if needs are being met;  post disaster – care managers will assess what type of planning or coordination could occur to ensure safety of client.</w:t>
      </w:r>
    </w:p>
    <w:p w:rsidR="0075300E" w:rsidRDefault="00F1034B" w:rsidP="00BA5312">
      <w:pPr>
        <w:numPr>
          <w:ilvl w:val="0"/>
          <w:numId w:val="18"/>
        </w:numPr>
        <w:spacing w:after="0" w:line="240" w:lineRule="auto"/>
        <w:contextualSpacing/>
        <w:rPr>
          <w:rFonts w:ascii="Arial" w:eastAsia="Times New Roman" w:hAnsi="Arial" w:cs="Arial"/>
          <w:sz w:val="24"/>
          <w:szCs w:val="24"/>
        </w:rPr>
      </w:pPr>
      <w:r>
        <w:rPr>
          <w:rFonts w:ascii="Arial" w:eastAsia="Times New Roman" w:hAnsi="Arial" w:cs="Arial"/>
          <w:sz w:val="24"/>
          <w:szCs w:val="24"/>
        </w:rPr>
        <w:t>A12A</w:t>
      </w:r>
      <w:r w:rsidR="0040231B">
        <w:rPr>
          <w:rFonts w:ascii="Arial" w:eastAsia="Times New Roman" w:hAnsi="Arial" w:cs="Arial"/>
          <w:sz w:val="24"/>
          <w:szCs w:val="24"/>
        </w:rPr>
        <w:t xml:space="preserve">A staff will contact the </w:t>
      </w:r>
      <w:r>
        <w:rPr>
          <w:rFonts w:ascii="Arial" w:eastAsia="Times New Roman" w:hAnsi="Arial" w:cs="Arial"/>
          <w:sz w:val="24"/>
          <w:szCs w:val="24"/>
        </w:rPr>
        <w:t>Public Health Officer</w:t>
      </w:r>
      <w:r w:rsidR="0040231B">
        <w:rPr>
          <w:rFonts w:ascii="Arial" w:eastAsia="Times New Roman" w:hAnsi="Arial" w:cs="Arial"/>
          <w:sz w:val="24"/>
          <w:szCs w:val="24"/>
        </w:rPr>
        <w:t>s in each county</w:t>
      </w:r>
      <w:r w:rsidR="0075300E">
        <w:rPr>
          <w:rFonts w:ascii="Arial" w:eastAsia="Times New Roman" w:hAnsi="Arial" w:cs="Arial"/>
          <w:sz w:val="24"/>
          <w:szCs w:val="24"/>
        </w:rPr>
        <w:t>.</w:t>
      </w:r>
    </w:p>
    <w:p w:rsidR="00F1034B" w:rsidRDefault="0075300E" w:rsidP="00BA5312">
      <w:pPr>
        <w:numPr>
          <w:ilvl w:val="0"/>
          <w:numId w:val="18"/>
        </w:numPr>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A12AA staff will </w:t>
      </w:r>
      <w:r w:rsidR="0040231B">
        <w:rPr>
          <w:rFonts w:ascii="Arial" w:eastAsia="Times New Roman" w:hAnsi="Arial" w:cs="Arial"/>
          <w:sz w:val="24"/>
          <w:szCs w:val="24"/>
        </w:rPr>
        <w:t xml:space="preserve">coordinate with programs that currently identify special populations in each county:  Mariposa County-SAFE; Calaveras County-Code Red; Tuolumne County-Evergreen; Amador County-Code Red.  </w:t>
      </w:r>
    </w:p>
    <w:p w:rsidR="00192AF0" w:rsidRDefault="00192AF0" w:rsidP="00192AF0">
      <w:pPr>
        <w:spacing w:after="0" w:line="240" w:lineRule="auto"/>
        <w:contextualSpacing/>
        <w:rPr>
          <w:rFonts w:ascii="Arial" w:eastAsia="Times New Roman" w:hAnsi="Arial" w:cs="Arial"/>
          <w:sz w:val="24"/>
          <w:szCs w:val="24"/>
        </w:rPr>
      </w:pPr>
    </w:p>
    <w:p w:rsidR="00192AF0" w:rsidRDefault="00192AF0" w:rsidP="00192AF0">
      <w:pPr>
        <w:spacing w:after="0" w:line="240" w:lineRule="auto"/>
        <w:contextualSpacing/>
        <w:rPr>
          <w:rFonts w:ascii="Arial" w:eastAsia="Times New Roman" w:hAnsi="Arial" w:cs="Arial"/>
          <w:sz w:val="24"/>
          <w:szCs w:val="24"/>
        </w:rPr>
      </w:pPr>
    </w:p>
    <w:p w:rsidR="00192AF0" w:rsidRDefault="00192AF0" w:rsidP="00192AF0">
      <w:pPr>
        <w:spacing w:after="0" w:line="240" w:lineRule="auto"/>
        <w:contextualSpacing/>
        <w:rPr>
          <w:rFonts w:ascii="Arial" w:eastAsia="Times New Roman" w:hAnsi="Arial" w:cs="Arial"/>
          <w:sz w:val="24"/>
          <w:szCs w:val="24"/>
        </w:rPr>
      </w:pPr>
    </w:p>
    <w:p w:rsidR="00192AF0" w:rsidRDefault="00192AF0" w:rsidP="00192AF0">
      <w:pPr>
        <w:spacing w:after="0" w:line="240" w:lineRule="auto"/>
        <w:contextualSpacing/>
        <w:rPr>
          <w:rFonts w:ascii="Arial" w:eastAsia="Times New Roman" w:hAnsi="Arial" w:cs="Arial"/>
          <w:sz w:val="24"/>
          <w:szCs w:val="24"/>
        </w:rPr>
      </w:pPr>
    </w:p>
    <w:p w:rsidR="00192AF0" w:rsidRDefault="00192AF0" w:rsidP="00192AF0">
      <w:pPr>
        <w:spacing w:after="0" w:line="240" w:lineRule="auto"/>
        <w:contextualSpacing/>
        <w:rPr>
          <w:rFonts w:ascii="Arial" w:eastAsia="Times New Roman" w:hAnsi="Arial" w:cs="Arial"/>
          <w:sz w:val="24"/>
          <w:szCs w:val="24"/>
        </w:rPr>
      </w:pPr>
    </w:p>
    <w:p w:rsidR="00192AF0" w:rsidRDefault="00192AF0" w:rsidP="00192AF0">
      <w:pPr>
        <w:spacing w:after="0" w:line="240" w:lineRule="auto"/>
        <w:contextualSpacing/>
        <w:rPr>
          <w:rFonts w:ascii="Arial" w:eastAsia="Times New Roman" w:hAnsi="Arial" w:cs="Arial"/>
          <w:sz w:val="24"/>
          <w:szCs w:val="24"/>
        </w:rPr>
      </w:pPr>
    </w:p>
    <w:p w:rsidR="00192AF0" w:rsidRDefault="00192AF0" w:rsidP="00192AF0">
      <w:pPr>
        <w:spacing w:after="0" w:line="240" w:lineRule="auto"/>
        <w:contextualSpacing/>
        <w:rPr>
          <w:rFonts w:ascii="Arial" w:eastAsia="Times New Roman" w:hAnsi="Arial" w:cs="Arial"/>
          <w:sz w:val="24"/>
          <w:szCs w:val="24"/>
        </w:rPr>
      </w:pPr>
    </w:p>
    <w:p w:rsidR="00192AF0" w:rsidRDefault="00192AF0" w:rsidP="00192AF0">
      <w:pPr>
        <w:spacing w:after="0" w:line="240" w:lineRule="auto"/>
        <w:contextualSpacing/>
        <w:rPr>
          <w:rFonts w:ascii="Arial" w:eastAsia="Times New Roman" w:hAnsi="Arial" w:cs="Arial"/>
          <w:sz w:val="24"/>
          <w:szCs w:val="24"/>
        </w:rPr>
      </w:pPr>
    </w:p>
    <w:p w:rsidR="00192AF0" w:rsidRDefault="00192AF0" w:rsidP="00192AF0">
      <w:pPr>
        <w:spacing w:after="0" w:line="240" w:lineRule="auto"/>
        <w:contextualSpacing/>
        <w:rPr>
          <w:rFonts w:ascii="Arial" w:eastAsia="Times New Roman" w:hAnsi="Arial" w:cs="Arial"/>
          <w:sz w:val="24"/>
          <w:szCs w:val="24"/>
        </w:rPr>
      </w:pPr>
    </w:p>
    <w:p w:rsidR="00192AF0" w:rsidRDefault="00192AF0" w:rsidP="00192AF0">
      <w:pPr>
        <w:spacing w:after="0" w:line="240" w:lineRule="auto"/>
        <w:contextualSpacing/>
        <w:rPr>
          <w:rFonts w:ascii="Arial" w:eastAsia="Times New Roman" w:hAnsi="Arial" w:cs="Arial"/>
          <w:sz w:val="24"/>
          <w:szCs w:val="24"/>
        </w:rPr>
      </w:pPr>
    </w:p>
    <w:p w:rsidR="00192AF0" w:rsidRPr="00192AF0" w:rsidRDefault="00192AF0" w:rsidP="00192AF0">
      <w:pPr>
        <w:spacing w:after="0" w:line="240" w:lineRule="auto"/>
        <w:outlineLvl w:val="0"/>
        <w:rPr>
          <w:rFonts w:ascii="Arial" w:eastAsia="Times New Roman" w:hAnsi="Arial" w:cs="Arial"/>
          <w:b/>
          <w:sz w:val="24"/>
          <w:szCs w:val="24"/>
          <w:u w:val="single"/>
        </w:rPr>
      </w:pPr>
      <w:r w:rsidRPr="00192AF0">
        <w:rPr>
          <w:rFonts w:ascii="Arial" w:eastAsia="Times New Roman" w:hAnsi="Arial" w:cs="Arial"/>
          <w:b/>
          <w:bCs/>
          <w:sz w:val="24"/>
          <w:szCs w:val="24"/>
          <w:u w:val="single"/>
        </w:rPr>
        <w:t>SECTION 13 - PRIORITY SERVICES</w:t>
      </w:r>
      <w:r w:rsidRPr="00192AF0">
        <w:rPr>
          <w:rFonts w:ascii="Arial" w:eastAsia="Times New Roman" w:hAnsi="Arial" w:cs="Arial"/>
          <w:b/>
          <w:bCs/>
          <w:sz w:val="24"/>
          <w:szCs w:val="24"/>
        </w:rPr>
        <w:t xml:space="preserve"> </w:t>
      </w:r>
      <w:r w:rsidRPr="00192AF0">
        <w:rPr>
          <w:rFonts w:ascii="Arial" w:eastAsia="Times New Roman" w:hAnsi="Arial" w:cs="Arial"/>
          <w:b/>
          <w:bCs/>
          <w:sz w:val="24"/>
          <w:szCs w:val="24"/>
        </w:rPr>
        <w:tab/>
      </w:r>
      <w:r w:rsidRPr="00192AF0">
        <w:rPr>
          <w:rFonts w:ascii="Arial" w:eastAsia="Times New Roman" w:hAnsi="Arial" w:cs="Arial"/>
          <w:b/>
          <w:bCs/>
          <w:sz w:val="24"/>
          <w:szCs w:val="24"/>
        </w:rPr>
        <w:tab/>
      </w:r>
      <w:r w:rsidRPr="00192AF0">
        <w:rPr>
          <w:rFonts w:ascii="Arial" w:eastAsia="Times New Roman" w:hAnsi="Arial" w:cs="Arial"/>
          <w:b/>
          <w:sz w:val="24"/>
          <w:szCs w:val="24"/>
        </w:rPr>
        <w:tab/>
      </w:r>
      <w:r w:rsidRPr="00192AF0">
        <w:rPr>
          <w:rFonts w:ascii="Arial" w:eastAsia="Times New Roman" w:hAnsi="Arial" w:cs="Arial"/>
          <w:b/>
          <w:sz w:val="24"/>
          <w:szCs w:val="24"/>
        </w:rPr>
        <w:tab/>
      </w:r>
      <w:r w:rsidRPr="00192AF0">
        <w:rPr>
          <w:rFonts w:ascii="Arial" w:eastAsia="Times New Roman" w:hAnsi="Arial" w:cs="Arial"/>
          <w:b/>
          <w:sz w:val="24"/>
          <w:szCs w:val="24"/>
        </w:rPr>
        <w:tab/>
      </w:r>
      <w:r w:rsidRPr="00192AF0">
        <w:rPr>
          <w:rFonts w:ascii="Arial" w:eastAsia="Times New Roman" w:hAnsi="Arial" w:cs="Arial"/>
          <w:b/>
          <w:sz w:val="24"/>
          <w:szCs w:val="24"/>
        </w:rPr>
        <w:tab/>
      </w:r>
      <w:r w:rsidRPr="00192AF0">
        <w:rPr>
          <w:rFonts w:ascii="Arial" w:eastAsia="Times New Roman" w:hAnsi="Arial" w:cs="Arial"/>
          <w:b/>
          <w:sz w:val="24"/>
          <w:szCs w:val="24"/>
        </w:rPr>
        <w:tab/>
      </w:r>
      <w:r w:rsidRPr="00192AF0">
        <w:rPr>
          <w:rFonts w:ascii="Arial" w:eastAsia="Times New Roman" w:hAnsi="Arial" w:cs="Arial"/>
          <w:b/>
          <w:sz w:val="24"/>
          <w:szCs w:val="24"/>
          <w:u w:val="single"/>
        </w:rPr>
        <w:t>PSA 12</w:t>
      </w:r>
    </w:p>
    <w:p w:rsidR="00192AF0" w:rsidRPr="00192AF0" w:rsidRDefault="00192AF0" w:rsidP="00192AF0">
      <w:pPr>
        <w:spacing w:after="0" w:line="240" w:lineRule="auto"/>
        <w:jc w:val="center"/>
        <w:outlineLvl w:val="0"/>
        <w:rPr>
          <w:rFonts w:ascii="Arial" w:eastAsia="Times New Roman" w:hAnsi="Arial" w:cs="Arial"/>
          <w:b/>
          <w:sz w:val="24"/>
          <w:szCs w:val="24"/>
          <w:u w:val="single"/>
        </w:rPr>
      </w:pPr>
    </w:p>
    <w:p w:rsidR="00192AF0" w:rsidRPr="00192AF0" w:rsidRDefault="00192AF0" w:rsidP="00192AF0">
      <w:pPr>
        <w:widowControl w:val="0"/>
        <w:spacing w:after="0" w:line="240" w:lineRule="auto"/>
        <w:ind w:right="720"/>
        <w:jc w:val="center"/>
        <w:rPr>
          <w:rFonts w:ascii="Arial" w:eastAsia="Times New Roman" w:hAnsi="Arial" w:cs="Arial"/>
          <w:sz w:val="24"/>
          <w:szCs w:val="24"/>
        </w:rPr>
      </w:pPr>
      <w:r w:rsidRPr="00192AF0">
        <w:rPr>
          <w:rFonts w:ascii="Arial" w:eastAsia="Times New Roman" w:hAnsi="Arial" w:cs="Arial"/>
          <w:b/>
          <w:bCs/>
          <w:sz w:val="24"/>
          <w:szCs w:val="24"/>
        </w:rPr>
        <w:t>2016-2020 Four-Year Planning Cycle</w:t>
      </w:r>
    </w:p>
    <w:p w:rsidR="00192AF0" w:rsidRPr="00192AF0" w:rsidRDefault="00192AF0" w:rsidP="00192AF0">
      <w:pPr>
        <w:widowControl w:val="0"/>
        <w:pBdr>
          <w:top w:val="double" w:sz="4" w:space="1" w:color="auto"/>
          <w:bottom w:val="double" w:sz="4" w:space="1" w:color="auto"/>
        </w:pBdr>
        <w:shd w:val="clear" w:color="auto" w:fill="FFFFFF"/>
        <w:spacing w:after="0" w:line="240" w:lineRule="auto"/>
        <w:ind w:right="720"/>
        <w:jc w:val="center"/>
        <w:outlineLvl w:val="0"/>
        <w:rPr>
          <w:rFonts w:ascii="Arial" w:eastAsia="Times New Roman" w:hAnsi="Arial" w:cs="Arial"/>
          <w:b/>
          <w:bCs/>
          <w:sz w:val="24"/>
          <w:szCs w:val="24"/>
        </w:rPr>
      </w:pPr>
      <w:r w:rsidRPr="00192AF0">
        <w:rPr>
          <w:rFonts w:ascii="Arial" w:eastAsia="Times New Roman" w:hAnsi="Arial" w:cs="Arial"/>
          <w:b/>
          <w:bCs/>
          <w:sz w:val="24"/>
          <w:szCs w:val="24"/>
        </w:rPr>
        <w:t>Funding for Access, In-Home Services, and Legal Assistance</w:t>
      </w:r>
    </w:p>
    <w:p w:rsidR="00192AF0" w:rsidRPr="002F5B99" w:rsidRDefault="00192AF0" w:rsidP="00192AF0">
      <w:pPr>
        <w:widowControl w:val="0"/>
        <w:pBdr>
          <w:top w:val="double" w:sz="4" w:space="1" w:color="auto"/>
          <w:bottom w:val="double" w:sz="4" w:space="1" w:color="auto"/>
        </w:pBdr>
        <w:shd w:val="clear" w:color="auto" w:fill="FFFFFF"/>
        <w:spacing w:after="0" w:line="240" w:lineRule="auto"/>
        <w:ind w:right="720"/>
        <w:jc w:val="center"/>
        <w:outlineLvl w:val="0"/>
        <w:rPr>
          <w:rFonts w:ascii="Arial" w:eastAsia="Times New Roman" w:hAnsi="Arial" w:cs="Arial"/>
          <w:sz w:val="16"/>
          <w:szCs w:val="16"/>
        </w:rPr>
      </w:pPr>
    </w:p>
    <w:p w:rsidR="00192AF0" w:rsidRPr="00192AF0" w:rsidRDefault="00192AF0" w:rsidP="00192AF0">
      <w:pPr>
        <w:widowControl w:val="0"/>
        <w:pBdr>
          <w:top w:val="double" w:sz="4" w:space="1" w:color="auto"/>
          <w:bottom w:val="double" w:sz="4" w:space="1" w:color="auto"/>
        </w:pBdr>
        <w:shd w:val="clear" w:color="auto" w:fill="FFFFFF"/>
        <w:spacing w:after="0" w:line="240" w:lineRule="auto"/>
        <w:ind w:right="720"/>
        <w:rPr>
          <w:rFonts w:ascii="Times New Roman" w:eastAsia="Times New Roman" w:hAnsi="Times New Roman" w:cs="Times New Roman"/>
          <w:sz w:val="24"/>
          <w:szCs w:val="24"/>
        </w:rPr>
      </w:pPr>
      <w:r w:rsidRPr="00192AF0">
        <w:rPr>
          <w:rFonts w:ascii="Arial" w:eastAsia="Times New Roman" w:hAnsi="Arial" w:cs="Arial"/>
          <w:sz w:val="24"/>
          <w:szCs w:val="24"/>
        </w:rPr>
        <w:t>The CCR, Article 3, Section 7312, requires the AAA to allocate an “adequate proportion” of federal funds to provide Access, In-Home Services, and Legal Assistance in the PSA.  The annual minimum allocation is determined by the AAA through the planning process.  The minimum percentages of applicable Title III B funds</w:t>
      </w:r>
      <w:r w:rsidRPr="00192AF0">
        <w:rPr>
          <w:rFonts w:ascii="Arial" w:eastAsia="Times New Roman" w:hAnsi="Arial" w:cs="Times New Roman"/>
          <w:sz w:val="24"/>
          <w:szCs w:val="24"/>
          <w:vertAlign w:val="superscript"/>
        </w:rPr>
        <w:footnoteReference w:id="11"/>
      </w:r>
      <w:r w:rsidRPr="00192AF0">
        <w:rPr>
          <w:rFonts w:ascii="Arial" w:eastAsia="Times New Roman" w:hAnsi="Arial" w:cs="Arial"/>
          <w:sz w:val="24"/>
          <w:szCs w:val="24"/>
          <w:vertAlign w:val="superscript"/>
        </w:rPr>
        <w:t xml:space="preserve"> </w:t>
      </w:r>
      <w:r w:rsidRPr="00192AF0">
        <w:rPr>
          <w:rFonts w:ascii="Arial" w:eastAsia="Times New Roman" w:hAnsi="Arial" w:cs="Arial"/>
          <w:sz w:val="24"/>
          <w:szCs w:val="24"/>
        </w:rPr>
        <w:t>listed below have been identified for annual expenditure throughout the four-year planning period.  These percentages are based on needs assessment findings, resources available within the PSA, and discussions at public hearings on the Area Plan.</w:t>
      </w:r>
    </w:p>
    <w:p w:rsidR="00192AF0" w:rsidRPr="002F5B99" w:rsidRDefault="00192AF0" w:rsidP="00192AF0">
      <w:pPr>
        <w:overflowPunct w:val="0"/>
        <w:autoSpaceDE w:val="0"/>
        <w:autoSpaceDN w:val="0"/>
        <w:adjustRightInd w:val="0"/>
        <w:spacing w:after="120" w:line="240" w:lineRule="auto"/>
        <w:ind w:right="720"/>
        <w:textAlignment w:val="baseline"/>
        <w:rPr>
          <w:rFonts w:ascii="Arial" w:eastAsia="Times New Roman" w:hAnsi="Arial" w:cs="Arial"/>
          <w:sz w:val="16"/>
          <w:szCs w:val="16"/>
        </w:rPr>
      </w:pPr>
    </w:p>
    <w:p w:rsidR="00192AF0" w:rsidRPr="00192AF0" w:rsidRDefault="00192AF0" w:rsidP="00192AF0">
      <w:pPr>
        <w:overflowPunct w:val="0"/>
        <w:autoSpaceDE w:val="0"/>
        <w:autoSpaceDN w:val="0"/>
        <w:adjustRightInd w:val="0"/>
        <w:spacing w:after="120" w:line="240" w:lineRule="auto"/>
        <w:ind w:right="720"/>
        <w:textAlignment w:val="baseline"/>
        <w:rPr>
          <w:rFonts w:ascii="Arial" w:eastAsia="Times New Roman" w:hAnsi="Arial" w:cs="Arial"/>
          <w:sz w:val="24"/>
          <w:szCs w:val="24"/>
        </w:rPr>
      </w:pPr>
      <w:r w:rsidRPr="00192AF0">
        <w:rPr>
          <w:rFonts w:ascii="Arial" w:eastAsia="Times New Roman" w:hAnsi="Arial" w:cs="Arial"/>
          <w:sz w:val="24"/>
          <w:szCs w:val="24"/>
        </w:rPr>
        <w:t>Category of Service and the Percentage of Title III B Funds expended in/or to be expended in FY 2016-17 through FY 2019-20</w:t>
      </w:r>
    </w:p>
    <w:p w:rsidR="00192AF0" w:rsidRPr="00192AF0" w:rsidRDefault="00192AF0" w:rsidP="00192AF0">
      <w:pPr>
        <w:overflowPunct w:val="0"/>
        <w:autoSpaceDE w:val="0"/>
        <w:autoSpaceDN w:val="0"/>
        <w:adjustRightInd w:val="0"/>
        <w:spacing w:after="0" w:line="240" w:lineRule="auto"/>
        <w:ind w:right="720"/>
        <w:jc w:val="center"/>
        <w:textAlignment w:val="baseline"/>
        <w:rPr>
          <w:rFonts w:ascii="Arial" w:eastAsia="Times New Roman" w:hAnsi="Arial" w:cs="Arial"/>
          <w:b/>
          <w:bCs/>
          <w:sz w:val="24"/>
          <w:szCs w:val="24"/>
          <w:u w:val="single"/>
        </w:rPr>
      </w:pPr>
      <w:r w:rsidRPr="00192AF0">
        <w:rPr>
          <w:rFonts w:ascii="Arial" w:eastAsia="Times New Roman" w:hAnsi="Arial" w:cs="Arial"/>
          <w:b/>
          <w:bCs/>
          <w:sz w:val="24"/>
          <w:szCs w:val="24"/>
          <w:u w:val="single"/>
        </w:rPr>
        <w:t>Access:</w:t>
      </w:r>
    </w:p>
    <w:p w:rsidR="00192AF0" w:rsidRPr="00192AF0" w:rsidRDefault="00192AF0" w:rsidP="00192AF0">
      <w:pPr>
        <w:widowControl w:val="0"/>
        <w:spacing w:after="0" w:line="240" w:lineRule="auto"/>
        <w:ind w:right="720"/>
        <w:rPr>
          <w:rFonts w:ascii="Arial" w:eastAsia="Times New Roman" w:hAnsi="Arial" w:cs="Arial"/>
          <w:sz w:val="24"/>
          <w:szCs w:val="24"/>
        </w:rPr>
      </w:pPr>
      <w:r w:rsidRPr="00192AF0">
        <w:rPr>
          <w:rFonts w:ascii="Arial" w:eastAsia="Times New Roman" w:hAnsi="Arial" w:cs="Arial"/>
          <w:sz w:val="24"/>
          <w:szCs w:val="24"/>
        </w:rPr>
        <w:t>Transportation, Assisted Transportation, Case Management, Information and Assistance, Outreach, Comprehensive Assessment, Health, Mental Health, and Public Information</w:t>
      </w:r>
    </w:p>
    <w:p w:rsidR="00192AF0" w:rsidRPr="00AB2562" w:rsidRDefault="00192AF0" w:rsidP="00192AF0">
      <w:pPr>
        <w:overflowPunct w:val="0"/>
        <w:autoSpaceDE w:val="0"/>
        <w:autoSpaceDN w:val="0"/>
        <w:adjustRightInd w:val="0"/>
        <w:spacing w:after="120" w:line="240" w:lineRule="auto"/>
        <w:ind w:right="720"/>
        <w:textAlignment w:val="baseline"/>
        <w:rPr>
          <w:rFonts w:ascii="Arial" w:eastAsia="Times New Roman" w:hAnsi="Arial" w:cs="Arial"/>
          <w:sz w:val="18"/>
          <w:szCs w:val="18"/>
        </w:rPr>
      </w:pPr>
    </w:p>
    <w:p w:rsidR="00192AF0" w:rsidRPr="00192AF0" w:rsidRDefault="00192AF0" w:rsidP="00192AF0">
      <w:pPr>
        <w:overflowPunct w:val="0"/>
        <w:autoSpaceDE w:val="0"/>
        <w:autoSpaceDN w:val="0"/>
        <w:adjustRightInd w:val="0"/>
        <w:spacing w:after="120" w:line="240" w:lineRule="auto"/>
        <w:ind w:right="720"/>
        <w:jc w:val="center"/>
        <w:textAlignment w:val="baseline"/>
        <w:rPr>
          <w:rFonts w:ascii="Arial" w:eastAsia="Times New Roman" w:hAnsi="Arial" w:cs="Arial"/>
          <w:sz w:val="24"/>
          <w:szCs w:val="24"/>
        </w:rPr>
      </w:pPr>
      <w:r w:rsidRPr="00192AF0">
        <w:rPr>
          <w:rFonts w:ascii="Arial" w:eastAsia="Times New Roman" w:hAnsi="Arial" w:cs="Arial"/>
          <w:sz w:val="24"/>
          <w:szCs w:val="24"/>
        </w:rPr>
        <w:t xml:space="preserve">2016-17 </w:t>
      </w:r>
      <w:r w:rsidRPr="00192AF0">
        <w:rPr>
          <w:rFonts w:ascii="Arial" w:eastAsia="Times New Roman" w:hAnsi="Arial" w:cs="Arial"/>
          <w:sz w:val="24"/>
          <w:szCs w:val="24"/>
          <w:u w:val="single"/>
        </w:rPr>
        <w:t>65</w:t>
      </w:r>
      <w:r w:rsidRPr="00192AF0">
        <w:rPr>
          <w:rFonts w:ascii="Arial" w:eastAsia="Times New Roman" w:hAnsi="Arial" w:cs="Arial"/>
          <w:sz w:val="24"/>
          <w:szCs w:val="24"/>
        </w:rPr>
        <w:t>%</w:t>
      </w:r>
      <w:r w:rsidRPr="00192AF0">
        <w:rPr>
          <w:rFonts w:ascii="Arial" w:eastAsia="Times New Roman" w:hAnsi="Arial" w:cs="Arial"/>
          <w:sz w:val="24"/>
          <w:szCs w:val="24"/>
        </w:rPr>
        <w:tab/>
      </w:r>
      <w:r w:rsidRPr="00192AF0">
        <w:rPr>
          <w:rFonts w:ascii="Arial" w:eastAsia="Times New Roman" w:hAnsi="Arial" w:cs="Arial"/>
          <w:sz w:val="24"/>
          <w:szCs w:val="24"/>
        </w:rPr>
        <w:tab/>
        <w:t xml:space="preserve">17-18 </w:t>
      </w:r>
      <w:r w:rsidRPr="00192AF0">
        <w:rPr>
          <w:rFonts w:ascii="Arial" w:eastAsia="Times New Roman" w:hAnsi="Arial" w:cs="Arial"/>
          <w:sz w:val="24"/>
          <w:szCs w:val="24"/>
          <w:u w:val="single"/>
        </w:rPr>
        <w:fldChar w:fldCharType="begin">
          <w:ffData>
            <w:name w:val="Text700"/>
            <w:enabled/>
            <w:calcOnExit w:val="0"/>
            <w:textInput/>
          </w:ffData>
        </w:fldChar>
      </w:r>
      <w:r w:rsidRPr="00192AF0">
        <w:rPr>
          <w:rFonts w:ascii="Arial" w:eastAsia="Times New Roman" w:hAnsi="Arial" w:cs="Arial"/>
          <w:sz w:val="24"/>
          <w:szCs w:val="24"/>
          <w:u w:val="single"/>
        </w:rPr>
        <w:instrText xml:space="preserve"> FORMTEXT </w:instrText>
      </w:r>
      <w:r w:rsidRPr="00192AF0">
        <w:rPr>
          <w:rFonts w:ascii="Arial" w:eastAsia="Times New Roman" w:hAnsi="Arial" w:cs="Arial"/>
          <w:sz w:val="24"/>
          <w:szCs w:val="24"/>
          <w:u w:val="single"/>
        </w:rPr>
      </w:r>
      <w:r w:rsidRPr="00192AF0">
        <w:rPr>
          <w:rFonts w:ascii="Arial" w:eastAsia="Times New Roman" w:hAnsi="Arial" w:cs="Arial"/>
          <w:sz w:val="24"/>
          <w:szCs w:val="24"/>
          <w:u w:val="single"/>
        </w:rPr>
        <w:fldChar w:fldCharType="separate"/>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sz w:val="24"/>
          <w:szCs w:val="24"/>
          <w:u w:val="single"/>
        </w:rPr>
        <w:fldChar w:fldCharType="end"/>
      </w:r>
      <w:r w:rsidRPr="00192AF0">
        <w:rPr>
          <w:rFonts w:ascii="Arial" w:eastAsia="Times New Roman" w:hAnsi="Arial" w:cs="Arial"/>
          <w:sz w:val="24"/>
          <w:szCs w:val="24"/>
        </w:rPr>
        <w:t>%</w:t>
      </w:r>
      <w:r w:rsidRPr="00192AF0">
        <w:rPr>
          <w:rFonts w:ascii="Arial" w:eastAsia="Times New Roman" w:hAnsi="Arial" w:cs="Arial"/>
          <w:sz w:val="24"/>
          <w:szCs w:val="24"/>
        </w:rPr>
        <w:tab/>
      </w:r>
      <w:r w:rsidRPr="00192AF0">
        <w:rPr>
          <w:rFonts w:ascii="Arial" w:eastAsia="Times New Roman" w:hAnsi="Arial" w:cs="Arial"/>
          <w:sz w:val="24"/>
          <w:szCs w:val="24"/>
        </w:rPr>
        <w:tab/>
        <w:t xml:space="preserve">18-19 </w:t>
      </w:r>
      <w:r w:rsidRPr="00192AF0">
        <w:rPr>
          <w:rFonts w:ascii="Arial" w:eastAsia="Times New Roman" w:hAnsi="Arial" w:cs="Arial"/>
          <w:sz w:val="24"/>
          <w:szCs w:val="24"/>
          <w:u w:val="single"/>
        </w:rPr>
        <w:fldChar w:fldCharType="begin">
          <w:ffData>
            <w:name w:val="Text701"/>
            <w:enabled/>
            <w:calcOnExit w:val="0"/>
            <w:textInput/>
          </w:ffData>
        </w:fldChar>
      </w:r>
      <w:r w:rsidRPr="00192AF0">
        <w:rPr>
          <w:rFonts w:ascii="Arial" w:eastAsia="Times New Roman" w:hAnsi="Arial" w:cs="Arial"/>
          <w:sz w:val="24"/>
          <w:szCs w:val="24"/>
          <w:u w:val="single"/>
        </w:rPr>
        <w:instrText xml:space="preserve"> FORMTEXT </w:instrText>
      </w:r>
      <w:r w:rsidRPr="00192AF0">
        <w:rPr>
          <w:rFonts w:ascii="Arial" w:eastAsia="Times New Roman" w:hAnsi="Arial" w:cs="Arial"/>
          <w:sz w:val="24"/>
          <w:szCs w:val="24"/>
          <w:u w:val="single"/>
        </w:rPr>
      </w:r>
      <w:r w:rsidRPr="00192AF0">
        <w:rPr>
          <w:rFonts w:ascii="Arial" w:eastAsia="Times New Roman" w:hAnsi="Arial" w:cs="Arial"/>
          <w:sz w:val="24"/>
          <w:szCs w:val="24"/>
          <w:u w:val="single"/>
        </w:rPr>
        <w:fldChar w:fldCharType="separate"/>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sz w:val="24"/>
          <w:szCs w:val="24"/>
          <w:u w:val="single"/>
        </w:rPr>
        <w:fldChar w:fldCharType="end"/>
      </w:r>
      <w:r>
        <w:rPr>
          <w:rFonts w:ascii="Arial" w:eastAsia="Times New Roman" w:hAnsi="Arial" w:cs="Arial"/>
          <w:sz w:val="24"/>
          <w:szCs w:val="24"/>
        </w:rPr>
        <w:t>%</w:t>
      </w:r>
      <w:r>
        <w:rPr>
          <w:rFonts w:ascii="Arial" w:eastAsia="Times New Roman" w:hAnsi="Arial" w:cs="Arial"/>
          <w:sz w:val="24"/>
          <w:szCs w:val="24"/>
        </w:rPr>
        <w:tab/>
      </w:r>
      <w:r w:rsidRPr="00192AF0">
        <w:rPr>
          <w:rFonts w:ascii="Arial" w:eastAsia="Times New Roman" w:hAnsi="Arial" w:cs="Arial"/>
          <w:sz w:val="24"/>
          <w:szCs w:val="24"/>
        </w:rPr>
        <w:t xml:space="preserve">19-20 </w:t>
      </w:r>
      <w:r w:rsidRPr="00192AF0">
        <w:rPr>
          <w:rFonts w:ascii="Arial" w:eastAsia="Times New Roman" w:hAnsi="Arial" w:cs="Arial"/>
          <w:sz w:val="24"/>
          <w:szCs w:val="24"/>
          <w:u w:val="single"/>
        </w:rPr>
        <w:fldChar w:fldCharType="begin">
          <w:ffData>
            <w:name w:val="Text701"/>
            <w:enabled/>
            <w:calcOnExit w:val="0"/>
            <w:textInput/>
          </w:ffData>
        </w:fldChar>
      </w:r>
      <w:r w:rsidRPr="00192AF0">
        <w:rPr>
          <w:rFonts w:ascii="Arial" w:eastAsia="Times New Roman" w:hAnsi="Arial" w:cs="Arial"/>
          <w:sz w:val="24"/>
          <w:szCs w:val="24"/>
          <w:u w:val="single"/>
        </w:rPr>
        <w:instrText xml:space="preserve"> FORMTEXT </w:instrText>
      </w:r>
      <w:r w:rsidRPr="00192AF0">
        <w:rPr>
          <w:rFonts w:ascii="Arial" w:eastAsia="Times New Roman" w:hAnsi="Arial" w:cs="Arial"/>
          <w:sz w:val="24"/>
          <w:szCs w:val="24"/>
          <w:u w:val="single"/>
        </w:rPr>
      </w:r>
      <w:r w:rsidRPr="00192AF0">
        <w:rPr>
          <w:rFonts w:ascii="Arial" w:eastAsia="Times New Roman" w:hAnsi="Arial" w:cs="Arial"/>
          <w:sz w:val="24"/>
          <w:szCs w:val="24"/>
          <w:u w:val="single"/>
        </w:rPr>
        <w:fldChar w:fldCharType="separate"/>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sz w:val="24"/>
          <w:szCs w:val="24"/>
          <w:u w:val="single"/>
        </w:rPr>
        <w:fldChar w:fldCharType="end"/>
      </w:r>
      <w:r w:rsidRPr="00192AF0">
        <w:rPr>
          <w:rFonts w:ascii="Arial" w:eastAsia="Times New Roman" w:hAnsi="Arial" w:cs="Arial"/>
          <w:sz w:val="24"/>
          <w:szCs w:val="24"/>
        </w:rPr>
        <w:t>%</w:t>
      </w:r>
    </w:p>
    <w:p w:rsidR="00192AF0" w:rsidRPr="00AB2562" w:rsidRDefault="00192AF0" w:rsidP="00192AF0">
      <w:pPr>
        <w:widowControl w:val="0"/>
        <w:tabs>
          <w:tab w:val="center" w:pos="4680"/>
          <w:tab w:val="right" w:pos="9360"/>
        </w:tabs>
        <w:spacing w:after="0" w:line="240" w:lineRule="auto"/>
        <w:ind w:right="720"/>
        <w:rPr>
          <w:rFonts w:ascii="Arial" w:eastAsia="Times New Roman" w:hAnsi="Arial" w:cs="Arial"/>
          <w:color w:val="000000"/>
          <w:sz w:val="18"/>
          <w:szCs w:val="18"/>
        </w:rPr>
      </w:pPr>
    </w:p>
    <w:p w:rsidR="00192AF0" w:rsidRPr="00192AF0" w:rsidRDefault="00192AF0" w:rsidP="00192AF0">
      <w:pPr>
        <w:widowControl w:val="0"/>
        <w:spacing w:after="0" w:line="240" w:lineRule="auto"/>
        <w:ind w:right="720"/>
        <w:jc w:val="center"/>
        <w:rPr>
          <w:rFonts w:ascii="Arial" w:eastAsia="Times New Roman" w:hAnsi="Arial" w:cs="Arial"/>
          <w:sz w:val="24"/>
          <w:szCs w:val="24"/>
        </w:rPr>
      </w:pPr>
      <w:r w:rsidRPr="00192AF0">
        <w:rPr>
          <w:rFonts w:ascii="Arial" w:eastAsia="Times New Roman" w:hAnsi="Arial" w:cs="Arial"/>
          <w:b/>
          <w:bCs/>
          <w:sz w:val="24"/>
          <w:szCs w:val="24"/>
          <w:u w:val="single"/>
        </w:rPr>
        <w:t>In-Home Services</w:t>
      </w:r>
      <w:r w:rsidRPr="00192AF0">
        <w:rPr>
          <w:rFonts w:ascii="Arial" w:eastAsia="Times New Roman" w:hAnsi="Arial" w:cs="Arial"/>
          <w:b/>
          <w:bCs/>
          <w:sz w:val="24"/>
          <w:szCs w:val="24"/>
        </w:rPr>
        <w:t>:</w:t>
      </w:r>
    </w:p>
    <w:p w:rsidR="00192AF0" w:rsidRDefault="00192AF0" w:rsidP="00192AF0">
      <w:pPr>
        <w:widowControl w:val="0"/>
        <w:tabs>
          <w:tab w:val="left" w:pos="180"/>
        </w:tabs>
        <w:spacing w:after="0" w:line="240" w:lineRule="auto"/>
        <w:ind w:right="720"/>
        <w:rPr>
          <w:rFonts w:ascii="Arial" w:eastAsia="Times New Roman" w:hAnsi="Arial" w:cs="Arial"/>
          <w:sz w:val="24"/>
          <w:szCs w:val="24"/>
        </w:rPr>
      </w:pPr>
      <w:r w:rsidRPr="00192AF0">
        <w:rPr>
          <w:rFonts w:ascii="Arial" w:eastAsia="Times New Roman" w:hAnsi="Arial" w:cs="Arial"/>
          <w:sz w:val="24"/>
          <w:szCs w:val="24"/>
        </w:rPr>
        <w:t>Personal Care, Homemaker, Chore, Adult Day / Health Care, Alzheimer’s, Residential Repairs/Modifications, Respite Care, Telephone Reassurance, and Visiting</w:t>
      </w:r>
    </w:p>
    <w:p w:rsidR="00192AF0" w:rsidRPr="00192AF0" w:rsidRDefault="00192AF0" w:rsidP="00192AF0">
      <w:pPr>
        <w:widowControl w:val="0"/>
        <w:tabs>
          <w:tab w:val="left" w:pos="180"/>
        </w:tabs>
        <w:spacing w:after="0" w:line="240" w:lineRule="auto"/>
        <w:ind w:right="720"/>
        <w:rPr>
          <w:rFonts w:ascii="Arial" w:eastAsia="Times New Roman" w:hAnsi="Arial" w:cs="Arial"/>
          <w:sz w:val="24"/>
          <w:szCs w:val="24"/>
        </w:rPr>
      </w:pPr>
    </w:p>
    <w:p w:rsidR="00192AF0" w:rsidRPr="00192AF0" w:rsidRDefault="00192AF0" w:rsidP="00192AF0">
      <w:pPr>
        <w:widowControl w:val="0"/>
        <w:spacing w:after="0" w:line="240" w:lineRule="auto"/>
        <w:ind w:right="720"/>
        <w:jc w:val="center"/>
        <w:rPr>
          <w:rFonts w:ascii="Arial" w:eastAsia="Times New Roman" w:hAnsi="Arial" w:cs="Arial"/>
          <w:sz w:val="24"/>
          <w:szCs w:val="24"/>
        </w:rPr>
      </w:pPr>
      <w:r w:rsidRPr="00192AF0">
        <w:rPr>
          <w:rFonts w:ascii="Arial" w:eastAsia="Times New Roman" w:hAnsi="Arial" w:cs="Arial"/>
          <w:sz w:val="24"/>
          <w:szCs w:val="24"/>
        </w:rPr>
        <w:t xml:space="preserve">2016-17 </w:t>
      </w:r>
      <w:r w:rsidRPr="00192AF0">
        <w:rPr>
          <w:rFonts w:ascii="Arial" w:eastAsia="Times New Roman" w:hAnsi="Arial" w:cs="Arial"/>
          <w:sz w:val="24"/>
          <w:szCs w:val="24"/>
          <w:u w:val="single"/>
        </w:rPr>
        <w:t>7.5</w:t>
      </w:r>
      <w:r w:rsidRPr="00192AF0">
        <w:rPr>
          <w:rFonts w:ascii="Arial" w:eastAsia="Times New Roman" w:hAnsi="Arial" w:cs="Arial"/>
          <w:sz w:val="24"/>
          <w:szCs w:val="24"/>
        </w:rPr>
        <w:t>%</w:t>
      </w:r>
      <w:r w:rsidRPr="00192AF0">
        <w:rPr>
          <w:rFonts w:ascii="Arial" w:eastAsia="Times New Roman" w:hAnsi="Arial" w:cs="Arial"/>
          <w:sz w:val="24"/>
          <w:szCs w:val="24"/>
        </w:rPr>
        <w:tab/>
      </w:r>
      <w:r w:rsidRPr="00192AF0">
        <w:rPr>
          <w:rFonts w:ascii="Arial" w:eastAsia="Times New Roman" w:hAnsi="Arial" w:cs="Arial"/>
          <w:sz w:val="24"/>
          <w:szCs w:val="24"/>
        </w:rPr>
        <w:tab/>
      </w:r>
      <w:r>
        <w:rPr>
          <w:rFonts w:ascii="Arial" w:eastAsia="Times New Roman" w:hAnsi="Arial" w:cs="Arial"/>
          <w:sz w:val="24"/>
          <w:szCs w:val="24"/>
        </w:rPr>
        <w:t>17</w:t>
      </w:r>
      <w:r w:rsidRPr="00192AF0">
        <w:rPr>
          <w:rFonts w:ascii="Arial" w:eastAsia="Times New Roman" w:hAnsi="Arial" w:cs="Arial"/>
          <w:sz w:val="24"/>
          <w:szCs w:val="24"/>
        </w:rPr>
        <w:t xml:space="preserve">-18 </w:t>
      </w:r>
      <w:r w:rsidRPr="00192AF0">
        <w:rPr>
          <w:rFonts w:ascii="Arial" w:eastAsia="Times New Roman" w:hAnsi="Arial" w:cs="Arial"/>
          <w:sz w:val="24"/>
          <w:szCs w:val="24"/>
          <w:u w:val="single"/>
        </w:rPr>
        <w:fldChar w:fldCharType="begin">
          <w:ffData>
            <w:name w:val="Text700"/>
            <w:enabled/>
            <w:calcOnExit w:val="0"/>
            <w:textInput/>
          </w:ffData>
        </w:fldChar>
      </w:r>
      <w:r w:rsidRPr="00192AF0">
        <w:rPr>
          <w:rFonts w:ascii="Arial" w:eastAsia="Times New Roman" w:hAnsi="Arial" w:cs="Arial"/>
          <w:sz w:val="24"/>
          <w:szCs w:val="24"/>
          <w:u w:val="single"/>
        </w:rPr>
        <w:instrText xml:space="preserve"> FORMTEXT </w:instrText>
      </w:r>
      <w:r w:rsidRPr="00192AF0">
        <w:rPr>
          <w:rFonts w:ascii="Arial" w:eastAsia="Times New Roman" w:hAnsi="Arial" w:cs="Arial"/>
          <w:sz w:val="24"/>
          <w:szCs w:val="24"/>
          <w:u w:val="single"/>
        </w:rPr>
      </w:r>
      <w:r w:rsidRPr="00192AF0">
        <w:rPr>
          <w:rFonts w:ascii="Arial" w:eastAsia="Times New Roman" w:hAnsi="Arial" w:cs="Arial"/>
          <w:sz w:val="24"/>
          <w:szCs w:val="24"/>
          <w:u w:val="single"/>
        </w:rPr>
        <w:fldChar w:fldCharType="separate"/>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sz w:val="24"/>
          <w:szCs w:val="24"/>
          <w:u w:val="single"/>
        </w:rPr>
        <w:fldChar w:fldCharType="end"/>
      </w:r>
      <w:r>
        <w:rPr>
          <w:rFonts w:ascii="Arial" w:eastAsia="Times New Roman" w:hAnsi="Arial" w:cs="Arial"/>
          <w:sz w:val="24"/>
          <w:szCs w:val="24"/>
        </w:rPr>
        <w:t>%</w:t>
      </w:r>
      <w:r>
        <w:rPr>
          <w:rFonts w:ascii="Arial" w:eastAsia="Times New Roman" w:hAnsi="Arial" w:cs="Arial"/>
          <w:sz w:val="24"/>
          <w:szCs w:val="24"/>
        </w:rPr>
        <w:tab/>
      </w:r>
      <w:r w:rsidRPr="00192AF0">
        <w:rPr>
          <w:rFonts w:ascii="Arial" w:eastAsia="Times New Roman" w:hAnsi="Arial" w:cs="Arial"/>
          <w:sz w:val="24"/>
          <w:szCs w:val="24"/>
        </w:rPr>
        <w:t xml:space="preserve">18-19 </w:t>
      </w:r>
      <w:r w:rsidRPr="00192AF0">
        <w:rPr>
          <w:rFonts w:ascii="Arial" w:eastAsia="Times New Roman" w:hAnsi="Arial" w:cs="Arial"/>
          <w:sz w:val="24"/>
          <w:szCs w:val="24"/>
          <w:u w:val="single"/>
        </w:rPr>
        <w:fldChar w:fldCharType="begin">
          <w:ffData>
            <w:name w:val="Text701"/>
            <w:enabled/>
            <w:calcOnExit w:val="0"/>
            <w:textInput/>
          </w:ffData>
        </w:fldChar>
      </w:r>
      <w:r w:rsidRPr="00192AF0">
        <w:rPr>
          <w:rFonts w:ascii="Arial" w:eastAsia="Times New Roman" w:hAnsi="Arial" w:cs="Arial"/>
          <w:sz w:val="24"/>
          <w:szCs w:val="24"/>
          <w:u w:val="single"/>
        </w:rPr>
        <w:instrText xml:space="preserve"> FORMTEXT </w:instrText>
      </w:r>
      <w:r w:rsidRPr="00192AF0">
        <w:rPr>
          <w:rFonts w:ascii="Arial" w:eastAsia="Times New Roman" w:hAnsi="Arial" w:cs="Arial"/>
          <w:sz w:val="24"/>
          <w:szCs w:val="24"/>
          <w:u w:val="single"/>
        </w:rPr>
      </w:r>
      <w:r w:rsidRPr="00192AF0">
        <w:rPr>
          <w:rFonts w:ascii="Arial" w:eastAsia="Times New Roman" w:hAnsi="Arial" w:cs="Arial"/>
          <w:sz w:val="24"/>
          <w:szCs w:val="24"/>
          <w:u w:val="single"/>
        </w:rPr>
        <w:fldChar w:fldCharType="separate"/>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sz w:val="24"/>
          <w:szCs w:val="24"/>
          <w:u w:val="single"/>
        </w:rPr>
        <w:fldChar w:fldCharType="end"/>
      </w:r>
      <w:r>
        <w:rPr>
          <w:rFonts w:ascii="Arial" w:eastAsia="Times New Roman" w:hAnsi="Arial" w:cs="Arial"/>
          <w:sz w:val="24"/>
          <w:szCs w:val="24"/>
        </w:rPr>
        <w:t>%</w:t>
      </w:r>
      <w:r w:rsidRPr="00192AF0">
        <w:rPr>
          <w:rFonts w:ascii="Arial" w:eastAsia="Times New Roman" w:hAnsi="Arial" w:cs="Arial"/>
          <w:sz w:val="24"/>
          <w:szCs w:val="24"/>
        </w:rPr>
        <w:t xml:space="preserve">19-20 </w:t>
      </w:r>
      <w:r w:rsidRPr="00192AF0">
        <w:rPr>
          <w:rFonts w:ascii="Arial" w:eastAsia="Times New Roman" w:hAnsi="Arial" w:cs="Arial"/>
          <w:sz w:val="24"/>
          <w:szCs w:val="24"/>
          <w:u w:val="single"/>
        </w:rPr>
        <w:fldChar w:fldCharType="begin">
          <w:ffData>
            <w:name w:val="Text701"/>
            <w:enabled/>
            <w:calcOnExit w:val="0"/>
            <w:textInput/>
          </w:ffData>
        </w:fldChar>
      </w:r>
      <w:r w:rsidRPr="00192AF0">
        <w:rPr>
          <w:rFonts w:ascii="Arial" w:eastAsia="Times New Roman" w:hAnsi="Arial" w:cs="Arial"/>
          <w:sz w:val="24"/>
          <w:szCs w:val="24"/>
          <w:u w:val="single"/>
        </w:rPr>
        <w:instrText xml:space="preserve"> FORMTEXT </w:instrText>
      </w:r>
      <w:r w:rsidRPr="00192AF0">
        <w:rPr>
          <w:rFonts w:ascii="Arial" w:eastAsia="Times New Roman" w:hAnsi="Arial" w:cs="Arial"/>
          <w:sz w:val="24"/>
          <w:szCs w:val="24"/>
          <w:u w:val="single"/>
        </w:rPr>
      </w:r>
      <w:r w:rsidRPr="00192AF0">
        <w:rPr>
          <w:rFonts w:ascii="Arial" w:eastAsia="Times New Roman" w:hAnsi="Arial" w:cs="Arial"/>
          <w:sz w:val="24"/>
          <w:szCs w:val="24"/>
          <w:u w:val="single"/>
        </w:rPr>
        <w:fldChar w:fldCharType="separate"/>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sz w:val="24"/>
          <w:szCs w:val="24"/>
          <w:u w:val="single"/>
        </w:rPr>
        <w:fldChar w:fldCharType="end"/>
      </w:r>
      <w:r w:rsidRPr="00192AF0">
        <w:rPr>
          <w:rFonts w:ascii="Arial" w:eastAsia="Times New Roman" w:hAnsi="Arial" w:cs="Arial"/>
          <w:sz w:val="24"/>
          <w:szCs w:val="24"/>
        </w:rPr>
        <w:t>%</w:t>
      </w:r>
    </w:p>
    <w:p w:rsidR="00192AF0" w:rsidRPr="00192AF0" w:rsidRDefault="00192AF0" w:rsidP="00192AF0">
      <w:pPr>
        <w:widowControl w:val="0"/>
        <w:spacing w:after="0" w:line="240" w:lineRule="auto"/>
        <w:ind w:right="720"/>
        <w:rPr>
          <w:rFonts w:ascii="Arial" w:eastAsia="Times New Roman" w:hAnsi="Arial" w:cs="Arial"/>
          <w:bCs/>
          <w:sz w:val="24"/>
          <w:szCs w:val="24"/>
        </w:rPr>
      </w:pPr>
    </w:p>
    <w:p w:rsidR="00192AF0" w:rsidRPr="00192AF0" w:rsidRDefault="00192AF0" w:rsidP="00192AF0">
      <w:pPr>
        <w:widowControl w:val="0"/>
        <w:spacing w:after="0" w:line="240" w:lineRule="auto"/>
        <w:ind w:right="720"/>
        <w:jc w:val="center"/>
        <w:rPr>
          <w:rFonts w:ascii="Arial" w:eastAsia="Times New Roman" w:hAnsi="Arial" w:cs="Arial"/>
          <w:b/>
          <w:bCs/>
          <w:sz w:val="24"/>
          <w:szCs w:val="24"/>
          <w:u w:val="single"/>
        </w:rPr>
      </w:pPr>
      <w:r w:rsidRPr="00192AF0">
        <w:rPr>
          <w:rFonts w:ascii="Arial" w:eastAsia="Times New Roman" w:hAnsi="Arial" w:cs="Arial"/>
          <w:b/>
          <w:bCs/>
          <w:sz w:val="24"/>
          <w:szCs w:val="24"/>
          <w:u w:val="single"/>
        </w:rPr>
        <w:t>Legal Assistance Required Activities:</w:t>
      </w:r>
      <w:r w:rsidRPr="00192AF0">
        <w:rPr>
          <w:rFonts w:ascii="Arial" w:eastAsia="Times New Roman" w:hAnsi="Arial" w:cs="Times New Roman"/>
          <w:b/>
          <w:bCs/>
          <w:sz w:val="24"/>
          <w:szCs w:val="24"/>
          <w:u w:val="single"/>
          <w:vertAlign w:val="superscript"/>
        </w:rPr>
        <w:footnoteReference w:id="12"/>
      </w:r>
    </w:p>
    <w:p w:rsidR="00192AF0" w:rsidRPr="00192AF0" w:rsidRDefault="00192AF0" w:rsidP="00192AF0">
      <w:pPr>
        <w:widowControl w:val="0"/>
        <w:spacing w:after="0" w:line="240" w:lineRule="auto"/>
        <w:ind w:right="720"/>
        <w:rPr>
          <w:rFonts w:ascii="Arial" w:eastAsia="Times New Roman" w:hAnsi="Arial" w:cs="Arial"/>
          <w:sz w:val="24"/>
          <w:szCs w:val="24"/>
        </w:rPr>
      </w:pPr>
      <w:r w:rsidRPr="00192AF0">
        <w:rPr>
          <w:rFonts w:ascii="Arial" w:eastAsia="Times New Roman" w:hAnsi="Arial" w:cs="Arial"/>
          <w:sz w:val="24"/>
          <w:szCs w:val="24"/>
        </w:rPr>
        <w:t>Legal Advice, Representation, Assistance to the Ombudsman Program and Involvement in the Private Bar</w:t>
      </w:r>
    </w:p>
    <w:p w:rsidR="00192AF0" w:rsidRPr="00192AF0" w:rsidRDefault="00192AF0" w:rsidP="00192AF0">
      <w:pPr>
        <w:widowControl w:val="0"/>
        <w:spacing w:after="0" w:line="240" w:lineRule="auto"/>
        <w:ind w:right="720"/>
        <w:rPr>
          <w:rFonts w:ascii="Arial" w:eastAsia="Times New Roman" w:hAnsi="Arial" w:cs="Arial"/>
          <w:sz w:val="24"/>
          <w:szCs w:val="24"/>
        </w:rPr>
      </w:pPr>
    </w:p>
    <w:p w:rsidR="00192AF0" w:rsidRPr="00192AF0" w:rsidRDefault="00192AF0" w:rsidP="00192AF0">
      <w:pPr>
        <w:widowControl w:val="0"/>
        <w:spacing w:after="0" w:line="240" w:lineRule="auto"/>
        <w:ind w:right="720"/>
        <w:jc w:val="center"/>
        <w:rPr>
          <w:rFonts w:ascii="Arial" w:eastAsia="Times New Roman" w:hAnsi="Arial" w:cs="Arial"/>
          <w:sz w:val="24"/>
          <w:szCs w:val="24"/>
        </w:rPr>
      </w:pPr>
      <w:r w:rsidRPr="00192AF0">
        <w:rPr>
          <w:rFonts w:ascii="Arial" w:eastAsia="Times New Roman" w:hAnsi="Arial" w:cs="Arial"/>
          <w:sz w:val="24"/>
          <w:szCs w:val="24"/>
        </w:rPr>
        <w:t xml:space="preserve">2016-17 </w:t>
      </w:r>
      <w:r w:rsidRPr="00192AF0">
        <w:rPr>
          <w:rFonts w:ascii="Arial" w:eastAsia="Times New Roman" w:hAnsi="Arial" w:cs="Arial"/>
          <w:sz w:val="24"/>
          <w:szCs w:val="24"/>
          <w:u w:val="single"/>
        </w:rPr>
        <w:t>2</w:t>
      </w:r>
      <w:r w:rsidRPr="00192AF0">
        <w:rPr>
          <w:rFonts w:ascii="Arial" w:eastAsia="Times New Roman" w:hAnsi="Arial" w:cs="Arial"/>
          <w:sz w:val="24"/>
          <w:szCs w:val="24"/>
        </w:rPr>
        <w:t>%</w:t>
      </w:r>
      <w:r w:rsidRPr="00192AF0">
        <w:rPr>
          <w:rFonts w:ascii="Arial" w:eastAsia="Times New Roman" w:hAnsi="Arial" w:cs="Arial"/>
          <w:sz w:val="24"/>
          <w:szCs w:val="24"/>
        </w:rPr>
        <w:tab/>
      </w:r>
      <w:r w:rsidRPr="00192AF0">
        <w:rPr>
          <w:rFonts w:ascii="Arial" w:eastAsia="Times New Roman" w:hAnsi="Arial" w:cs="Arial"/>
          <w:sz w:val="24"/>
          <w:szCs w:val="24"/>
        </w:rPr>
        <w:tab/>
        <w:t xml:space="preserve">17-18 </w:t>
      </w:r>
      <w:r w:rsidRPr="00192AF0">
        <w:rPr>
          <w:rFonts w:ascii="Arial" w:eastAsia="Times New Roman" w:hAnsi="Arial" w:cs="Arial"/>
          <w:sz w:val="24"/>
          <w:szCs w:val="24"/>
          <w:u w:val="single"/>
        </w:rPr>
        <w:fldChar w:fldCharType="begin">
          <w:ffData>
            <w:name w:val="Text700"/>
            <w:enabled/>
            <w:calcOnExit w:val="0"/>
            <w:textInput/>
          </w:ffData>
        </w:fldChar>
      </w:r>
      <w:r w:rsidRPr="00192AF0">
        <w:rPr>
          <w:rFonts w:ascii="Arial" w:eastAsia="Times New Roman" w:hAnsi="Arial" w:cs="Arial"/>
          <w:sz w:val="24"/>
          <w:szCs w:val="24"/>
          <w:u w:val="single"/>
        </w:rPr>
        <w:instrText xml:space="preserve"> FORMTEXT </w:instrText>
      </w:r>
      <w:r w:rsidRPr="00192AF0">
        <w:rPr>
          <w:rFonts w:ascii="Arial" w:eastAsia="Times New Roman" w:hAnsi="Arial" w:cs="Arial"/>
          <w:sz w:val="24"/>
          <w:szCs w:val="24"/>
          <w:u w:val="single"/>
        </w:rPr>
      </w:r>
      <w:r w:rsidRPr="00192AF0">
        <w:rPr>
          <w:rFonts w:ascii="Arial" w:eastAsia="Times New Roman" w:hAnsi="Arial" w:cs="Arial"/>
          <w:sz w:val="24"/>
          <w:szCs w:val="24"/>
          <w:u w:val="single"/>
        </w:rPr>
        <w:fldChar w:fldCharType="separate"/>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sz w:val="24"/>
          <w:szCs w:val="24"/>
          <w:u w:val="single"/>
        </w:rPr>
        <w:fldChar w:fldCharType="end"/>
      </w:r>
      <w:r w:rsidRPr="00192AF0">
        <w:rPr>
          <w:rFonts w:ascii="Arial" w:eastAsia="Times New Roman" w:hAnsi="Arial" w:cs="Arial"/>
          <w:sz w:val="24"/>
          <w:szCs w:val="24"/>
        </w:rPr>
        <w:t>%</w:t>
      </w:r>
      <w:r w:rsidRPr="00192AF0">
        <w:rPr>
          <w:rFonts w:ascii="Arial" w:eastAsia="Times New Roman" w:hAnsi="Arial" w:cs="Arial"/>
          <w:sz w:val="24"/>
          <w:szCs w:val="24"/>
        </w:rPr>
        <w:tab/>
        <w:t xml:space="preserve">18-19 </w:t>
      </w:r>
      <w:r w:rsidRPr="00192AF0">
        <w:rPr>
          <w:rFonts w:ascii="Arial" w:eastAsia="Times New Roman" w:hAnsi="Arial" w:cs="Arial"/>
          <w:sz w:val="24"/>
          <w:szCs w:val="24"/>
          <w:u w:val="single"/>
        </w:rPr>
        <w:fldChar w:fldCharType="begin">
          <w:ffData>
            <w:name w:val="Text701"/>
            <w:enabled/>
            <w:calcOnExit w:val="0"/>
            <w:textInput/>
          </w:ffData>
        </w:fldChar>
      </w:r>
      <w:r w:rsidRPr="00192AF0">
        <w:rPr>
          <w:rFonts w:ascii="Arial" w:eastAsia="Times New Roman" w:hAnsi="Arial" w:cs="Arial"/>
          <w:sz w:val="24"/>
          <w:szCs w:val="24"/>
          <w:u w:val="single"/>
        </w:rPr>
        <w:instrText xml:space="preserve"> FORMTEXT </w:instrText>
      </w:r>
      <w:r w:rsidRPr="00192AF0">
        <w:rPr>
          <w:rFonts w:ascii="Arial" w:eastAsia="Times New Roman" w:hAnsi="Arial" w:cs="Arial"/>
          <w:sz w:val="24"/>
          <w:szCs w:val="24"/>
          <w:u w:val="single"/>
        </w:rPr>
      </w:r>
      <w:r w:rsidRPr="00192AF0">
        <w:rPr>
          <w:rFonts w:ascii="Arial" w:eastAsia="Times New Roman" w:hAnsi="Arial" w:cs="Arial"/>
          <w:sz w:val="24"/>
          <w:szCs w:val="24"/>
          <w:u w:val="single"/>
        </w:rPr>
        <w:fldChar w:fldCharType="separate"/>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sz w:val="24"/>
          <w:szCs w:val="24"/>
          <w:u w:val="single"/>
        </w:rPr>
        <w:fldChar w:fldCharType="end"/>
      </w:r>
      <w:r w:rsidRPr="00192AF0">
        <w:rPr>
          <w:rFonts w:ascii="Arial" w:eastAsia="Times New Roman" w:hAnsi="Arial" w:cs="Arial"/>
          <w:sz w:val="24"/>
          <w:szCs w:val="24"/>
        </w:rPr>
        <w:t>%</w:t>
      </w:r>
      <w:r w:rsidRPr="00192AF0">
        <w:rPr>
          <w:rFonts w:ascii="Arial" w:eastAsia="Times New Roman" w:hAnsi="Arial" w:cs="Arial"/>
          <w:sz w:val="24"/>
          <w:szCs w:val="24"/>
        </w:rPr>
        <w:tab/>
      </w:r>
      <w:r w:rsidRPr="00192AF0">
        <w:rPr>
          <w:rFonts w:ascii="Arial" w:eastAsia="Times New Roman" w:hAnsi="Arial" w:cs="Arial"/>
          <w:sz w:val="24"/>
          <w:szCs w:val="24"/>
        </w:rPr>
        <w:tab/>
        <w:t xml:space="preserve">19-20 </w:t>
      </w:r>
      <w:r w:rsidRPr="00192AF0">
        <w:rPr>
          <w:rFonts w:ascii="Arial" w:eastAsia="Times New Roman" w:hAnsi="Arial" w:cs="Arial"/>
          <w:sz w:val="24"/>
          <w:szCs w:val="24"/>
          <w:u w:val="single"/>
        </w:rPr>
        <w:fldChar w:fldCharType="begin">
          <w:ffData>
            <w:name w:val="Text701"/>
            <w:enabled/>
            <w:calcOnExit w:val="0"/>
            <w:textInput/>
          </w:ffData>
        </w:fldChar>
      </w:r>
      <w:r w:rsidRPr="00192AF0">
        <w:rPr>
          <w:rFonts w:ascii="Arial" w:eastAsia="Times New Roman" w:hAnsi="Arial" w:cs="Arial"/>
          <w:sz w:val="24"/>
          <w:szCs w:val="24"/>
          <w:u w:val="single"/>
        </w:rPr>
        <w:instrText xml:space="preserve"> FORMTEXT </w:instrText>
      </w:r>
      <w:r w:rsidRPr="00192AF0">
        <w:rPr>
          <w:rFonts w:ascii="Arial" w:eastAsia="Times New Roman" w:hAnsi="Arial" w:cs="Arial"/>
          <w:sz w:val="24"/>
          <w:szCs w:val="24"/>
          <w:u w:val="single"/>
        </w:rPr>
      </w:r>
      <w:r w:rsidRPr="00192AF0">
        <w:rPr>
          <w:rFonts w:ascii="Arial" w:eastAsia="Times New Roman" w:hAnsi="Arial" w:cs="Arial"/>
          <w:sz w:val="24"/>
          <w:szCs w:val="24"/>
          <w:u w:val="single"/>
        </w:rPr>
        <w:fldChar w:fldCharType="separate"/>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noProof/>
          <w:sz w:val="24"/>
          <w:szCs w:val="24"/>
          <w:u w:val="single"/>
        </w:rPr>
        <w:t> </w:t>
      </w:r>
      <w:r w:rsidRPr="00192AF0">
        <w:rPr>
          <w:rFonts w:ascii="Arial" w:eastAsia="Times New Roman" w:hAnsi="Arial" w:cs="Arial"/>
          <w:sz w:val="24"/>
          <w:szCs w:val="24"/>
          <w:u w:val="single"/>
        </w:rPr>
        <w:fldChar w:fldCharType="end"/>
      </w:r>
      <w:r w:rsidRPr="00192AF0">
        <w:rPr>
          <w:rFonts w:ascii="Arial" w:eastAsia="Times New Roman" w:hAnsi="Arial" w:cs="Arial"/>
          <w:sz w:val="24"/>
          <w:szCs w:val="24"/>
        </w:rPr>
        <w:t>%</w:t>
      </w:r>
    </w:p>
    <w:p w:rsidR="00192AF0" w:rsidRPr="00192AF0" w:rsidRDefault="00192AF0" w:rsidP="00192AF0">
      <w:pPr>
        <w:widowControl w:val="0"/>
        <w:spacing w:after="0" w:line="240" w:lineRule="auto"/>
        <w:ind w:right="720"/>
        <w:rPr>
          <w:rFonts w:ascii="Arial" w:eastAsia="Times New Roman" w:hAnsi="Arial" w:cs="Arial"/>
          <w:sz w:val="24"/>
          <w:szCs w:val="24"/>
        </w:rPr>
      </w:pPr>
    </w:p>
    <w:p w:rsidR="00192AF0" w:rsidRDefault="00192AF0" w:rsidP="00192AF0">
      <w:pPr>
        <w:spacing w:after="0" w:line="240" w:lineRule="auto"/>
        <w:contextualSpacing/>
        <w:rPr>
          <w:rFonts w:ascii="Arial" w:eastAsia="Times New Roman" w:hAnsi="Arial" w:cs="Arial"/>
          <w:sz w:val="24"/>
          <w:szCs w:val="24"/>
        </w:rPr>
      </w:pPr>
      <w:r w:rsidRPr="00192AF0">
        <w:rPr>
          <w:rFonts w:ascii="Arial" w:eastAsia="Times New Roman" w:hAnsi="Arial" w:cs="Arial"/>
          <w:sz w:val="24"/>
          <w:szCs w:val="24"/>
        </w:rPr>
        <w:t>Explain how allocations are justified and how they are determined to be sufficient to meet the need for the service within the PSA. The allocations above are substantiated by looking at the performance data from the last three years in PSA 12.  The units of service justify providing the Access, In-Home and Legal Assistance services.  All the funding is used assisting the</w:t>
      </w:r>
      <w:r w:rsidR="002F5B99">
        <w:rPr>
          <w:rFonts w:ascii="Arial" w:eastAsia="Times New Roman" w:hAnsi="Arial" w:cs="Arial"/>
          <w:sz w:val="24"/>
          <w:szCs w:val="24"/>
        </w:rPr>
        <w:t xml:space="preserve"> maximum number of clients.  The Needs Assessment survey data also drives the decision to incorporate these as priority services.  The priority services were discussed at the Public Hearings and comments were recorded that these particular services are a main concern in the PSA.</w:t>
      </w:r>
    </w:p>
    <w:p w:rsidR="002F5B99" w:rsidRPr="002F5B99" w:rsidRDefault="002F5B99" w:rsidP="002F5B99">
      <w:pPr>
        <w:spacing w:after="240" w:line="240" w:lineRule="auto"/>
        <w:ind w:left="180" w:hanging="90"/>
        <w:outlineLvl w:val="0"/>
        <w:rPr>
          <w:rFonts w:ascii="Arial" w:eastAsia="Times New Roman" w:hAnsi="Arial" w:cs="Arial"/>
          <w:b/>
          <w:sz w:val="24"/>
          <w:szCs w:val="24"/>
          <w:u w:val="single"/>
        </w:rPr>
      </w:pPr>
      <w:r w:rsidRPr="002F5B99">
        <w:rPr>
          <w:rFonts w:ascii="Arial" w:eastAsia="Times New Roman" w:hAnsi="Arial" w:cs="Arial"/>
          <w:b/>
          <w:bCs/>
          <w:sz w:val="24"/>
          <w:szCs w:val="24"/>
          <w:u w:val="single"/>
        </w:rPr>
        <w:t>SECTION 14 - NOTICE OF INTENT TO PROVIDE DIRECT SERVICES</w:t>
      </w:r>
      <w:r w:rsidRPr="002F5B99">
        <w:rPr>
          <w:rFonts w:ascii="Arial" w:eastAsia="Times New Roman" w:hAnsi="Arial" w:cs="Arial"/>
          <w:bCs/>
          <w:sz w:val="24"/>
          <w:szCs w:val="24"/>
        </w:rPr>
        <w:tab/>
      </w:r>
      <w:r w:rsidRPr="002F5B99">
        <w:rPr>
          <w:rFonts w:ascii="Arial" w:eastAsia="Times New Roman" w:hAnsi="Arial" w:cs="Arial"/>
          <w:bCs/>
          <w:sz w:val="24"/>
          <w:szCs w:val="24"/>
        </w:rPr>
        <w:tab/>
      </w:r>
      <w:r w:rsidRPr="002F5B99">
        <w:rPr>
          <w:rFonts w:ascii="Arial" w:eastAsia="Times New Roman" w:hAnsi="Arial" w:cs="Arial"/>
          <w:b/>
          <w:sz w:val="24"/>
          <w:szCs w:val="24"/>
          <w:u w:val="single"/>
        </w:rPr>
        <w:t xml:space="preserve">PSA </w:t>
      </w:r>
      <w:r w:rsidRPr="002F5B99">
        <w:rPr>
          <w:rFonts w:ascii="Arial" w:eastAsia="Times New Roman" w:hAnsi="Arial" w:cs="Arial"/>
          <w:b/>
          <w:bCs/>
          <w:sz w:val="24"/>
          <w:szCs w:val="24"/>
          <w:u w:val="single"/>
        </w:rPr>
        <w:t>12</w:t>
      </w:r>
    </w:p>
    <w:p w:rsidR="002F5B99" w:rsidRPr="002F5B99" w:rsidRDefault="002F5B99" w:rsidP="002F5B99">
      <w:pPr>
        <w:widowControl w:val="0"/>
        <w:pBdr>
          <w:top w:val="double" w:sz="6" w:space="1" w:color="auto"/>
          <w:bottom w:val="double" w:sz="6" w:space="1" w:color="auto"/>
        </w:pBdr>
        <w:spacing w:after="0" w:line="240" w:lineRule="auto"/>
        <w:ind w:left="144" w:right="144"/>
        <w:jc w:val="center"/>
        <w:rPr>
          <w:rFonts w:ascii="Arial" w:eastAsia="Times New Roman" w:hAnsi="Arial" w:cs="Arial"/>
          <w:sz w:val="24"/>
          <w:szCs w:val="24"/>
        </w:rPr>
      </w:pPr>
      <w:r w:rsidRPr="002F5B99">
        <w:rPr>
          <w:rFonts w:ascii="Arial" w:eastAsia="Times New Roman" w:hAnsi="Arial" w:cs="Arial"/>
          <w:sz w:val="24"/>
          <w:szCs w:val="24"/>
        </w:rPr>
        <w:t>CCR Article 3, Section 7320 (a)(b) and 42 USC Section 3027(a)(8)(C)</w:t>
      </w:r>
    </w:p>
    <w:p w:rsidR="002F5B99" w:rsidRPr="002F5B99" w:rsidRDefault="002F5B99" w:rsidP="002F5B99">
      <w:pPr>
        <w:widowControl w:val="0"/>
        <w:spacing w:after="0" w:line="240" w:lineRule="auto"/>
        <w:ind w:right="144"/>
        <w:rPr>
          <w:rFonts w:ascii="Arial" w:eastAsia="Times New Roman" w:hAnsi="Arial" w:cs="Arial"/>
          <w:sz w:val="24"/>
          <w:szCs w:val="24"/>
        </w:rPr>
      </w:pPr>
      <w:r w:rsidRPr="002F5B99">
        <w:rPr>
          <w:rFonts w:ascii="Arial" w:eastAsia="Times New Roman" w:hAnsi="Arial" w:cs="Arial"/>
          <w:sz w:val="24"/>
          <w:szCs w:val="24"/>
        </w:rPr>
        <w:t>If an AAA plans to directly provide any of the following services, it is required to provide a description of the methods that will be used to assure that target populations throughout the PSA will be served.</w:t>
      </w:r>
      <w:bookmarkStart w:id="12" w:name="Check193"/>
    </w:p>
    <w:p w:rsidR="002F5B99" w:rsidRPr="002F5B99" w:rsidRDefault="002F5B99" w:rsidP="002F5B99">
      <w:pPr>
        <w:widowControl w:val="0"/>
        <w:spacing w:after="0" w:line="240" w:lineRule="auto"/>
        <w:ind w:right="144"/>
        <w:rPr>
          <w:rFonts w:ascii="Arial" w:eastAsia="Times New Roman" w:hAnsi="Arial" w:cs="Arial"/>
          <w:sz w:val="16"/>
          <w:szCs w:val="16"/>
        </w:rPr>
      </w:pPr>
    </w:p>
    <w:bookmarkEnd w:id="12"/>
    <w:p w:rsidR="002F5B99" w:rsidRPr="002F5B99" w:rsidRDefault="00C90513" w:rsidP="002F5B99">
      <w:pPr>
        <w:widowControl w:val="0"/>
        <w:spacing w:after="0" w:line="240" w:lineRule="auto"/>
        <w:ind w:right="144"/>
        <w:rPr>
          <w:rFonts w:ascii="Arial" w:eastAsia="Times New Roman" w:hAnsi="Arial" w:cs="Arial"/>
          <w:sz w:val="24"/>
          <w:szCs w:val="24"/>
          <w:u w:val="single"/>
        </w:rPr>
      </w:pPr>
      <w:r w:rsidRPr="002F5B99">
        <w:rPr>
          <w:rFonts w:ascii="Arial" w:eastAsia="Times New Roman" w:hAnsi="Arial" w:cs="Arial"/>
          <w:sz w:val="24"/>
          <w:szCs w:val="24"/>
        </w:rPr>
        <w:fldChar w:fldCharType="begin">
          <w:ffData>
            <w:name w:val="Check2"/>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 xml:space="preserve"> </w:t>
      </w:r>
      <w:r w:rsidR="002F5B99" w:rsidRPr="002F5B99">
        <w:rPr>
          <w:rFonts w:ascii="Arial" w:eastAsia="Times New Roman" w:hAnsi="Arial" w:cs="Arial"/>
          <w:sz w:val="24"/>
          <w:szCs w:val="24"/>
        </w:rPr>
        <w:t>Check if not providing any of the below listed direct services.</w:t>
      </w:r>
    </w:p>
    <w:p w:rsidR="002F5B99" w:rsidRPr="002F5B99" w:rsidRDefault="002F5B99" w:rsidP="002F5B99">
      <w:pPr>
        <w:widowControl w:val="0"/>
        <w:spacing w:after="0" w:line="240" w:lineRule="auto"/>
        <w:ind w:right="144"/>
        <w:rPr>
          <w:rFonts w:ascii="Arial" w:eastAsia="Times New Roman" w:hAnsi="Arial" w:cs="Arial"/>
          <w:sz w:val="16"/>
          <w:szCs w:val="16"/>
          <w:u w:val="single"/>
        </w:rPr>
      </w:pPr>
    </w:p>
    <w:p w:rsidR="002F5B99" w:rsidRPr="002F5B99" w:rsidRDefault="002F5B99" w:rsidP="002F5B99">
      <w:pPr>
        <w:widowControl w:val="0"/>
        <w:spacing w:after="0" w:line="240" w:lineRule="auto"/>
        <w:rPr>
          <w:rFonts w:ascii="Arial" w:eastAsia="Times New Roman" w:hAnsi="Arial" w:cs="Arial"/>
          <w:b/>
          <w:bCs/>
          <w:sz w:val="24"/>
          <w:szCs w:val="24"/>
        </w:rPr>
      </w:pPr>
      <w:r w:rsidRPr="002F5B99">
        <w:rPr>
          <w:rFonts w:ascii="Arial" w:eastAsia="Times New Roman" w:hAnsi="Arial" w:cs="Arial"/>
          <w:sz w:val="24"/>
          <w:szCs w:val="24"/>
          <w:u w:val="single"/>
        </w:rPr>
        <w:t>Check applicable direct services</w:t>
      </w:r>
      <w:r w:rsidRPr="002F5B99">
        <w:rPr>
          <w:rFonts w:ascii="Arial" w:eastAsia="Times New Roman" w:hAnsi="Arial" w:cs="Arial"/>
          <w:sz w:val="24"/>
          <w:szCs w:val="24"/>
        </w:rPr>
        <w:tab/>
      </w:r>
      <w:r w:rsidRPr="002F5B99">
        <w:rPr>
          <w:rFonts w:ascii="Arial" w:eastAsia="Times New Roman" w:hAnsi="Arial" w:cs="Arial"/>
          <w:sz w:val="24"/>
          <w:szCs w:val="24"/>
        </w:rPr>
        <w:tab/>
      </w:r>
      <w:r w:rsidRPr="002F5B99">
        <w:rPr>
          <w:rFonts w:ascii="Arial" w:eastAsia="Times New Roman" w:hAnsi="Arial" w:cs="Arial"/>
          <w:sz w:val="24"/>
          <w:szCs w:val="24"/>
        </w:rPr>
        <w:tab/>
      </w:r>
      <w:r w:rsidRPr="002F5B99">
        <w:rPr>
          <w:rFonts w:ascii="Arial" w:eastAsia="Times New Roman" w:hAnsi="Arial" w:cs="Arial"/>
          <w:sz w:val="24"/>
          <w:szCs w:val="24"/>
          <w:u w:val="single"/>
        </w:rPr>
        <w:t>Check each applicable Fiscal Year</w:t>
      </w:r>
    </w:p>
    <w:p w:rsidR="002F5B99" w:rsidRPr="002F5B99" w:rsidRDefault="002F5B99" w:rsidP="002F5B99">
      <w:pPr>
        <w:widowControl w:val="0"/>
        <w:spacing w:after="0" w:line="240" w:lineRule="auto"/>
        <w:outlineLvl w:val="0"/>
        <w:rPr>
          <w:rFonts w:ascii="Arial" w:eastAsia="Times New Roman" w:hAnsi="Arial" w:cs="Arial"/>
          <w:b/>
          <w:sz w:val="24"/>
          <w:szCs w:val="24"/>
        </w:rPr>
      </w:pPr>
      <w:r w:rsidRPr="002F5B99">
        <w:rPr>
          <w:rFonts w:ascii="Arial" w:eastAsia="Times New Roman" w:hAnsi="Arial" w:cs="Arial"/>
          <w:b/>
          <w:sz w:val="24"/>
          <w:szCs w:val="24"/>
        </w:rPr>
        <w:t>Title IIIB</w:t>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t>16-17</w:t>
      </w:r>
      <w:r w:rsidRPr="002F5B99">
        <w:rPr>
          <w:rFonts w:ascii="Arial" w:eastAsia="Times New Roman" w:hAnsi="Arial" w:cs="Arial"/>
          <w:b/>
          <w:sz w:val="24"/>
          <w:szCs w:val="24"/>
        </w:rPr>
        <w:tab/>
      </w:r>
      <w:r w:rsidRPr="002F5B99">
        <w:rPr>
          <w:rFonts w:ascii="Arial" w:eastAsia="Times New Roman" w:hAnsi="Arial" w:cs="Arial"/>
          <w:b/>
          <w:sz w:val="24"/>
          <w:szCs w:val="24"/>
        </w:rPr>
        <w:tab/>
        <w:t>17-18</w:t>
      </w:r>
      <w:r w:rsidRPr="002F5B99">
        <w:rPr>
          <w:rFonts w:ascii="Arial" w:eastAsia="Times New Roman" w:hAnsi="Arial" w:cs="Arial"/>
          <w:b/>
          <w:sz w:val="24"/>
          <w:szCs w:val="24"/>
        </w:rPr>
        <w:tab/>
      </w:r>
      <w:r w:rsidRPr="002F5B99">
        <w:rPr>
          <w:rFonts w:ascii="Arial" w:eastAsia="Times New Roman" w:hAnsi="Arial" w:cs="Arial"/>
          <w:b/>
          <w:sz w:val="24"/>
          <w:szCs w:val="24"/>
        </w:rPr>
        <w:tab/>
        <w:t>18-19</w:t>
      </w:r>
      <w:r w:rsidRPr="002F5B99">
        <w:rPr>
          <w:rFonts w:ascii="Arial" w:eastAsia="Times New Roman" w:hAnsi="Arial" w:cs="Arial"/>
          <w:b/>
          <w:sz w:val="24"/>
          <w:szCs w:val="24"/>
        </w:rPr>
        <w:tab/>
      </w:r>
      <w:r w:rsidRPr="002F5B99">
        <w:rPr>
          <w:rFonts w:ascii="Arial" w:eastAsia="Times New Roman" w:hAnsi="Arial" w:cs="Arial"/>
          <w:b/>
          <w:sz w:val="24"/>
          <w:szCs w:val="24"/>
        </w:rPr>
        <w:tab/>
        <w:t>19-20</w:t>
      </w: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t>X  Information and Assistance</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p>
    <w:p w:rsidR="002F5B99" w:rsidRPr="002F5B99" w:rsidRDefault="002F5B99" w:rsidP="002F5B99">
      <w:pPr>
        <w:widowControl w:val="0"/>
        <w:spacing w:after="0" w:line="240" w:lineRule="auto"/>
        <w:outlineLvl w:val="0"/>
        <w:rPr>
          <w:rFonts w:ascii="Arial" w:eastAsia="Times New Roman" w:hAnsi="Arial" w:cs="Arial"/>
          <w:sz w:val="24"/>
          <w:szCs w:val="24"/>
        </w:rPr>
      </w:pP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fldChar w:fldCharType="begin">
          <w:ffData>
            <w:name w:val="Check2"/>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 xml:space="preserve">  Case Management</w:t>
      </w:r>
      <w:r w:rsidRPr="002F5B99">
        <w:rPr>
          <w:rFonts w:ascii="Arial" w:eastAsia="Times New Roman" w:hAnsi="Arial" w:cs="Arial"/>
          <w:sz w:val="24"/>
          <w:szCs w:val="24"/>
        </w:rPr>
        <w:tab/>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0"/>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1"/>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2"/>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8"/>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p>
    <w:p w:rsidR="002F5B99" w:rsidRPr="002F5B99" w:rsidRDefault="002F5B99" w:rsidP="002F5B99">
      <w:pPr>
        <w:widowControl w:val="0"/>
        <w:spacing w:after="0" w:line="240" w:lineRule="auto"/>
        <w:rPr>
          <w:rFonts w:ascii="Arial" w:eastAsia="Times New Roman" w:hAnsi="Arial" w:cs="Arial"/>
          <w:sz w:val="24"/>
          <w:szCs w:val="24"/>
        </w:rPr>
      </w:pP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t>X  Outreach</w:t>
      </w:r>
      <w:r w:rsidRPr="002F5B99">
        <w:rPr>
          <w:rFonts w:ascii="Arial" w:eastAsia="Times New Roman" w:hAnsi="Arial" w:cs="Arial"/>
          <w:sz w:val="24"/>
          <w:szCs w:val="24"/>
        </w:rPr>
        <w:tab/>
      </w:r>
      <w:r w:rsidRPr="002F5B99">
        <w:rPr>
          <w:rFonts w:ascii="Arial" w:eastAsia="Times New Roman" w:hAnsi="Arial" w:cs="Arial"/>
          <w:sz w:val="24"/>
          <w:szCs w:val="24"/>
        </w:rPr>
        <w:tab/>
      </w:r>
      <w:r w:rsidRPr="002F5B99">
        <w:rPr>
          <w:rFonts w:ascii="Arial" w:eastAsia="Times New Roman" w:hAnsi="Arial" w:cs="Arial"/>
          <w:sz w:val="24"/>
          <w:szCs w:val="24"/>
        </w:rPr>
        <w:tab/>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p>
    <w:p w:rsidR="002F5B99" w:rsidRPr="002F5B99" w:rsidRDefault="002F5B99" w:rsidP="002F5B99">
      <w:pPr>
        <w:widowControl w:val="0"/>
        <w:spacing w:after="0" w:line="240" w:lineRule="auto"/>
        <w:rPr>
          <w:rFonts w:ascii="Arial" w:eastAsia="Times New Roman" w:hAnsi="Arial" w:cs="Arial"/>
          <w:sz w:val="24"/>
          <w:szCs w:val="24"/>
        </w:rPr>
      </w:pP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fldChar w:fldCharType="begin">
          <w:ffData>
            <w:name w:val="Check3"/>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 xml:space="preserve">  Program Development</w:t>
      </w:r>
      <w:r w:rsidRPr="002F5B99">
        <w:rPr>
          <w:rFonts w:ascii="Arial" w:eastAsia="Times New Roman" w:hAnsi="Arial" w:cs="Arial"/>
          <w:sz w:val="24"/>
          <w:szCs w:val="24"/>
        </w:rPr>
        <w:tab/>
      </w:r>
      <w:r w:rsidRPr="002F5B99">
        <w:rPr>
          <w:rFonts w:ascii="Arial" w:eastAsia="Times New Roman" w:hAnsi="Arial" w:cs="Arial"/>
          <w:sz w:val="24"/>
          <w:szCs w:val="24"/>
        </w:rPr>
        <w:tab/>
      </w:r>
      <w:bookmarkStart w:id="13" w:name="Check184"/>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0"/>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1"/>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2"/>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8"/>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p>
    <w:p w:rsidR="002F5B99" w:rsidRPr="002F5B99" w:rsidRDefault="002F5B99" w:rsidP="002F5B99">
      <w:pPr>
        <w:widowControl w:val="0"/>
        <w:spacing w:after="0" w:line="240" w:lineRule="auto"/>
        <w:rPr>
          <w:rFonts w:ascii="Arial" w:eastAsia="Times New Roman" w:hAnsi="Arial" w:cs="Arial"/>
          <w:sz w:val="24"/>
          <w:szCs w:val="24"/>
        </w:rPr>
      </w:pP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fldChar w:fldCharType="begin">
          <w:ffData>
            <w:name w:val="Check184"/>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bookmarkEnd w:id="13"/>
      <w:r w:rsidRPr="002F5B99">
        <w:rPr>
          <w:rFonts w:ascii="Arial" w:eastAsia="Times New Roman" w:hAnsi="Arial" w:cs="Arial"/>
          <w:sz w:val="24"/>
          <w:szCs w:val="24"/>
        </w:rPr>
        <w:t xml:space="preserve">  Coordination</w:t>
      </w:r>
      <w:r w:rsidRPr="002F5B99">
        <w:rPr>
          <w:rFonts w:ascii="Arial" w:eastAsia="Times New Roman" w:hAnsi="Arial" w:cs="Arial"/>
          <w:sz w:val="24"/>
          <w:szCs w:val="24"/>
        </w:rPr>
        <w:tab/>
      </w:r>
      <w:r w:rsidRPr="002F5B99">
        <w:rPr>
          <w:rFonts w:ascii="Arial" w:eastAsia="Times New Roman" w:hAnsi="Arial" w:cs="Arial"/>
          <w:sz w:val="24"/>
          <w:szCs w:val="24"/>
        </w:rPr>
        <w:tab/>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0"/>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1"/>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2"/>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8"/>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p>
    <w:p w:rsidR="002F5B99" w:rsidRPr="002F5B99" w:rsidRDefault="002F5B99" w:rsidP="002F5B99">
      <w:pPr>
        <w:widowControl w:val="0"/>
        <w:spacing w:after="0" w:line="240" w:lineRule="auto"/>
        <w:rPr>
          <w:rFonts w:ascii="Arial" w:eastAsia="Times New Roman" w:hAnsi="Arial" w:cs="Arial"/>
          <w:sz w:val="24"/>
          <w:szCs w:val="24"/>
        </w:rPr>
      </w:pP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fldChar w:fldCharType="begin">
          <w:ffData>
            <w:name w:val="Check3"/>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 xml:space="preserve">  Long-Term Care Ombudsman</w:t>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0"/>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1"/>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2"/>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8"/>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p>
    <w:p w:rsidR="002F5B99" w:rsidRPr="002F5B99" w:rsidRDefault="002F5B99" w:rsidP="002F5B99">
      <w:pPr>
        <w:widowControl w:val="0"/>
        <w:spacing w:after="0" w:line="240" w:lineRule="auto"/>
        <w:rPr>
          <w:rFonts w:ascii="Arial" w:eastAsia="Times New Roman" w:hAnsi="Arial" w:cs="Arial"/>
          <w:sz w:val="24"/>
          <w:szCs w:val="24"/>
        </w:rPr>
      </w:pPr>
    </w:p>
    <w:p w:rsidR="002F5B99" w:rsidRPr="002F5B99" w:rsidRDefault="002F5B99" w:rsidP="002F5B99">
      <w:pPr>
        <w:widowControl w:val="0"/>
        <w:spacing w:after="0" w:line="240" w:lineRule="auto"/>
        <w:outlineLvl w:val="0"/>
        <w:rPr>
          <w:rFonts w:ascii="Arial" w:eastAsia="Times New Roman" w:hAnsi="Arial" w:cs="Arial"/>
          <w:b/>
          <w:sz w:val="24"/>
          <w:szCs w:val="24"/>
        </w:rPr>
      </w:pPr>
      <w:r w:rsidRPr="002F5B99">
        <w:rPr>
          <w:rFonts w:ascii="Arial" w:eastAsia="Times New Roman" w:hAnsi="Arial" w:cs="Arial"/>
          <w:b/>
          <w:sz w:val="24"/>
          <w:szCs w:val="24"/>
        </w:rPr>
        <w:t>Title IIID</w:t>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t>16-17</w:t>
      </w:r>
      <w:r w:rsidRPr="002F5B99">
        <w:rPr>
          <w:rFonts w:ascii="Arial" w:eastAsia="Times New Roman" w:hAnsi="Arial" w:cs="Arial"/>
          <w:b/>
          <w:sz w:val="24"/>
          <w:szCs w:val="24"/>
        </w:rPr>
        <w:tab/>
      </w:r>
      <w:r w:rsidRPr="002F5B99">
        <w:rPr>
          <w:rFonts w:ascii="Arial" w:eastAsia="Times New Roman" w:hAnsi="Arial" w:cs="Arial"/>
          <w:b/>
          <w:sz w:val="24"/>
          <w:szCs w:val="24"/>
        </w:rPr>
        <w:tab/>
        <w:t>17-18</w:t>
      </w:r>
      <w:r w:rsidRPr="002F5B99">
        <w:rPr>
          <w:rFonts w:ascii="Arial" w:eastAsia="Times New Roman" w:hAnsi="Arial" w:cs="Arial"/>
          <w:b/>
          <w:sz w:val="24"/>
          <w:szCs w:val="24"/>
        </w:rPr>
        <w:tab/>
      </w:r>
      <w:r w:rsidRPr="002F5B99">
        <w:rPr>
          <w:rFonts w:ascii="Arial" w:eastAsia="Times New Roman" w:hAnsi="Arial" w:cs="Arial"/>
          <w:b/>
          <w:sz w:val="24"/>
          <w:szCs w:val="24"/>
        </w:rPr>
        <w:tab/>
        <w:t>18-19</w:t>
      </w:r>
      <w:r w:rsidRPr="002F5B99">
        <w:rPr>
          <w:rFonts w:ascii="Arial" w:eastAsia="Times New Roman" w:hAnsi="Arial" w:cs="Arial"/>
          <w:b/>
          <w:sz w:val="24"/>
          <w:szCs w:val="24"/>
        </w:rPr>
        <w:tab/>
      </w:r>
      <w:r w:rsidRPr="002F5B99">
        <w:rPr>
          <w:rFonts w:ascii="Arial" w:eastAsia="Times New Roman" w:hAnsi="Arial" w:cs="Arial"/>
          <w:b/>
          <w:sz w:val="24"/>
          <w:szCs w:val="24"/>
        </w:rPr>
        <w:tab/>
        <w:t>19-20</w:t>
      </w:r>
    </w:p>
    <w:p w:rsidR="002F5B99" w:rsidRPr="002F5B99" w:rsidRDefault="002F5B99" w:rsidP="002F5B99">
      <w:pPr>
        <w:widowControl w:val="0"/>
        <w:spacing w:after="0" w:line="240" w:lineRule="auto"/>
        <w:rPr>
          <w:rFonts w:ascii="Arial" w:eastAsia="Times New Roman" w:hAnsi="Arial" w:cs="Arial"/>
          <w:b/>
          <w:sz w:val="24"/>
          <w:szCs w:val="24"/>
        </w:rPr>
      </w:pP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t xml:space="preserve">X Disease Prevention </w:t>
      </w:r>
      <w:r>
        <w:rPr>
          <w:rFonts w:ascii="Arial" w:eastAsia="Times New Roman" w:hAnsi="Arial" w:cs="Arial"/>
          <w:sz w:val="24"/>
          <w:szCs w:val="24"/>
        </w:rPr>
        <w:t>&amp;</w:t>
      </w:r>
      <w:r w:rsidRPr="002F5B99">
        <w:rPr>
          <w:rFonts w:ascii="Arial" w:eastAsia="Times New Roman" w:hAnsi="Arial" w:cs="Arial"/>
          <w:sz w:val="24"/>
          <w:szCs w:val="24"/>
        </w:rPr>
        <w:t xml:space="preserve"> Health Promo.</w:t>
      </w:r>
      <w:r>
        <w:rPr>
          <w:rFonts w:ascii="Arial" w:eastAsia="Times New Roman" w:hAnsi="Arial" w:cs="Arial"/>
          <w:sz w:val="24"/>
          <w:szCs w:val="24"/>
        </w:rPr>
        <w:t xml:space="preserve">      </w:t>
      </w:r>
      <w:r w:rsidRPr="002F5B99">
        <w:rPr>
          <w:rFonts w:ascii="Arial" w:eastAsia="Times New Roman" w:hAnsi="Arial" w:cs="Arial"/>
          <w:sz w:val="24"/>
          <w:szCs w:val="24"/>
        </w:rPr>
        <w:t>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p>
    <w:p w:rsidR="002F5B99" w:rsidRPr="002F5B99" w:rsidRDefault="002F5B99" w:rsidP="002F5B99">
      <w:pPr>
        <w:widowControl w:val="0"/>
        <w:spacing w:after="0" w:line="240" w:lineRule="auto"/>
        <w:outlineLvl w:val="0"/>
        <w:rPr>
          <w:rFonts w:ascii="Arial" w:eastAsia="Times New Roman" w:hAnsi="Arial" w:cs="Arial"/>
          <w:b/>
          <w:sz w:val="24"/>
          <w:szCs w:val="24"/>
        </w:rPr>
      </w:pPr>
    </w:p>
    <w:p w:rsidR="002F5B99" w:rsidRPr="002F5B99" w:rsidRDefault="002F5B99" w:rsidP="002F5B99">
      <w:pPr>
        <w:widowControl w:val="0"/>
        <w:spacing w:after="0" w:line="240" w:lineRule="auto"/>
        <w:outlineLvl w:val="0"/>
        <w:rPr>
          <w:rFonts w:ascii="Arial" w:eastAsia="Times New Roman" w:hAnsi="Arial" w:cs="Arial"/>
          <w:b/>
          <w:sz w:val="24"/>
          <w:szCs w:val="24"/>
        </w:rPr>
      </w:pPr>
      <w:r w:rsidRPr="002F5B99">
        <w:rPr>
          <w:rFonts w:ascii="Arial" w:eastAsia="Times New Roman" w:hAnsi="Arial" w:cs="Arial"/>
          <w:b/>
          <w:sz w:val="24"/>
          <w:szCs w:val="24"/>
        </w:rPr>
        <w:t xml:space="preserve">Title IIIE </w:t>
      </w:r>
      <w:r w:rsidRPr="002F5B99">
        <w:rPr>
          <w:rFonts w:ascii="Arial" w:eastAsia="Times New Roman" w:hAnsi="Arial" w:cs="Arial"/>
          <w:b/>
          <w:sz w:val="24"/>
          <w:szCs w:val="24"/>
          <w:vertAlign w:val="superscript"/>
        </w:rPr>
        <w:footnoteReference w:id="13"/>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t>16-17</w:t>
      </w:r>
      <w:r w:rsidRPr="002F5B99">
        <w:rPr>
          <w:rFonts w:ascii="Arial" w:eastAsia="Times New Roman" w:hAnsi="Arial" w:cs="Arial"/>
          <w:b/>
          <w:sz w:val="24"/>
          <w:szCs w:val="24"/>
        </w:rPr>
        <w:tab/>
      </w:r>
      <w:r w:rsidRPr="002F5B99">
        <w:rPr>
          <w:rFonts w:ascii="Arial" w:eastAsia="Times New Roman" w:hAnsi="Arial" w:cs="Arial"/>
          <w:b/>
          <w:sz w:val="24"/>
          <w:szCs w:val="24"/>
        </w:rPr>
        <w:tab/>
        <w:t>17-18</w:t>
      </w:r>
      <w:r w:rsidRPr="002F5B99">
        <w:rPr>
          <w:rFonts w:ascii="Arial" w:eastAsia="Times New Roman" w:hAnsi="Arial" w:cs="Arial"/>
          <w:b/>
          <w:sz w:val="24"/>
          <w:szCs w:val="24"/>
        </w:rPr>
        <w:tab/>
      </w:r>
      <w:r w:rsidRPr="002F5B99">
        <w:rPr>
          <w:rFonts w:ascii="Arial" w:eastAsia="Times New Roman" w:hAnsi="Arial" w:cs="Arial"/>
          <w:b/>
          <w:sz w:val="24"/>
          <w:szCs w:val="24"/>
        </w:rPr>
        <w:tab/>
        <w:t>18-19</w:t>
      </w:r>
      <w:r w:rsidRPr="002F5B99">
        <w:rPr>
          <w:rFonts w:ascii="Arial" w:eastAsia="Times New Roman" w:hAnsi="Arial" w:cs="Arial"/>
          <w:b/>
          <w:sz w:val="24"/>
          <w:szCs w:val="24"/>
        </w:rPr>
        <w:tab/>
      </w:r>
      <w:r w:rsidRPr="002F5B99">
        <w:rPr>
          <w:rFonts w:ascii="Arial" w:eastAsia="Times New Roman" w:hAnsi="Arial" w:cs="Arial"/>
          <w:b/>
          <w:sz w:val="24"/>
          <w:szCs w:val="24"/>
        </w:rPr>
        <w:tab/>
        <w:t>19-20</w:t>
      </w:r>
    </w:p>
    <w:p w:rsidR="002F5B99" w:rsidRPr="002F5B99" w:rsidRDefault="002F5B99" w:rsidP="002F5B99">
      <w:pPr>
        <w:widowControl w:val="0"/>
        <w:spacing w:after="0" w:line="240" w:lineRule="auto"/>
        <w:rPr>
          <w:rFonts w:ascii="Arial" w:eastAsia="Times New Roman" w:hAnsi="Arial" w:cs="Arial"/>
          <w:b/>
          <w:sz w:val="24"/>
          <w:szCs w:val="24"/>
        </w:rPr>
      </w:pP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t>X Information Services</w:t>
      </w:r>
      <w:r w:rsidRPr="002F5B99">
        <w:rPr>
          <w:rFonts w:ascii="Arial" w:eastAsia="Times New Roman" w:hAnsi="Arial" w:cs="Arial"/>
          <w:sz w:val="24"/>
          <w:szCs w:val="24"/>
        </w:rPr>
        <w:tab/>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p>
    <w:p w:rsidR="002F5B99" w:rsidRPr="002F5B99" w:rsidRDefault="002F5B99" w:rsidP="002F5B99">
      <w:pPr>
        <w:widowControl w:val="0"/>
        <w:spacing w:after="0" w:line="240" w:lineRule="auto"/>
        <w:rPr>
          <w:rFonts w:ascii="Arial" w:eastAsia="Times New Roman" w:hAnsi="Arial" w:cs="Arial"/>
          <w:sz w:val="24"/>
          <w:szCs w:val="24"/>
        </w:rPr>
      </w:pP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t>X  Access Assistance</w:t>
      </w:r>
      <w:r w:rsidRPr="002F5B99">
        <w:rPr>
          <w:rFonts w:ascii="Arial" w:eastAsia="Times New Roman" w:hAnsi="Arial" w:cs="Arial"/>
          <w:sz w:val="24"/>
          <w:szCs w:val="24"/>
        </w:rPr>
        <w:tab/>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tab/>
      </w: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t>X  Support Services</w:t>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tab/>
        <w:t xml:space="preserve">  </w:t>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p>
    <w:p w:rsidR="002F5B99" w:rsidRPr="002F5B99" w:rsidRDefault="002F5B99" w:rsidP="002F5B99">
      <w:pPr>
        <w:widowControl w:val="0"/>
        <w:spacing w:after="0" w:line="240" w:lineRule="auto"/>
        <w:rPr>
          <w:rFonts w:ascii="Arial" w:eastAsia="Times New Roman" w:hAnsi="Arial" w:cs="Arial"/>
          <w:sz w:val="24"/>
          <w:szCs w:val="24"/>
        </w:rPr>
      </w:pP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t>X  Respite Services</w:t>
      </w:r>
      <w:r w:rsidRPr="002F5B99">
        <w:rPr>
          <w:rFonts w:ascii="Arial" w:eastAsia="Times New Roman" w:hAnsi="Arial" w:cs="Arial"/>
          <w:sz w:val="24"/>
          <w:szCs w:val="24"/>
        </w:rPr>
        <w:tab/>
      </w:r>
      <w:r w:rsidRPr="002F5B99">
        <w:rPr>
          <w:rFonts w:ascii="Arial" w:eastAsia="Times New Roman" w:hAnsi="Arial" w:cs="Arial"/>
          <w:sz w:val="24"/>
          <w:szCs w:val="24"/>
        </w:rPr>
        <w:tab/>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p>
    <w:p w:rsidR="002F5B99" w:rsidRPr="002F5B99" w:rsidRDefault="002F5B99" w:rsidP="002F5B99">
      <w:pPr>
        <w:widowControl w:val="0"/>
        <w:spacing w:after="0" w:line="240" w:lineRule="auto"/>
        <w:rPr>
          <w:rFonts w:ascii="Arial" w:eastAsia="Times New Roman" w:hAnsi="Arial" w:cs="Arial"/>
          <w:sz w:val="24"/>
          <w:szCs w:val="24"/>
        </w:rPr>
      </w:pP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t>X Supplemental Services</w:t>
      </w:r>
      <w:r w:rsidRPr="002F5B99">
        <w:rPr>
          <w:rFonts w:ascii="Arial" w:eastAsia="Times New Roman" w:hAnsi="Arial" w:cs="Arial"/>
          <w:sz w:val="24"/>
          <w:szCs w:val="24"/>
        </w:rPr>
        <w:tab/>
      </w:r>
      <w:r w:rsidRPr="002F5B99">
        <w:rPr>
          <w:rFonts w:ascii="Arial" w:eastAsia="Times New Roman" w:hAnsi="Arial" w:cs="Arial"/>
          <w:sz w:val="24"/>
          <w:szCs w:val="24"/>
        </w:rPr>
        <w:tab/>
      </w:r>
      <w:r w:rsidRPr="002F5B99">
        <w:rPr>
          <w:rFonts w:ascii="Arial" w:eastAsia="Times New Roman" w:hAnsi="Arial" w:cs="Arial"/>
          <w:sz w:val="24"/>
          <w:szCs w:val="24"/>
        </w:rPr>
        <w:tab/>
        <w:t xml:space="preserve">   X</w:t>
      </w:r>
      <w:r w:rsidRPr="002F5B99">
        <w:rPr>
          <w:rFonts w:ascii="Arial" w:eastAsia="Times New Roman" w:hAnsi="Arial" w:cs="Arial"/>
          <w:sz w:val="24"/>
          <w:szCs w:val="24"/>
        </w:rPr>
        <w:tab/>
      </w:r>
      <w:r w:rsidRPr="002F5B99">
        <w:rPr>
          <w:rFonts w:ascii="Arial" w:eastAsia="Times New Roman" w:hAnsi="Arial" w:cs="Arial"/>
          <w:sz w:val="24"/>
          <w:szCs w:val="24"/>
        </w:rPr>
        <w:tab/>
        <w:t xml:space="preserve">   X                   X                   X</w:t>
      </w:r>
    </w:p>
    <w:p w:rsidR="002F5B99" w:rsidRPr="002F5B99" w:rsidRDefault="002F5B99" w:rsidP="002F5B99">
      <w:pPr>
        <w:widowControl w:val="0"/>
        <w:tabs>
          <w:tab w:val="left" w:pos="3420"/>
        </w:tabs>
        <w:spacing w:after="0" w:line="240" w:lineRule="auto"/>
        <w:rPr>
          <w:rFonts w:ascii="Arial" w:eastAsia="Times New Roman" w:hAnsi="Arial" w:cs="Arial"/>
          <w:sz w:val="24"/>
          <w:szCs w:val="24"/>
        </w:rPr>
      </w:pPr>
    </w:p>
    <w:p w:rsidR="002F5B99" w:rsidRPr="002F5B99" w:rsidRDefault="002F5B99" w:rsidP="002F5B99">
      <w:pPr>
        <w:widowControl w:val="0"/>
        <w:spacing w:after="0" w:line="240" w:lineRule="auto"/>
        <w:outlineLvl w:val="0"/>
        <w:rPr>
          <w:rFonts w:ascii="Arial" w:eastAsia="Times New Roman" w:hAnsi="Arial" w:cs="Arial"/>
          <w:b/>
          <w:sz w:val="24"/>
          <w:szCs w:val="24"/>
        </w:rPr>
      </w:pPr>
      <w:r w:rsidRPr="002F5B99">
        <w:rPr>
          <w:rFonts w:ascii="Arial" w:eastAsia="Times New Roman" w:hAnsi="Arial" w:cs="Arial"/>
          <w:b/>
          <w:sz w:val="24"/>
          <w:szCs w:val="24"/>
        </w:rPr>
        <w:t>Title VIIA</w:t>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t>16-17</w:t>
      </w:r>
      <w:r w:rsidRPr="002F5B99">
        <w:rPr>
          <w:rFonts w:ascii="Arial" w:eastAsia="Times New Roman" w:hAnsi="Arial" w:cs="Arial"/>
          <w:b/>
          <w:sz w:val="24"/>
          <w:szCs w:val="24"/>
        </w:rPr>
        <w:tab/>
      </w:r>
      <w:r w:rsidRPr="002F5B99">
        <w:rPr>
          <w:rFonts w:ascii="Arial" w:eastAsia="Times New Roman" w:hAnsi="Arial" w:cs="Arial"/>
          <w:b/>
          <w:sz w:val="24"/>
          <w:szCs w:val="24"/>
        </w:rPr>
        <w:tab/>
        <w:t>17-18</w:t>
      </w:r>
      <w:r w:rsidRPr="002F5B99">
        <w:rPr>
          <w:rFonts w:ascii="Arial" w:eastAsia="Times New Roman" w:hAnsi="Arial" w:cs="Arial"/>
          <w:b/>
          <w:sz w:val="24"/>
          <w:szCs w:val="24"/>
        </w:rPr>
        <w:tab/>
      </w:r>
      <w:r w:rsidRPr="002F5B99">
        <w:rPr>
          <w:rFonts w:ascii="Arial" w:eastAsia="Times New Roman" w:hAnsi="Arial" w:cs="Arial"/>
          <w:b/>
          <w:sz w:val="24"/>
          <w:szCs w:val="24"/>
        </w:rPr>
        <w:tab/>
        <w:t>18-19</w:t>
      </w:r>
      <w:r w:rsidRPr="002F5B99">
        <w:rPr>
          <w:rFonts w:ascii="Arial" w:eastAsia="Times New Roman" w:hAnsi="Arial" w:cs="Arial"/>
          <w:b/>
          <w:sz w:val="24"/>
          <w:szCs w:val="24"/>
        </w:rPr>
        <w:tab/>
      </w:r>
      <w:r w:rsidRPr="002F5B99">
        <w:rPr>
          <w:rFonts w:ascii="Arial" w:eastAsia="Times New Roman" w:hAnsi="Arial" w:cs="Arial"/>
          <w:b/>
          <w:sz w:val="24"/>
          <w:szCs w:val="24"/>
        </w:rPr>
        <w:tab/>
        <w:t>19-20</w:t>
      </w:r>
    </w:p>
    <w:p w:rsidR="002F5B99" w:rsidRPr="002F5B99" w:rsidRDefault="002F5B99" w:rsidP="002F5B99">
      <w:pPr>
        <w:widowControl w:val="0"/>
        <w:spacing w:after="0" w:line="240" w:lineRule="auto"/>
        <w:rPr>
          <w:rFonts w:ascii="Arial" w:eastAsia="Times New Roman" w:hAnsi="Arial" w:cs="Arial"/>
          <w:b/>
          <w:sz w:val="24"/>
          <w:szCs w:val="24"/>
        </w:rPr>
      </w:pPr>
    </w:p>
    <w:p w:rsidR="002F5B99" w:rsidRP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fldChar w:fldCharType="begin">
          <w:ffData>
            <w:name w:val="Check3"/>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 xml:space="preserve">  Long-Term Care Ombudsman</w:t>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0"/>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1"/>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2"/>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8"/>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p>
    <w:p w:rsidR="002F5B99" w:rsidRPr="002F5B99" w:rsidRDefault="002F5B99" w:rsidP="002F5B99">
      <w:pPr>
        <w:widowControl w:val="0"/>
        <w:tabs>
          <w:tab w:val="left" w:pos="3420"/>
        </w:tabs>
        <w:spacing w:after="0" w:line="240" w:lineRule="auto"/>
        <w:rPr>
          <w:rFonts w:ascii="Arial" w:eastAsia="Times New Roman" w:hAnsi="Arial" w:cs="Arial"/>
          <w:sz w:val="24"/>
          <w:szCs w:val="24"/>
        </w:rPr>
      </w:pPr>
    </w:p>
    <w:p w:rsidR="002F5B99" w:rsidRPr="002F5B99" w:rsidRDefault="002F5B99" w:rsidP="002F5B99">
      <w:pPr>
        <w:widowControl w:val="0"/>
        <w:spacing w:after="0" w:line="240" w:lineRule="auto"/>
        <w:outlineLvl w:val="0"/>
        <w:rPr>
          <w:rFonts w:ascii="Arial" w:eastAsia="Times New Roman" w:hAnsi="Arial" w:cs="Arial"/>
          <w:b/>
          <w:sz w:val="24"/>
          <w:szCs w:val="24"/>
        </w:rPr>
      </w:pPr>
      <w:r w:rsidRPr="002F5B99">
        <w:rPr>
          <w:rFonts w:ascii="Arial" w:eastAsia="Times New Roman" w:hAnsi="Arial" w:cs="Arial"/>
          <w:b/>
          <w:sz w:val="24"/>
          <w:szCs w:val="24"/>
        </w:rPr>
        <w:t xml:space="preserve">Title VII </w:t>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r>
      <w:r w:rsidRPr="002F5B99">
        <w:rPr>
          <w:rFonts w:ascii="Arial" w:eastAsia="Times New Roman" w:hAnsi="Arial" w:cs="Arial"/>
          <w:b/>
          <w:sz w:val="24"/>
          <w:szCs w:val="24"/>
        </w:rPr>
        <w:tab/>
        <w:t>16-17</w:t>
      </w:r>
      <w:r w:rsidRPr="002F5B99">
        <w:rPr>
          <w:rFonts w:ascii="Arial" w:eastAsia="Times New Roman" w:hAnsi="Arial" w:cs="Arial"/>
          <w:b/>
          <w:sz w:val="24"/>
          <w:szCs w:val="24"/>
        </w:rPr>
        <w:tab/>
      </w:r>
      <w:r w:rsidRPr="002F5B99">
        <w:rPr>
          <w:rFonts w:ascii="Arial" w:eastAsia="Times New Roman" w:hAnsi="Arial" w:cs="Arial"/>
          <w:b/>
          <w:sz w:val="24"/>
          <w:szCs w:val="24"/>
        </w:rPr>
        <w:tab/>
        <w:t>17-18</w:t>
      </w:r>
      <w:r w:rsidRPr="002F5B99">
        <w:rPr>
          <w:rFonts w:ascii="Arial" w:eastAsia="Times New Roman" w:hAnsi="Arial" w:cs="Arial"/>
          <w:b/>
          <w:sz w:val="24"/>
          <w:szCs w:val="24"/>
        </w:rPr>
        <w:tab/>
      </w:r>
      <w:r w:rsidRPr="002F5B99">
        <w:rPr>
          <w:rFonts w:ascii="Arial" w:eastAsia="Times New Roman" w:hAnsi="Arial" w:cs="Arial"/>
          <w:b/>
          <w:sz w:val="24"/>
          <w:szCs w:val="24"/>
        </w:rPr>
        <w:tab/>
        <w:t>18-19</w:t>
      </w:r>
      <w:r w:rsidRPr="002F5B99">
        <w:rPr>
          <w:rFonts w:ascii="Arial" w:eastAsia="Times New Roman" w:hAnsi="Arial" w:cs="Arial"/>
          <w:b/>
          <w:sz w:val="24"/>
          <w:szCs w:val="24"/>
        </w:rPr>
        <w:tab/>
      </w:r>
      <w:r w:rsidRPr="002F5B99">
        <w:rPr>
          <w:rFonts w:ascii="Arial" w:eastAsia="Times New Roman" w:hAnsi="Arial" w:cs="Arial"/>
          <w:b/>
          <w:sz w:val="24"/>
          <w:szCs w:val="24"/>
        </w:rPr>
        <w:tab/>
        <w:t>19-20</w:t>
      </w:r>
    </w:p>
    <w:p w:rsidR="002F5B99" w:rsidRPr="002F5B99" w:rsidRDefault="002F5B99" w:rsidP="002F5B99">
      <w:pPr>
        <w:widowControl w:val="0"/>
        <w:tabs>
          <w:tab w:val="left" w:pos="3420"/>
        </w:tabs>
        <w:spacing w:after="0" w:line="240" w:lineRule="auto"/>
        <w:rPr>
          <w:rFonts w:ascii="Arial" w:eastAsia="Times New Roman" w:hAnsi="Arial" w:cs="Arial"/>
          <w:b/>
          <w:sz w:val="24"/>
          <w:szCs w:val="24"/>
        </w:rPr>
      </w:pPr>
    </w:p>
    <w:p w:rsidR="002F5B99" w:rsidRDefault="002F5B99" w:rsidP="002F5B99">
      <w:pPr>
        <w:widowControl w:val="0"/>
        <w:spacing w:after="0" w:line="240" w:lineRule="auto"/>
        <w:rPr>
          <w:rFonts w:ascii="Arial" w:eastAsia="Times New Roman" w:hAnsi="Arial" w:cs="Arial"/>
          <w:sz w:val="24"/>
          <w:szCs w:val="24"/>
        </w:rPr>
      </w:pPr>
      <w:r w:rsidRPr="002F5B99">
        <w:rPr>
          <w:rFonts w:ascii="Arial" w:eastAsia="Times New Roman" w:hAnsi="Arial" w:cs="Arial"/>
          <w:sz w:val="24"/>
          <w:szCs w:val="24"/>
        </w:rPr>
        <w:fldChar w:fldCharType="begin">
          <w:ffData>
            <w:name w:val="Check5"/>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 xml:space="preserve">  Prevention of Elder Abuse, Neglect</w:t>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0"/>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1"/>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12"/>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ab/>
      </w:r>
      <w:r w:rsidRPr="002F5B99">
        <w:rPr>
          <w:rFonts w:ascii="Arial" w:eastAsia="Times New Roman" w:hAnsi="Arial" w:cs="Arial"/>
          <w:sz w:val="24"/>
          <w:szCs w:val="24"/>
        </w:rPr>
        <w:tab/>
        <w:t xml:space="preserve">   </w:t>
      </w:r>
      <w:r w:rsidRPr="002F5B99">
        <w:rPr>
          <w:rFonts w:ascii="Arial" w:eastAsia="Times New Roman" w:hAnsi="Arial" w:cs="Arial"/>
          <w:sz w:val="24"/>
          <w:szCs w:val="24"/>
        </w:rPr>
        <w:fldChar w:fldCharType="begin">
          <w:ffData>
            <w:name w:val="Check8"/>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p>
    <w:p w:rsidR="002F5B99" w:rsidRDefault="002F5B99" w:rsidP="002F5B99">
      <w:pPr>
        <w:widowControl w:val="0"/>
        <w:spacing w:after="0" w:line="240" w:lineRule="auto"/>
        <w:rPr>
          <w:rFonts w:ascii="Arial" w:eastAsia="Times New Roman" w:hAnsi="Arial" w:cs="Arial"/>
          <w:sz w:val="24"/>
          <w:szCs w:val="24"/>
        </w:rPr>
      </w:pPr>
    </w:p>
    <w:p w:rsidR="002F5B99" w:rsidRPr="002F5B99" w:rsidRDefault="002F5B99" w:rsidP="002F5B99">
      <w:pPr>
        <w:widowControl w:val="0"/>
        <w:spacing w:after="0" w:line="240" w:lineRule="auto"/>
        <w:rPr>
          <w:rFonts w:ascii="Arial" w:eastAsia="Times New Roman" w:hAnsi="Arial" w:cs="Arial"/>
          <w:bCs/>
          <w:sz w:val="24"/>
          <w:szCs w:val="24"/>
        </w:rPr>
      </w:pPr>
      <w:r w:rsidRPr="002F5B99">
        <w:rPr>
          <w:rFonts w:ascii="Arial" w:eastAsia="Times New Roman" w:hAnsi="Arial" w:cs="Arial"/>
          <w:bCs/>
          <w:sz w:val="24"/>
          <w:szCs w:val="24"/>
        </w:rPr>
        <w:t>and Exploitation</w:t>
      </w:r>
    </w:p>
    <w:p w:rsidR="002F5B99" w:rsidRPr="002F5B99" w:rsidRDefault="002F5B99" w:rsidP="002F5B99">
      <w:pPr>
        <w:widowControl w:val="0"/>
        <w:spacing w:after="0" w:line="240" w:lineRule="auto"/>
        <w:rPr>
          <w:rFonts w:ascii="Arial" w:eastAsia="Times New Roman" w:hAnsi="Arial" w:cs="Arial"/>
          <w:bCs/>
          <w:sz w:val="24"/>
          <w:szCs w:val="24"/>
        </w:rPr>
      </w:pPr>
    </w:p>
    <w:p w:rsidR="00AB2562" w:rsidRPr="002F5B99" w:rsidRDefault="002F5B99" w:rsidP="00AB2562">
      <w:pPr>
        <w:widowControl w:val="0"/>
        <w:spacing w:after="0" w:line="240" w:lineRule="auto"/>
        <w:rPr>
          <w:rFonts w:ascii="Arial" w:eastAsia="Times New Roman" w:hAnsi="Arial" w:cs="Arial"/>
          <w:bCs/>
          <w:sz w:val="24"/>
          <w:szCs w:val="24"/>
        </w:rPr>
      </w:pPr>
      <w:r w:rsidRPr="005A7A76">
        <w:rPr>
          <w:rFonts w:ascii="Arial" w:eastAsia="Times New Roman" w:hAnsi="Arial" w:cs="Arial"/>
          <w:b/>
          <w:bCs/>
          <w:sz w:val="24"/>
          <w:szCs w:val="24"/>
        </w:rPr>
        <w:t>Describe methods to be used to ensure target populations will be served throughout the PSA.</w:t>
      </w:r>
      <w:r w:rsidRPr="002F5B99">
        <w:rPr>
          <w:rFonts w:ascii="Arial" w:eastAsia="Times New Roman" w:hAnsi="Arial" w:cs="Arial"/>
          <w:bCs/>
          <w:sz w:val="24"/>
          <w:szCs w:val="24"/>
        </w:rPr>
        <w:t xml:space="preserve">  A12AA has set specific objectives throughout this plan to provide seniors, caregivers and disabled individuals with the greatest social and economic need as well as low income</w:t>
      </w:r>
      <w:r w:rsidR="00FD54B1">
        <w:rPr>
          <w:rFonts w:ascii="Arial" w:eastAsia="Times New Roman" w:hAnsi="Arial" w:cs="Arial"/>
          <w:bCs/>
          <w:sz w:val="24"/>
          <w:szCs w:val="24"/>
        </w:rPr>
        <w:t>,</w:t>
      </w:r>
      <w:r w:rsidRPr="002F5B99">
        <w:rPr>
          <w:rFonts w:ascii="Arial" w:eastAsia="Times New Roman" w:hAnsi="Arial" w:cs="Arial"/>
          <w:bCs/>
          <w:sz w:val="24"/>
          <w:szCs w:val="24"/>
        </w:rPr>
        <w:t xml:space="preserve"> minority individuals with services.  Outreach is accomplished through the Info Van that is used for outreach at all nutrition sites, community events and other appropriate rural gatherings.  In addition, outreach is extensively conducted in the four county area collaborating with health fairs, senior expos, public health, service groups, </w:t>
      </w:r>
      <w:r w:rsidR="0053600C">
        <w:rPr>
          <w:rFonts w:ascii="Arial" w:eastAsia="Times New Roman" w:hAnsi="Arial" w:cs="Arial"/>
          <w:bCs/>
          <w:sz w:val="24"/>
          <w:szCs w:val="24"/>
        </w:rPr>
        <w:t xml:space="preserve">veterans organizations, </w:t>
      </w:r>
      <w:r w:rsidRPr="002F5B99">
        <w:rPr>
          <w:rFonts w:ascii="Arial" w:eastAsia="Times New Roman" w:hAnsi="Arial" w:cs="Arial"/>
          <w:bCs/>
          <w:sz w:val="24"/>
          <w:szCs w:val="24"/>
        </w:rPr>
        <w:t>community events,</w:t>
      </w:r>
      <w:r w:rsidR="0053600C">
        <w:rPr>
          <w:rFonts w:ascii="Arial" w:eastAsia="Times New Roman" w:hAnsi="Arial" w:cs="Arial"/>
          <w:bCs/>
          <w:sz w:val="24"/>
          <w:szCs w:val="24"/>
        </w:rPr>
        <w:t xml:space="preserve"> food bank locations, </w:t>
      </w:r>
      <w:r w:rsidRPr="002F5B99">
        <w:rPr>
          <w:rFonts w:ascii="Arial" w:eastAsia="Times New Roman" w:hAnsi="Arial" w:cs="Arial"/>
          <w:bCs/>
          <w:sz w:val="24"/>
          <w:szCs w:val="24"/>
        </w:rPr>
        <w:t xml:space="preserve">information fairs, commission on aging, senior networks and multi-disciplinary teams (mdt) to reach the targeted population.  </w:t>
      </w:r>
      <w:r w:rsidR="00AB2562" w:rsidRPr="002F5B99">
        <w:rPr>
          <w:rFonts w:ascii="Arial" w:eastAsia="Times New Roman" w:hAnsi="Arial" w:cs="Arial"/>
          <w:bCs/>
          <w:sz w:val="24"/>
          <w:szCs w:val="24"/>
        </w:rPr>
        <w:t xml:space="preserve">A12AA staff seeks to assist older adults, caregivers and disabled older adults to remain safe and independent in their homes.  Referrals for services are provided from discharge planners, social workers, home health advocates, doctor’s offices, physical therapists, home delivered meal in-home assessments, food banks, service providers, and public health organizations.  Special effort is made to link individuals to the resources that best meets their need.  </w:t>
      </w:r>
    </w:p>
    <w:p w:rsidR="002F5B99" w:rsidRPr="002F5B99" w:rsidRDefault="002F5B99" w:rsidP="002F5B99">
      <w:pPr>
        <w:spacing w:after="0" w:line="240" w:lineRule="auto"/>
        <w:ind w:right="11"/>
        <w:rPr>
          <w:rFonts w:ascii="Arial" w:eastAsia="Times New Roman" w:hAnsi="Arial" w:cs="Arial"/>
          <w:b/>
          <w:bCs/>
          <w:sz w:val="32"/>
          <w:szCs w:val="32"/>
          <w:u w:val="single"/>
        </w:rPr>
      </w:pPr>
      <w:r w:rsidRPr="002F5B99">
        <w:rPr>
          <w:rFonts w:ascii="Arial" w:eastAsia="Times New Roman" w:hAnsi="Arial" w:cs="Arial"/>
          <w:b/>
          <w:bCs/>
          <w:sz w:val="32"/>
          <w:szCs w:val="32"/>
          <w:u w:val="single"/>
        </w:rPr>
        <w:br w:type="page"/>
      </w:r>
    </w:p>
    <w:p w:rsidR="002F5B99" w:rsidRPr="002F5B99" w:rsidRDefault="002F5B99" w:rsidP="002F5B99">
      <w:pPr>
        <w:spacing w:after="0" w:line="240" w:lineRule="auto"/>
        <w:ind w:right="11"/>
        <w:rPr>
          <w:rFonts w:ascii="Arial" w:eastAsia="Times New Roman" w:hAnsi="Arial" w:cs="Arial"/>
          <w:b/>
          <w:bCs/>
          <w:sz w:val="24"/>
          <w:szCs w:val="24"/>
          <w:u w:val="single"/>
        </w:rPr>
      </w:pPr>
      <w:r w:rsidRPr="002F5B99">
        <w:rPr>
          <w:rFonts w:ascii="Arial" w:eastAsia="Times New Roman" w:hAnsi="Arial" w:cs="Arial"/>
          <w:b/>
          <w:bCs/>
          <w:sz w:val="24"/>
          <w:szCs w:val="24"/>
          <w:u w:val="single"/>
        </w:rPr>
        <w:t>SECTION 15 - REQUEST FOR APPROVAL TO PROVIDE DIRECT SERVICES</w:t>
      </w:r>
      <w:r w:rsidRPr="002F5B99">
        <w:rPr>
          <w:rFonts w:ascii="Arial" w:eastAsia="Times New Roman" w:hAnsi="Arial" w:cs="Arial"/>
          <w:bCs/>
          <w:sz w:val="24"/>
          <w:szCs w:val="24"/>
        </w:rPr>
        <w:tab/>
        <w:t xml:space="preserve">   </w:t>
      </w:r>
      <w:r w:rsidRPr="00573DA6">
        <w:rPr>
          <w:rFonts w:ascii="Arial" w:eastAsia="Times New Roman" w:hAnsi="Arial" w:cs="Arial"/>
          <w:b/>
          <w:bCs/>
          <w:sz w:val="24"/>
          <w:szCs w:val="24"/>
          <w:u w:val="single"/>
        </w:rPr>
        <w:t>PSA 1</w:t>
      </w:r>
      <w:r w:rsidRPr="002F5B99">
        <w:rPr>
          <w:rFonts w:ascii="Arial" w:eastAsia="Times New Roman" w:hAnsi="Arial" w:cs="Arial"/>
          <w:b/>
          <w:bCs/>
          <w:sz w:val="24"/>
          <w:szCs w:val="24"/>
          <w:u w:val="single"/>
        </w:rPr>
        <w:t>2</w:t>
      </w:r>
    </w:p>
    <w:p w:rsidR="002F5B99" w:rsidRPr="002F5B99" w:rsidRDefault="002F5B99" w:rsidP="002F5B99">
      <w:pPr>
        <w:spacing w:after="0" w:line="240" w:lineRule="auto"/>
        <w:ind w:left="720" w:right="720"/>
        <w:rPr>
          <w:rFonts w:ascii="Arial" w:eastAsia="Times New Roman" w:hAnsi="Arial" w:cs="Arial"/>
          <w:b/>
          <w:bCs/>
          <w:sz w:val="24"/>
          <w:szCs w:val="24"/>
          <w:u w:val="single"/>
        </w:rPr>
      </w:pPr>
    </w:p>
    <w:p w:rsidR="002F5B99" w:rsidRPr="002F5B99" w:rsidRDefault="002F5B99" w:rsidP="002F5B99">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2F5B99">
        <w:rPr>
          <w:rFonts w:ascii="Arial" w:eastAsia="Times New Roman" w:hAnsi="Arial" w:cs="Arial"/>
          <w:sz w:val="24"/>
          <w:szCs w:val="24"/>
        </w:rPr>
        <w:t>Older Americans Act, Section 307(a)(8)</w:t>
      </w:r>
    </w:p>
    <w:p w:rsidR="002F5B99" w:rsidRPr="002F5B99" w:rsidRDefault="002F5B99" w:rsidP="002F5B99">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2F5B99">
        <w:rPr>
          <w:rFonts w:ascii="Arial" w:eastAsia="Times New Roman" w:hAnsi="Arial" w:cs="Arial"/>
          <w:sz w:val="24"/>
          <w:szCs w:val="24"/>
          <w:lang w:val="fr-FR"/>
        </w:rPr>
        <w:t>CCR Article 3, Section 7320(c), W&amp;I Code Section 9533(f)</w:t>
      </w:r>
    </w:p>
    <w:p w:rsidR="002F5B99" w:rsidRPr="002F5B99" w:rsidRDefault="002F5B99" w:rsidP="002F5B99">
      <w:pPr>
        <w:widowControl w:val="0"/>
        <w:spacing w:after="0" w:line="240" w:lineRule="auto"/>
        <w:ind w:right="11"/>
        <w:rPr>
          <w:rFonts w:ascii="Arial" w:eastAsia="Times New Roman" w:hAnsi="Arial" w:cs="Arial"/>
          <w:sz w:val="24"/>
          <w:szCs w:val="24"/>
          <w:lang w:val="fr-FR"/>
        </w:rPr>
      </w:pPr>
    </w:p>
    <w:p w:rsidR="002F5B99" w:rsidRPr="002F5B99" w:rsidRDefault="002F5B99" w:rsidP="002F5B99">
      <w:pPr>
        <w:widowControl w:val="0"/>
        <w:spacing w:after="0" w:line="240" w:lineRule="auto"/>
        <w:ind w:right="11"/>
        <w:rPr>
          <w:rFonts w:ascii="Arial" w:eastAsia="Times New Roman" w:hAnsi="Arial" w:cs="Arial"/>
          <w:sz w:val="24"/>
          <w:szCs w:val="24"/>
        </w:rPr>
      </w:pPr>
      <w:r w:rsidRPr="002F5B99">
        <w:rPr>
          <w:rFonts w:ascii="Arial" w:eastAsia="Times New Roman" w:hAnsi="Arial" w:cs="Arial"/>
          <w:sz w:val="24"/>
          <w:szCs w:val="24"/>
          <w:lang w:val="fr-FR"/>
        </w:rPr>
        <w:t xml:space="preserve">Complete and submit for CDA approval a separate Section 15 for each direct service not specified in Section 14.  </w:t>
      </w:r>
      <w:r w:rsidRPr="002F5B99">
        <w:rPr>
          <w:rFonts w:ascii="Arial" w:eastAsia="Times New Roman" w:hAnsi="Arial" w:cs="Arial"/>
          <w:sz w:val="24"/>
          <w:szCs w:val="24"/>
        </w:rPr>
        <w:t>The request for approval may include multiple funding sources for a specific service.</w:t>
      </w:r>
    </w:p>
    <w:p w:rsidR="002F5B99" w:rsidRPr="002F5B99" w:rsidRDefault="002F5B99" w:rsidP="002F5B99">
      <w:pPr>
        <w:widowControl w:val="0"/>
        <w:spacing w:after="0" w:line="240" w:lineRule="auto"/>
        <w:ind w:right="11"/>
        <w:rPr>
          <w:rFonts w:ascii="Arial" w:eastAsia="Times New Roman" w:hAnsi="Arial" w:cs="Arial"/>
          <w:sz w:val="24"/>
          <w:szCs w:val="24"/>
        </w:rPr>
      </w:pPr>
    </w:p>
    <w:p w:rsidR="002F5B99" w:rsidRPr="002F5B99" w:rsidRDefault="002F5B99" w:rsidP="002F5B99">
      <w:pPr>
        <w:widowControl w:val="0"/>
        <w:spacing w:after="0" w:line="240" w:lineRule="auto"/>
        <w:ind w:right="11"/>
        <w:rPr>
          <w:rFonts w:ascii="Arial" w:eastAsia="Times New Roman" w:hAnsi="Arial" w:cs="Arial"/>
          <w:sz w:val="24"/>
          <w:szCs w:val="24"/>
          <w:u w:val="single"/>
        </w:rPr>
      </w:pPr>
      <w:r w:rsidRPr="002F5B99">
        <w:rPr>
          <w:rFonts w:ascii="Arial" w:eastAsia="Times New Roman" w:hAnsi="Arial" w:cs="Arial"/>
          <w:sz w:val="24"/>
          <w:szCs w:val="24"/>
        </w:rPr>
        <w:fldChar w:fldCharType="begin">
          <w:ffData>
            <w:name w:val="Check193"/>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 xml:space="preserve"> Check box if not requesting approval to provide any direct services.</w:t>
      </w:r>
    </w:p>
    <w:p w:rsidR="002F5B99" w:rsidRPr="002F5B99" w:rsidRDefault="002F5B99" w:rsidP="002F5B99">
      <w:pPr>
        <w:widowControl w:val="0"/>
        <w:spacing w:after="0" w:line="240" w:lineRule="auto"/>
        <w:ind w:right="11"/>
        <w:rPr>
          <w:rFonts w:ascii="Arial" w:eastAsia="Times New Roman" w:hAnsi="Arial" w:cs="Arial"/>
          <w:sz w:val="24"/>
          <w:szCs w:val="24"/>
        </w:rPr>
      </w:pP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2F5B99">
        <w:rPr>
          <w:rFonts w:ascii="Arial" w:eastAsia="Times New Roman" w:hAnsi="Arial" w:cs="Arial"/>
          <w:b/>
          <w:bCs/>
          <w:color w:val="000000"/>
          <w:sz w:val="24"/>
          <w:szCs w:val="24"/>
        </w:rPr>
        <w:t xml:space="preserve">Identify Service Category: </w:t>
      </w:r>
      <w:r w:rsidRPr="002F5B99">
        <w:rPr>
          <w:rFonts w:ascii="Arial" w:eastAsia="Times New Roman" w:hAnsi="Arial" w:cs="Arial"/>
          <w:b/>
          <w:bCs/>
          <w:color w:val="000000"/>
          <w:sz w:val="24"/>
          <w:szCs w:val="24"/>
          <w:u w:val="single"/>
        </w:rPr>
        <w:t>Chore</w:t>
      </w: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r w:rsidRPr="002F5B99">
        <w:rPr>
          <w:rFonts w:ascii="Arial" w:eastAsia="Times New Roman" w:hAnsi="Arial" w:cs="Arial"/>
          <w:color w:val="000000"/>
          <w:sz w:val="24"/>
          <w:szCs w:val="24"/>
        </w:rPr>
        <w:t>Check applicable funding source:</w:t>
      </w: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r w:rsidRPr="002F5B99">
        <w:rPr>
          <w:rFonts w:ascii="Arial" w:eastAsia="Times New Roman" w:hAnsi="Arial" w:cs="Arial"/>
          <w:color w:val="000000"/>
          <w:sz w:val="24"/>
          <w:szCs w:val="24"/>
        </w:rPr>
        <w:t>X   IIIB</w:t>
      </w: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r w:rsidRPr="002F5B99">
        <w:rPr>
          <w:rFonts w:ascii="Arial" w:eastAsia="Times New Roman" w:hAnsi="Arial" w:cs="Arial"/>
          <w:color w:val="000000"/>
          <w:sz w:val="24"/>
          <w:szCs w:val="24"/>
        </w:rPr>
        <w:fldChar w:fldCharType="begin">
          <w:ffData>
            <w:name w:val="Check165"/>
            <w:enabled/>
            <w:calcOnExit w:val="0"/>
            <w:checkBox>
              <w:sizeAuto/>
              <w:default w:val="0"/>
            </w:checkBox>
          </w:ffData>
        </w:fldChar>
      </w:r>
      <w:r w:rsidRPr="002F5B9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F5B99">
        <w:rPr>
          <w:rFonts w:ascii="Arial" w:eastAsia="Times New Roman" w:hAnsi="Arial" w:cs="Arial"/>
          <w:color w:val="000000"/>
          <w:sz w:val="24"/>
          <w:szCs w:val="24"/>
        </w:rPr>
        <w:fldChar w:fldCharType="end"/>
      </w:r>
      <w:r w:rsidRPr="002F5B99">
        <w:rPr>
          <w:rFonts w:ascii="Arial" w:eastAsia="Times New Roman" w:hAnsi="Arial" w:cs="Arial"/>
          <w:color w:val="000000"/>
          <w:sz w:val="24"/>
          <w:szCs w:val="24"/>
        </w:rPr>
        <w:t xml:space="preserve"> IIIC-1</w:t>
      </w: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r w:rsidRPr="002F5B99">
        <w:rPr>
          <w:rFonts w:ascii="Arial" w:eastAsia="Times New Roman" w:hAnsi="Arial" w:cs="Arial"/>
          <w:color w:val="000000"/>
          <w:sz w:val="24"/>
          <w:szCs w:val="24"/>
        </w:rPr>
        <w:fldChar w:fldCharType="begin">
          <w:ffData>
            <w:name w:val="Check185"/>
            <w:enabled/>
            <w:calcOnExit w:val="0"/>
            <w:checkBox>
              <w:sizeAuto/>
              <w:default w:val="0"/>
            </w:checkBox>
          </w:ffData>
        </w:fldChar>
      </w:r>
      <w:r w:rsidRPr="002F5B9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F5B99">
        <w:rPr>
          <w:rFonts w:ascii="Arial" w:eastAsia="Times New Roman" w:hAnsi="Arial" w:cs="Arial"/>
          <w:color w:val="000000"/>
          <w:sz w:val="24"/>
          <w:szCs w:val="24"/>
        </w:rPr>
        <w:fldChar w:fldCharType="end"/>
      </w:r>
      <w:r w:rsidRPr="002F5B99">
        <w:rPr>
          <w:rFonts w:ascii="Arial" w:eastAsia="Times New Roman" w:hAnsi="Arial" w:cs="Arial"/>
          <w:color w:val="000000"/>
          <w:sz w:val="24"/>
          <w:szCs w:val="24"/>
        </w:rPr>
        <w:t xml:space="preserve"> IIIC-2</w:t>
      </w: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r w:rsidRPr="002F5B99">
        <w:rPr>
          <w:rFonts w:ascii="Arial" w:eastAsia="Times New Roman" w:hAnsi="Arial" w:cs="Arial"/>
          <w:color w:val="000000"/>
          <w:sz w:val="24"/>
          <w:szCs w:val="24"/>
        </w:rPr>
        <w:fldChar w:fldCharType="begin">
          <w:ffData>
            <w:name w:val="Check185"/>
            <w:enabled/>
            <w:calcOnExit w:val="0"/>
            <w:checkBox>
              <w:sizeAuto/>
              <w:default w:val="0"/>
            </w:checkBox>
          </w:ffData>
        </w:fldChar>
      </w:r>
      <w:r w:rsidRPr="002F5B9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F5B99">
        <w:rPr>
          <w:rFonts w:ascii="Arial" w:eastAsia="Times New Roman" w:hAnsi="Arial" w:cs="Arial"/>
          <w:color w:val="000000"/>
          <w:sz w:val="24"/>
          <w:szCs w:val="24"/>
        </w:rPr>
        <w:fldChar w:fldCharType="end"/>
      </w:r>
      <w:r w:rsidRPr="002F5B99">
        <w:rPr>
          <w:rFonts w:ascii="Arial" w:eastAsia="Times New Roman" w:hAnsi="Arial" w:cs="Arial"/>
          <w:color w:val="000000"/>
          <w:sz w:val="24"/>
          <w:szCs w:val="24"/>
        </w:rPr>
        <w:t xml:space="preserve"> Nutrition Education</w:t>
      </w: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r w:rsidRPr="002F5B99">
        <w:rPr>
          <w:rFonts w:ascii="Arial" w:eastAsia="Times New Roman" w:hAnsi="Arial" w:cs="Arial"/>
          <w:color w:val="000000"/>
          <w:sz w:val="24"/>
          <w:szCs w:val="24"/>
        </w:rPr>
        <w:fldChar w:fldCharType="begin">
          <w:ffData>
            <w:name w:val=""/>
            <w:enabled/>
            <w:calcOnExit w:val="0"/>
            <w:checkBox>
              <w:sizeAuto/>
              <w:default w:val="0"/>
            </w:checkBox>
          </w:ffData>
        </w:fldChar>
      </w:r>
      <w:r w:rsidRPr="002F5B9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F5B99">
        <w:rPr>
          <w:rFonts w:ascii="Arial" w:eastAsia="Times New Roman" w:hAnsi="Arial" w:cs="Arial"/>
          <w:color w:val="000000"/>
          <w:sz w:val="24"/>
          <w:szCs w:val="24"/>
        </w:rPr>
        <w:fldChar w:fldCharType="end"/>
      </w:r>
      <w:r w:rsidRPr="002F5B99">
        <w:rPr>
          <w:rFonts w:ascii="Arial" w:eastAsia="Times New Roman" w:hAnsi="Arial" w:cs="Arial"/>
          <w:color w:val="000000"/>
          <w:sz w:val="24"/>
          <w:szCs w:val="24"/>
        </w:rPr>
        <w:t xml:space="preserve"> IIIE</w:t>
      </w: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r w:rsidRPr="002F5B99">
        <w:rPr>
          <w:rFonts w:ascii="Arial" w:eastAsia="Times New Roman" w:hAnsi="Arial" w:cs="Arial"/>
          <w:color w:val="000000"/>
          <w:sz w:val="24"/>
          <w:szCs w:val="24"/>
        </w:rPr>
        <w:fldChar w:fldCharType="begin">
          <w:ffData>
            <w:name w:val="Check186"/>
            <w:enabled/>
            <w:calcOnExit w:val="0"/>
            <w:checkBox>
              <w:sizeAuto/>
              <w:default w:val="0"/>
            </w:checkBox>
          </w:ffData>
        </w:fldChar>
      </w:r>
      <w:r w:rsidRPr="002F5B9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F5B99">
        <w:rPr>
          <w:rFonts w:ascii="Arial" w:eastAsia="Times New Roman" w:hAnsi="Arial" w:cs="Arial"/>
          <w:color w:val="000000"/>
          <w:sz w:val="24"/>
          <w:szCs w:val="24"/>
        </w:rPr>
        <w:fldChar w:fldCharType="end"/>
      </w:r>
      <w:r w:rsidRPr="002F5B99">
        <w:rPr>
          <w:rFonts w:ascii="Arial" w:eastAsia="Times New Roman" w:hAnsi="Arial" w:cs="Arial"/>
          <w:color w:val="000000"/>
          <w:sz w:val="24"/>
          <w:szCs w:val="24"/>
        </w:rPr>
        <w:t xml:space="preserve"> VIIA</w:t>
      </w: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5B99" w:rsidRPr="002F5B99" w:rsidRDefault="002F5B99" w:rsidP="002F5B99">
      <w:pPr>
        <w:widowControl w:val="0"/>
        <w:tabs>
          <w:tab w:val="center" w:pos="4680"/>
          <w:tab w:val="right" w:pos="9360"/>
        </w:tabs>
        <w:spacing w:after="0" w:line="240" w:lineRule="auto"/>
        <w:ind w:right="11"/>
        <w:rPr>
          <w:rFonts w:ascii="Arial" w:eastAsia="Times New Roman" w:hAnsi="Arial" w:cs="Arial"/>
          <w:color w:val="000000"/>
          <w:sz w:val="24"/>
          <w:szCs w:val="24"/>
        </w:rPr>
      </w:pPr>
      <w:r w:rsidRPr="002F5B99">
        <w:rPr>
          <w:rFonts w:ascii="Arial" w:eastAsia="Times New Roman" w:hAnsi="Arial" w:cs="Arial"/>
          <w:color w:val="000000"/>
          <w:sz w:val="24"/>
          <w:szCs w:val="24"/>
        </w:rPr>
        <w:fldChar w:fldCharType="begin">
          <w:ffData>
            <w:name w:val="Check168"/>
            <w:enabled/>
            <w:calcOnExit w:val="0"/>
            <w:checkBox>
              <w:sizeAuto/>
              <w:default w:val="0"/>
            </w:checkBox>
          </w:ffData>
        </w:fldChar>
      </w:r>
      <w:r w:rsidRPr="002F5B9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F5B99">
        <w:rPr>
          <w:rFonts w:ascii="Arial" w:eastAsia="Times New Roman" w:hAnsi="Arial" w:cs="Arial"/>
          <w:color w:val="000000"/>
          <w:sz w:val="24"/>
          <w:szCs w:val="24"/>
        </w:rPr>
        <w:fldChar w:fldCharType="end"/>
      </w:r>
      <w:r w:rsidRPr="002F5B99">
        <w:rPr>
          <w:rFonts w:ascii="Arial" w:eastAsia="Times New Roman" w:hAnsi="Arial" w:cs="Arial"/>
          <w:color w:val="000000"/>
          <w:sz w:val="24"/>
          <w:szCs w:val="24"/>
        </w:rPr>
        <w:t xml:space="preserve"> HICAP</w:t>
      </w:r>
    </w:p>
    <w:p w:rsidR="002F5B99" w:rsidRPr="002F5B99" w:rsidRDefault="002F5B99" w:rsidP="002F5B99">
      <w:pPr>
        <w:widowControl w:val="0"/>
        <w:spacing w:after="0" w:line="240" w:lineRule="auto"/>
        <w:ind w:right="11"/>
        <w:rPr>
          <w:rFonts w:ascii="Arial" w:eastAsia="Times New Roman" w:hAnsi="Arial" w:cs="Arial"/>
          <w:sz w:val="24"/>
          <w:szCs w:val="24"/>
          <w:u w:val="single"/>
        </w:rPr>
      </w:pPr>
    </w:p>
    <w:p w:rsidR="002F5B99" w:rsidRPr="002F5B99" w:rsidRDefault="002F5B99" w:rsidP="002F5B99">
      <w:pPr>
        <w:widowControl w:val="0"/>
        <w:spacing w:after="0" w:line="240" w:lineRule="auto"/>
        <w:ind w:right="11"/>
        <w:rPr>
          <w:rFonts w:ascii="Arial" w:eastAsia="Times New Roman" w:hAnsi="Arial" w:cs="Arial"/>
          <w:sz w:val="24"/>
          <w:szCs w:val="24"/>
          <w:u w:val="single"/>
        </w:rPr>
      </w:pPr>
      <w:r w:rsidRPr="002F5B99">
        <w:rPr>
          <w:rFonts w:ascii="Arial" w:eastAsia="Times New Roman" w:hAnsi="Arial" w:cs="Arial"/>
          <w:sz w:val="24"/>
          <w:szCs w:val="24"/>
          <w:u w:val="single"/>
        </w:rPr>
        <w:t>Request for Approval Justification:</w:t>
      </w:r>
    </w:p>
    <w:p w:rsidR="002F5B99" w:rsidRPr="002F5B99" w:rsidRDefault="002F5B99" w:rsidP="002F5B99">
      <w:pPr>
        <w:widowControl w:val="0"/>
        <w:spacing w:after="0" w:line="240" w:lineRule="auto"/>
        <w:ind w:right="11"/>
        <w:rPr>
          <w:rFonts w:ascii="Arial" w:eastAsia="Times New Roman" w:hAnsi="Arial" w:cs="Arial"/>
          <w:sz w:val="24"/>
          <w:szCs w:val="24"/>
        </w:rPr>
      </w:pPr>
    </w:p>
    <w:p w:rsidR="002F5B99" w:rsidRPr="002F5B99" w:rsidRDefault="002F5B99" w:rsidP="002F5B99">
      <w:pPr>
        <w:widowControl w:val="0"/>
        <w:spacing w:after="0" w:line="240" w:lineRule="auto"/>
        <w:ind w:right="11"/>
        <w:outlineLvl w:val="0"/>
        <w:rPr>
          <w:rFonts w:ascii="Arial" w:eastAsia="Times New Roman" w:hAnsi="Arial" w:cs="Arial"/>
          <w:sz w:val="24"/>
          <w:szCs w:val="24"/>
        </w:rPr>
      </w:pPr>
      <w:r w:rsidRPr="002F5B99">
        <w:rPr>
          <w:rFonts w:ascii="Arial" w:eastAsia="Times New Roman" w:hAnsi="Arial" w:cs="Arial"/>
          <w:sz w:val="24"/>
          <w:szCs w:val="24"/>
        </w:rPr>
        <w:t xml:space="preserve">X  Necessary to Assure an Adequate Supply of Service </w:t>
      </w:r>
      <w:r w:rsidRPr="002F5B99">
        <w:rPr>
          <w:rFonts w:ascii="Arial" w:eastAsia="Times New Roman" w:hAnsi="Arial" w:cs="Arial"/>
          <w:sz w:val="24"/>
          <w:szCs w:val="24"/>
          <w:u w:val="single"/>
        </w:rPr>
        <w:t>OR</w:t>
      </w:r>
    </w:p>
    <w:p w:rsidR="002F5B99" w:rsidRPr="002F5B99" w:rsidRDefault="002F5B99" w:rsidP="002F5B99">
      <w:pPr>
        <w:widowControl w:val="0"/>
        <w:spacing w:after="0" w:line="240" w:lineRule="auto"/>
        <w:ind w:right="11"/>
        <w:outlineLvl w:val="0"/>
        <w:rPr>
          <w:rFonts w:ascii="Arial" w:eastAsia="Times New Roman" w:hAnsi="Arial" w:cs="Arial"/>
          <w:sz w:val="24"/>
          <w:szCs w:val="24"/>
        </w:rPr>
      </w:pPr>
    </w:p>
    <w:p w:rsidR="002F5B99" w:rsidRPr="002F5B99" w:rsidRDefault="002F5B99" w:rsidP="002F5B99">
      <w:pPr>
        <w:widowControl w:val="0"/>
        <w:spacing w:after="0" w:line="240" w:lineRule="auto"/>
        <w:ind w:left="360" w:right="11" w:hanging="360"/>
        <w:outlineLvl w:val="0"/>
        <w:rPr>
          <w:rFonts w:ascii="Arial" w:eastAsia="Times New Roman" w:hAnsi="Arial" w:cs="Arial"/>
          <w:sz w:val="24"/>
          <w:szCs w:val="24"/>
        </w:rPr>
      </w:pPr>
      <w:r w:rsidRPr="002F5B99">
        <w:rPr>
          <w:rFonts w:ascii="Arial" w:eastAsia="Times New Roman" w:hAnsi="Arial" w:cs="Arial"/>
          <w:sz w:val="24"/>
          <w:szCs w:val="24"/>
        </w:rPr>
        <w:fldChar w:fldCharType="begin">
          <w:ffData>
            <w:name w:val="Check47"/>
            <w:enabled/>
            <w:calcOnExit w:val="0"/>
            <w:checkBox>
              <w:sizeAuto/>
              <w:default w:val="0"/>
            </w:checkBox>
          </w:ffData>
        </w:fldChar>
      </w:r>
      <w:r w:rsidRPr="002F5B9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F5B99">
        <w:rPr>
          <w:rFonts w:ascii="Arial" w:eastAsia="Times New Roman" w:hAnsi="Arial" w:cs="Arial"/>
          <w:sz w:val="24"/>
          <w:szCs w:val="24"/>
        </w:rPr>
        <w:fldChar w:fldCharType="end"/>
      </w:r>
      <w:r w:rsidRPr="002F5B99">
        <w:rPr>
          <w:rFonts w:ascii="Arial" w:eastAsia="Times New Roman" w:hAnsi="Arial" w:cs="Arial"/>
          <w:sz w:val="24"/>
          <w:szCs w:val="24"/>
        </w:rPr>
        <w:t xml:space="preserve">  More cost effective if provided by the AAA than if purchased from a comparable service provider.</w:t>
      </w:r>
    </w:p>
    <w:p w:rsidR="002F5B99" w:rsidRPr="002F5B99" w:rsidRDefault="002F5B99" w:rsidP="002F5B99">
      <w:pPr>
        <w:widowControl w:val="0"/>
        <w:spacing w:after="0" w:line="240" w:lineRule="auto"/>
        <w:ind w:right="11"/>
        <w:rPr>
          <w:rFonts w:ascii="Arial" w:eastAsia="Times New Roman" w:hAnsi="Arial" w:cs="Arial"/>
          <w:sz w:val="24"/>
          <w:szCs w:val="24"/>
        </w:rPr>
      </w:pPr>
    </w:p>
    <w:p w:rsidR="002F5B99" w:rsidRPr="002F5B99" w:rsidRDefault="002F5B99" w:rsidP="002F5B99">
      <w:pPr>
        <w:widowControl w:val="0"/>
        <w:spacing w:after="0" w:line="240" w:lineRule="auto"/>
        <w:ind w:right="11"/>
        <w:rPr>
          <w:rFonts w:ascii="Arial" w:eastAsia="Times New Roman" w:hAnsi="Arial" w:cs="Arial"/>
          <w:bCs/>
          <w:sz w:val="24"/>
          <w:szCs w:val="24"/>
        </w:rPr>
      </w:pPr>
      <w:r w:rsidRPr="002F5B99">
        <w:rPr>
          <w:rFonts w:ascii="Arial" w:eastAsia="Times New Roman" w:hAnsi="Arial" w:cs="Arial"/>
          <w:bCs/>
          <w:sz w:val="24"/>
          <w:szCs w:val="24"/>
        </w:rPr>
        <w:t>Check all fiscal year(s) the AAA intends to provide service during this Area Plan cycle.</w:t>
      </w:r>
    </w:p>
    <w:p w:rsidR="002F5B99" w:rsidRPr="002F5B99" w:rsidRDefault="002F5B99" w:rsidP="002F5B99">
      <w:pPr>
        <w:widowControl w:val="0"/>
        <w:spacing w:after="0" w:line="240" w:lineRule="auto"/>
        <w:ind w:right="11"/>
        <w:rPr>
          <w:rFonts w:ascii="Arial" w:eastAsia="Times New Roman" w:hAnsi="Arial" w:cs="Arial"/>
          <w:sz w:val="24"/>
          <w:szCs w:val="24"/>
        </w:rPr>
      </w:pPr>
    </w:p>
    <w:p w:rsidR="002F5B99" w:rsidRPr="002F5B99" w:rsidRDefault="002F5B99" w:rsidP="002F5B99">
      <w:pPr>
        <w:widowControl w:val="0"/>
        <w:spacing w:after="0" w:line="240" w:lineRule="auto"/>
        <w:ind w:right="11"/>
        <w:jc w:val="center"/>
        <w:rPr>
          <w:rFonts w:ascii="Arial" w:eastAsia="Times New Roman" w:hAnsi="Arial" w:cs="Arial"/>
          <w:b/>
          <w:bCs/>
          <w:sz w:val="24"/>
          <w:szCs w:val="24"/>
        </w:rPr>
      </w:pPr>
      <w:r w:rsidRPr="002F5B99">
        <w:rPr>
          <w:rFonts w:ascii="Arial" w:eastAsia="Times New Roman" w:hAnsi="Arial" w:cs="Arial"/>
          <w:sz w:val="24"/>
          <w:szCs w:val="24"/>
        </w:rPr>
        <w:t>X 2016-17</w:t>
      </w:r>
      <w:r w:rsidRPr="002F5B99">
        <w:rPr>
          <w:rFonts w:ascii="Arial" w:eastAsia="Times New Roman" w:hAnsi="Arial" w:cs="Arial"/>
          <w:sz w:val="24"/>
          <w:szCs w:val="24"/>
        </w:rPr>
        <w:tab/>
      </w:r>
      <w:r w:rsidRPr="002F5B99">
        <w:rPr>
          <w:rFonts w:ascii="Arial" w:eastAsia="Times New Roman" w:hAnsi="Arial" w:cs="Arial"/>
          <w:sz w:val="24"/>
          <w:szCs w:val="24"/>
        </w:rPr>
        <w:tab/>
        <w:t>X 2017-18</w:t>
      </w:r>
      <w:r w:rsidRPr="002F5B99">
        <w:rPr>
          <w:rFonts w:ascii="Arial" w:eastAsia="Times New Roman" w:hAnsi="Arial" w:cs="Arial"/>
          <w:sz w:val="24"/>
          <w:szCs w:val="24"/>
        </w:rPr>
        <w:tab/>
      </w:r>
      <w:r w:rsidRPr="002F5B99">
        <w:rPr>
          <w:rFonts w:ascii="Arial" w:eastAsia="Times New Roman" w:hAnsi="Arial" w:cs="Arial"/>
          <w:sz w:val="24"/>
          <w:szCs w:val="24"/>
        </w:rPr>
        <w:tab/>
        <w:t>X 2018-19</w:t>
      </w:r>
      <w:r w:rsidRPr="002F5B99">
        <w:rPr>
          <w:rFonts w:ascii="Arial" w:eastAsia="Times New Roman" w:hAnsi="Arial" w:cs="Arial"/>
          <w:sz w:val="24"/>
          <w:szCs w:val="24"/>
        </w:rPr>
        <w:tab/>
      </w:r>
      <w:r w:rsidRPr="002F5B99">
        <w:rPr>
          <w:rFonts w:ascii="Arial" w:eastAsia="Times New Roman" w:hAnsi="Arial" w:cs="Arial"/>
          <w:sz w:val="24"/>
          <w:szCs w:val="24"/>
        </w:rPr>
        <w:tab/>
        <w:t>X 2019-20</w:t>
      </w:r>
    </w:p>
    <w:p w:rsidR="002F5B99" w:rsidRPr="002F5B99" w:rsidRDefault="002F5B99" w:rsidP="002F5B99">
      <w:pPr>
        <w:widowControl w:val="0"/>
        <w:spacing w:after="0" w:line="240" w:lineRule="auto"/>
        <w:ind w:right="11"/>
        <w:rPr>
          <w:rFonts w:ascii="Arial" w:eastAsia="Times New Roman" w:hAnsi="Arial" w:cs="Arial"/>
          <w:bCs/>
          <w:sz w:val="24"/>
          <w:szCs w:val="24"/>
        </w:rPr>
      </w:pPr>
    </w:p>
    <w:p w:rsidR="002F5B99" w:rsidRPr="002F5B99" w:rsidRDefault="002F5B99" w:rsidP="002F5B99">
      <w:pPr>
        <w:widowControl w:val="0"/>
        <w:spacing w:after="0" w:line="240" w:lineRule="auto"/>
        <w:ind w:right="11"/>
        <w:rPr>
          <w:rFonts w:ascii="Arial" w:eastAsia="Times New Roman" w:hAnsi="Arial" w:cs="Arial"/>
          <w:bCs/>
          <w:sz w:val="24"/>
          <w:szCs w:val="24"/>
        </w:rPr>
      </w:pPr>
      <w:r w:rsidRPr="002F5B99">
        <w:rPr>
          <w:rFonts w:ascii="Arial" w:eastAsia="Times New Roman" w:hAnsi="Arial" w:cs="Arial"/>
          <w:b/>
          <w:bCs/>
          <w:sz w:val="24"/>
          <w:szCs w:val="24"/>
        </w:rPr>
        <w:t>Justification:</w:t>
      </w:r>
      <w:r w:rsidRPr="002F5B99">
        <w:rPr>
          <w:rFonts w:ascii="Arial" w:eastAsia="Times New Roman" w:hAnsi="Arial" w:cs="Arial"/>
          <w:bCs/>
          <w:sz w:val="24"/>
          <w:szCs w:val="24"/>
        </w:rPr>
        <w:t xml:space="preserve">  </w:t>
      </w:r>
      <w:r w:rsidRPr="00692B57">
        <w:rPr>
          <w:rFonts w:ascii="Arial" w:eastAsia="Times New Roman" w:hAnsi="Arial" w:cs="Arial"/>
          <w:bCs/>
          <w:sz w:val="24"/>
          <w:szCs w:val="24"/>
        </w:rPr>
        <w:t xml:space="preserve">This </w:t>
      </w:r>
      <w:r w:rsidR="00762610" w:rsidRPr="00692B57">
        <w:rPr>
          <w:rFonts w:ascii="Arial" w:eastAsia="Times New Roman" w:hAnsi="Arial" w:cs="Arial"/>
          <w:bCs/>
          <w:sz w:val="24"/>
          <w:szCs w:val="24"/>
        </w:rPr>
        <w:t xml:space="preserve">service is </w:t>
      </w:r>
      <w:r w:rsidRPr="00692B57">
        <w:rPr>
          <w:rFonts w:ascii="Arial" w:eastAsia="Times New Roman" w:hAnsi="Arial" w:cs="Arial"/>
          <w:bCs/>
          <w:sz w:val="24"/>
          <w:szCs w:val="24"/>
        </w:rPr>
        <w:t>contracted in Calaveras, Mariposa</w:t>
      </w:r>
      <w:r w:rsidR="00700786" w:rsidRPr="00692B57">
        <w:rPr>
          <w:rFonts w:ascii="Arial" w:eastAsia="Times New Roman" w:hAnsi="Arial" w:cs="Arial"/>
          <w:bCs/>
          <w:sz w:val="24"/>
          <w:szCs w:val="24"/>
        </w:rPr>
        <w:t xml:space="preserve"> and Tuolumne counties by A12AA.  </w:t>
      </w:r>
      <w:r w:rsidRPr="00692B57">
        <w:rPr>
          <w:rFonts w:ascii="Arial" w:eastAsia="Times New Roman" w:hAnsi="Arial" w:cs="Arial"/>
          <w:bCs/>
          <w:sz w:val="24"/>
          <w:szCs w:val="24"/>
        </w:rPr>
        <w:t>A12AA staff provides</w:t>
      </w:r>
      <w:r w:rsidR="00762610" w:rsidRPr="00692B57">
        <w:rPr>
          <w:rFonts w:ascii="Arial" w:eastAsia="Times New Roman" w:hAnsi="Arial" w:cs="Arial"/>
          <w:bCs/>
          <w:sz w:val="24"/>
          <w:szCs w:val="24"/>
        </w:rPr>
        <w:t xml:space="preserve"> the</w:t>
      </w:r>
      <w:r w:rsidRPr="00692B57">
        <w:rPr>
          <w:rFonts w:ascii="Arial" w:eastAsia="Times New Roman" w:hAnsi="Arial" w:cs="Arial"/>
          <w:bCs/>
          <w:sz w:val="24"/>
          <w:szCs w:val="24"/>
        </w:rPr>
        <w:t xml:space="preserve"> service in a cost effective manner due to the A12 infrastructure (outreach to targeted population, available staffing and vendor contracts).  The </w:t>
      </w:r>
      <w:r w:rsidR="00692B57">
        <w:rPr>
          <w:rFonts w:ascii="Arial" w:eastAsia="Times New Roman" w:hAnsi="Arial" w:cs="Arial"/>
          <w:bCs/>
          <w:sz w:val="24"/>
          <w:szCs w:val="24"/>
        </w:rPr>
        <w:t xml:space="preserve">Information &amp; Assistance and IIIB </w:t>
      </w:r>
      <w:r w:rsidRPr="00692B57">
        <w:rPr>
          <w:rFonts w:ascii="Arial" w:eastAsia="Times New Roman" w:hAnsi="Arial" w:cs="Arial"/>
          <w:bCs/>
          <w:sz w:val="24"/>
          <w:szCs w:val="24"/>
        </w:rPr>
        <w:t xml:space="preserve">staff are </w:t>
      </w:r>
      <w:r w:rsidR="00692B57">
        <w:rPr>
          <w:rFonts w:ascii="Arial" w:eastAsia="Times New Roman" w:hAnsi="Arial" w:cs="Arial"/>
          <w:bCs/>
          <w:sz w:val="24"/>
          <w:szCs w:val="24"/>
        </w:rPr>
        <w:t>Certified Information &amp; Referral Specialists for Aging (CIRS-A), to ensure clients receive information for local programs and clients are screened for state or federal programs.</w:t>
      </w:r>
    </w:p>
    <w:p w:rsidR="002F5B99" w:rsidRDefault="002F5B99" w:rsidP="002F5B99">
      <w:pPr>
        <w:widowControl w:val="0"/>
        <w:spacing w:after="0" w:line="240" w:lineRule="auto"/>
        <w:rPr>
          <w:rFonts w:ascii="Arial" w:eastAsia="Times New Roman" w:hAnsi="Arial" w:cs="Arial"/>
          <w:sz w:val="24"/>
          <w:szCs w:val="24"/>
        </w:rPr>
      </w:pPr>
    </w:p>
    <w:p w:rsidR="00762610" w:rsidRPr="00762610" w:rsidRDefault="00762610" w:rsidP="00762610">
      <w:pPr>
        <w:spacing w:after="0" w:line="240" w:lineRule="auto"/>
        <w:ind w:right="11"/>
        <w:rPr>
          <w:rFonts w:ascii="Arial" w:eastAsia="Times New Roman" w:hAnsi="Arial" w:cs="Arial"/>
          <w:b/>
          <w:bCs/>
          <w:sz w:val="24"/>
          <w:szCs w:val="24"/>
          <w:u w:val="single"/>
        </w:rPr>
      </w:pPr>
      <w:r w:rsidRPr="00762610">
        <w:rPr>
          <w:rFonts w:ascii="Arial" w:eastAsia="Times New Roman" w:hAnsi="Arial" w:cs="Arial"/>
          <w:b/>
          <w:bCs/>
          <w:sz w:val="24"/>
          <w:szCs w:val="24"/>
          <w:u w:val="single"/>
        </w:rPr>
        <w:t>SECTION 15 - REQUEST FOR APPROVAL TO PROVIDE DIRECT SERVICES</w:t>
      </w:r>
      <w:r w:rsidRPr="00762610">
        <w:rPr>
          <w:rFonts w:ascii="Arial" w:eastAsia="Times New Roman" w:hAnsi="Arial" w:cs="Arial"/>
          <w:bCs/>
          <w:sz w:val="24"/>
          <w:szCs w:val="24"/>
        </w:rPr>
        <w:tab/>
        <w:t xml:space="preserve">   </w:t>
      </w:r>
      <w:r w:rsidRPr="00762610">
        <w:rPr>
          <w:rFonts w:ascii="Arial" w:eastAsia="Times New Roman" w:hAnsi="Arial" w:cs="Arial"/>
          <w:b/>
          <w:bCs/>
          <w:sz w:val="24"/>
          <w:szCs w:val="24"/>
          <w:u w:val="single"/>
        </w:rPr>
        <w:t>PSA 12</w:t>
      </w:r>
    </w:p>
    <w:p w:rsidR="00762610" w:rsidRPr="00762610" w:rsidRDefault="00762610" w:rsidP="00762610">
      <w:pPr>
        <w:spacing w:after="0" w:line="240" w:lineRule="auto"/>
        <w:ind w:left="720" w:right="720"/>
        <w:rPr>
          <w:rFonts w:ascii="Arial" w:eastAsia="Times New Roman" w:hAnsi="Arial" w:cs="Arial"/>
          <w:b/>
          <w:bCs/>
          <w:sz w:val="24"/>
          <w:szCs w:val="24"/>
          <w:u w:val="single"/>
        </w:rPr>
      </w:pP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62610">
        <w:rPr>
          <w:rFonts w:ascii="Arial" w:eastAsia="Times New Roman" w:hAnsi="Arial" w:cs="Arial"/>
          <w:sz w:val="24"/>
          <w:szCs w:val="24"/>
        </w:rPr>
        <w:t>Older Americans Act, Section 307(a)(8)</w:t>
      </w: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62610">
        <w:rPr>
          <w:rFonts w:ascii="Arial" w:eastAsia="Times New Roman" w:hAnsi="Arial" w:cs="Arial"/>
          <w:sz w:val="24"/>
          <w:szCs w:val="24"/>
          <w:lang w:val="fr-FR"/>
        </w:rPr>
        <w:t>CCR Article 3, Section 7320(c), W&amp;I Code Section 9533(f)</w:t>
      </w:r>
    </w:p>
    <w:p w:rsidR="00762610" w:rsidRPr="00762610" w:rsidRDefault="00762610" w:rsidP="00762610">
      <w:pPr>
        <w:widowControl w:val="0"/>
        <w:spacing w:after="0" w:line="240" w:lineRule="auto"/>
        <w:ind w:right="11"/>
        <w:rPr>
          <w:rFonts w:ascii="Arial" w:eastAsia="Times New Roman" w:hAnsi="Arial" w:cs="Arial"/>
          <w:sz w:val="24"/>
          <w:szCs w:val="24"/>
          <w:lang w:val="fr-FR"/>
        </w:rPr>
      </w:pPr>
    </w:p>
    <w:p w:rsidR="00762610" w:rsidRPr="00762610" w:rsidRDefault="00762610" w:rsidP="00762610">
      <w:pPr>
        <w:widowControl w:val="0"/>
        <w:spacing w:after="0" w:line="240" w:lineRule="auto"/>
        <w:ind w:right="11"/>
        <w:rPr>
          <w:rFonts w:ascii="Arial" w:eastAsia="Times New Roman" w:hAnsi="Arial" w:cs="Arial"/>
          <w:sz w:val="24"/>
          <w:szCs w:val="24"/>
        </w:rPr>
      </w:pPr>
      <w:r w:rsidRPr="00762610">
        <w:rPr>
          <w:rFonts w:ascii="Arial" w:eastAsia="Times New Roman" w:hAnsi="Arial" w:cs="Arial"/>
          <w:sz w:val="24"/>
          <w:szCs w:val="24"/>
          <w:lang w:val="fr-FR"/>
        </w:rPr>
        <w:t xml:space="preserve">Complete and submit for CDA approval a separate Section 15 for each direct service not specified in Section 14.  </w:t>
      </w:r>
      <w:r w:rsidRPr="00762610">
        <w:rPr>
          <w:rFonts w:ascii="Arial" w:eastAsia="Times New Roman" w:hAnsi="Arial" w:cs="Arial"/>
          <w:sz w:val="24"/>
          <w:szCs w:val="24"/>
        </w:rPr>
        <w:t>The request for approval may include multiple funding sources for a specific service.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rPr>
        <w:fldChar w:fldCharType="begin">
          <w:ffData>
            <w:name w:val="Check193"/>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Check box if not requesting approval to provide any direct services.</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62610">
        <w:rPr>
          <w:rFonts w:ascii="Arial" w:eastAsia="Times New Roman" w:hAnsi="Arial" w:cs="Arial"/>
          <w:b/>
          <w:bCs/>
          <w:color w:val="000000"/>
          <w:sz w:val="24"/>
          <w:szCs w:val="24"/>
        </w:rPr>
        <w:t xml:space="preserve">Identify Service Category: </w:t>
      </w:r>
      <w:r w:rsidR="0053600C">
        <w:rPr>
          <w:rFonts w:ascii="Arial" w:eastAsia="Times New Roman" w:hAnsi="Arial" w:cs="Arial"/>
          <w:b/>
          <w:bCs/>
          <w:color w:val="000000"/>
          <w:sz w:val="24"/>
          <w:szCs w:val="24"/>
          <w:u w:val="single"/>
        </w:rPr>
        <w:t>Homemaker</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Check applicable funding source: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X   IIIB</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IIIC-1</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IIIC-2</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Nutrition Education</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6"/>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VIIA</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8"/>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HICAP</w:t>
      </w:r>
    </w:p>
    <w:p w:rsidR="00762610" w:rsidRPr="00762610" w:rsidRDefault="00762610" w:rsidP="00762610">
      <w:pPr>
        <w:widowControl w:val="0"/>
        <w:spacing w:after="0" w:line="240" w:lineRule="auto"/>
        <w:ind w:right="11"/>
        <w:rPr>
          <w:rFonts w:ascii="Arial" w:eastAsia="Times New Roman" w:hAnsi="Arial" w:cs="Arial"/>
          <w:sz w:val="24"/>
          <w:szCs w:val="24"/>
          <w:u w:val="single"/>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u w:val="single"/>
        </w:rPr>
        <w:t>Request for Approval Justification:</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r w:rsidRPr="00762610">
        <w:rPr>
          <w:rFonts w:ascii="Arial" w:eastAsia="Times New Roman" w:hAnsi="Arial" w:cs="Arial"/>
          <w:sz w:val="24"/>
          <w:szCs w:val="24"/>
        </w:rPr>
        <w:t xml:space="preserve">X  Necessary to Assure an Adequate Supply of Service </w:t>
      </w:r>
      <w:r w:rsidRPr="00762610">
        <w:rPr>
          <w:rFonts w:ascii="Arial" w:eastAsia="Times New Roman" w:hAnsi="Arial" w:cs="Arial"/>
          <w:sz w:val="24"/>
          <w:szCs w:val="24"/>
          <w:u w:val="single"/>
        </w:rPr>
        <w:t>OR</w:t>
      </w: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p>
    <w:p w:rsidR="00762610" w:rsidRPr="00762610" w:rsidRDefault="00762610" w:rsidP="00762610">
      <w:pPr>
        <w:widowControl w:val="0"/>
        <w:spacing w:after="0" w:line="240" w:lineRule="auto"/>
        <w:ind w:left="360" w:right="11" w:hanging="360"/>
        <w:outlineLvl w:val="0"/>
        <w:rPr>
          <w:rFonts w:ascii="Arial" w:eastAsia="Times New Roman" w:hAnsi="Arial" w:cs="Arial"/>
          <w:sz w:val="24"/>
          <w:szCs w:val="24"/>
        </w:rPr>
      </w:pPr>
      <w:r w:rsidRPr="00762610">
        <w:rPr>
          <w:rFonts w:ascii="Arial" w:eastAsia="Times New Roman" w:hAnsi="Arial" w:cs="Arial"/>
          <w:sz w:val="24"/>
          <w:szCs w:val="24"/>
        </w:rPr>
        <w:fldChar w:fldCharType="begin">
          <w:ffData>
            <w:name w:val="Check47"/>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More cost effective if provided by the AAA than if purchased from a comparable service provider.</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bCs/>
          <w:sz w:val="24"/>
          <w:szCs w:val="24"/>
        </w:rPr>
      </w:pPr>
      <w:r w:rsidRPr="00762610">
        <w:rPr>
          <w:rFonts w:ascii="Arial" w:eastAsia="Times New Roman" w:hAnsi="Arial" w:cs="Arial"/>
          <w:bCs/>
          <w:sz w:val="24"/>
          <w:szCs w:val="24"/>
        </w:rPr>
        <w:t>Check all fiscal year(s) the AAA intends to provide service during this Area Plan cycle.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jc w:val="center"/>
        <w:rPr>
          <w:rFonts w:ascii="Arial" w:eastAsia="Times New Roman" w:hAnsi="Arial" w:cs="Arial"/>
          <w:b/>
          <w:bCs/>
          <w:sz w:val="24"/>
          <w:szCs w:val="24"/>
        </w:rPr>
      </w:pPr>
      <w:r w:rsidRPr="00762610">
        <w:rPr>
          <w:rFonts w:ascii="Arial" w:eastAsia="Times New Roman" w:hAnsi="Arial" w:cs="Arial"/>
          <w:sz w:val="24"/>
          <w:szCs w:val="24"/>
        </w:rPr>
        <w:t>X 2016-17</w:t>
      </w:r>
      <w:r w:rsidRPr="00762610">
        <w:rPr>
          <w:rFonts w:ascii="Arial" w:eastAsia="Times New Roman" w:hAnsi="Arial" w:cs="Arial"/>
          <w:sz w:val="24"/>
          <w:szCs w:val="24"/>
        </w:rPr>
        <w:tab/>
      </w:r>
      <w:r w:rsidRPr="00762610">
        <w:rPr>
          <w:rFonts w:ascii="Arial" w:eastAsia="Times New Roman" w:hAnsi="Arial" w:cs="Arial"/>
          <w:sz w:val="24"/>
          <w:szCs w:val="24"/>
        </w:rPr>
        <w:tab/>
        <w:t>X 2017-18</w:t>
      </w:r>
      <w:r w:rsidRPr="00762610">
        <w:rPr>
          <w:rFonts w:ascii="Arial" w:eastAsia="Times New Roman" w:hAnsi="Arial" w:cs="Arial"/>
          <w:sz w:val="24"/>
          <w:szCs w:val="24"/>
        </w:rPr>
        <w:tab/>
      </w:r>
      <w:r w:rsidRPr="00762610">
        <w:rPr>
          <w:rFonts w:ascii="Arial" w:eastAsia="Times New Roman" w:hAnsi="Arial" w:cs="Arial"/>
          <w:sz w:val="24"/>
          <w:szCs w:val="24"/>
        </w:rPr>
        <w:tab/>
        <w:t>X 2018-19</w:t>
      </w:r>
      <w:r w:rsidRPr="00762610">
        <w:rPr>
          <w:rFonts w:ascii="Arial" w:eastAsia="Times New Roman" w:hAnsi="Arial" w:cs="Arial"/>
          <w:sz w:val="24"/>
          <w:szCs w:val="24"/>
        </w:rPr>
        <w:tab/>
      </w:r>
      <w:r w:rsidRPr="00762610">
        <w:rPr>
          <w:rFonts w:ascii="Arial" w:eastAsia="Times New Roman" w:hAnsi="Arial" w:cs="Arial"/>
          <w:sz w:val="24"/>
          <w:szCs w:val="24"/>
        </w:rPr>
        <w:tab/>
        <w:t>X 2019-20</w:t>
      </w:r>
    </w:p>
    <w:p w:rsidR="00762610" w:rsidRPr="00762610" w:rsidRDefault="00762610" w:rsidP="00762610">
      <w:pPr>
        <w:widowControl w:val="0"/>
        <w:spacing w:after="0" w:line="240" w:lineRule="auto"/>
        <w:ind w:right="11"/>
        <w:rPr>
          <w:rFonts w:ascii="Arial" w:eastAsia="Times New Roman" w:hAnsi="Arial" w:cs="Arial"/>
          <w:bCs/>
          <w:sz w:val="24"/>
          <w:szCs w:val="24"/>
        </w:rPr>
      </w:pPr>
    </w:p>
    <w:p w:rsidR="00692B57" w:rsidRPr="002F5B99" w:rsidRDefault="00762610" w:rsidP="00692B57">
      <w:pPr>
        <w:widowControl w:val="0"/>
        <w:spacing w:after="0" w:line="240" w:lineRule="auto"/>
        <w:ind w:right="11"/>
        <w:rPr>
          <w:rFonts w:ascii="Arial" w:eastAsia="Times New Roman" w:hAnsi="Arial" w:cs="Arial"/>
          <w:bCs/>
          <w:sz w:val="24"/>
          <w:szCs w:val="24"/>
        </w:rPr>
      </w:pPr>
      <w:r w:rsidRPr="00762610">
        <w:rPr>
          <w:rFonts w:ascii="Arial" w:eastAsia="Times New Roman" w:hAnsi="Arial" w:cs="Arial"/>
          <w:b/>
          <w:bCs/>
          <w:sz w:val="24"/>
          <w:szCs w:val="24"/>
        </w:rPr>
        <w:t>Justification:</w:t>
      </w:r>
      <w:r w:rsidRPr="00762610">
        <w:rPr>
          <w:rFonts w:ascii="Arial" w:eastAsia="Times New Roman" w:hAnsi="Arial" w:cs="Arial"/>
          <w:bCs/>
          <w:sz w:val="24"/>
          <w:szCs w:val="24"/>
        </w:rPr>
        <w:t xml:space="preserve">  </w:t>
      </w:r>
      <w:r w:rsidR="00692B57" w:rsidRPr="00692B57">
        <w:rPr>
          <w:rFonts w:ascii="Arial" w:eastAsia="Times New Roman" w:hAnsi="Arial" w:cs="Arial"/>
          <w:bCs/>
          <w:sz w:val="24"/>
          <w:szCs w:val="24"/>
        </w:rPr>
        <w:t xml:space="preserve">This service is contracted in Calaveras, Mariposa and Tuolumne counties by A12AA.  A12AA staff provides the service in a cost effective manner due to the A12 infrastructure (outreach to targeted population, available staffing and vendor contracts).  The </w:t>
      </w:r>
      <w:r w:rsidR="00692B57">
        <w:rPr>
          <w:rFonts w:ascii="Arial" w:eastAsia="Times New Roman" w:hAnsi="Arial" w:cs="Arial"/>
          <w:bCs/>
          <w:sz w:val="24"/>
          <w:szCs w:val="24"/>
        </w:rPr>
        <w:t xml:space="preserve">Information &amp; Assistance and IIIB </w:t>
      </w:r>
      <w:r w:rsidR="00692B57" w:rsidRPr="00692B57">
        <w:rPr>
          <w:rFonts w:ascii="Arial" w:eastAsia="Times New Roman" w:hAnsi="Arial" w:cs="Arial"/>
          <w:bCs/>
          <w:sz w:val="24"/>
          <w:szCs w:val="24"/>
        </w:rPr>
        <w:t xml:space="preserve">staff are </w:t>
      </w:r>
      <w:r w:rsidR="00692B57">
        <w:rPr>
          <w:rFonts w:ascii="Arial" w:eastAsia="Times New Roman" w:hAnsi="Arial" w:cs="Arial"/>
          <w:bCs/>
          <w:sz w:val="24"/>
          <w:szCs w:val="24"/>
        </w:rPr>
        <w:t>Certified Information &amp; Referral Specialists for Aging (CIRS-A), to ensure clients receive information for local programs and clients are screened for state or federal programs.</w:t>
      </w:r>
    </w:p>
    <w:p w:rsidR="002F5B99" w:rsidRDefault="002F5B99" w:rsidP="00692B57">
      <w:pPr>
        <w:widowControl w:val="0"/>
        <w:spacing w:after="0" w:line="240" w:lineRule="auto"/>
        <w:ind w:right="11"/>
        <w:rPr>
          <w:rFonts w:ascii="Arial" w:eastAsia="Times New Roman" w:hAnsi="Arial" w:cs="Arial"/>
          <w:sz w:val="24"/>
          <w:szCs w:val="24"/>
        </w:rPr>
      </w:pPr>
    </w:p>
    <w:p w:rsidR="00AB2562" w:rsidRDefault="00AB2562" w:rsidP="00692B57">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b/>
          <w:bCs/>
          <w:sz w:val="24"/>
          <w:szCs w:val="24"/>
          <w:u w:val="single"/>
        </w:rPr>
      </w:pPr>
      <w:r w:rsidRPr="00762610">
        <w:rPr>
          <w:rFonts w:ascii="Arial" w:eastAsia="Times New Roman" w:hAnsi="Arial" w:cs="Arial"/>
          <w:b/>
          <w:bCs/>
          <w:sz w:val="24"/>
          <w:szCs w:val="24"/>
          <w:u w:val="single"/>
        </w:rPr>
        <w:t>SECTION 15 - REQUEST FOR APPROVAL TO PROVIDE DIRECT SERVICES</w:t>
      </w:r>
      <w:r w:rsidRPr="00762610">
        <w:rPr>
          <w:rFonts w:ascii="Arial" w:eastAsia="Times New Roman" w:hAnsi="Arial" w:cs="Arial"/>
          <w:bCs/>
          <w:sz w:val="24"/>
          <w:szCs w:val="24"/>
        </w:rPr>
        <w:tab/>
        <w:t xml:space="preserve">   </w:t>
      </w:r>
      <w:r w:rsidRPr="00762610">
        <w:rPr>
          <w:rFonts w:ascii="Arial" w:eastAsia="Times New Roman" w:hAnsi="Arial" w:cs="Arial"/>
          <w:b/>
          <w:bCs/>
          <w:sz w:val="24"/>
          <w:szCs w:val="24"/>
          <w:u w:val="single"/>
        </w:rPr>
        <w:t>PSA 12</w:t>
      </w:r>
    </w:p>
    <w:p w:rsidR="00762610" w:rsidRPr="00762610" w:rsidRDefault="00762610" w:rsidP="00762610">
      <w:pPr>
        <w:spacing w:after="0" w:line="240" w:lineRule="auto"/>
        <w:ind w:left="720" w:right="720"/>
        <w:rPr>
          <w:rFonts w:ascii="Arial" w:eastAsia="Times New Roman" w:hAnsi="Arial" w:cs="Arial"/>
          <w:b/>
          <w:bCs/>
          <w:sz w:val="24"/>
          <w:szCs w:val="24"/>
          <w:u w:val="single"/>
        </w:rPr>
      </w:pP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62610">
        <w:rPr>
          <w:rFonts w:ascii="Arial" w:eastAsia="Times New Roman" w:hAnsi="Arial" w:cs="Arial"/>
          <w:sz w:val="24"/>
          <w:szCs w:val="24"/>
        </w:rPr>
        <w:t>Older Americans Act, Section 307(a)(8)</w:t>
      </w: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62610">
        <w:rPr>
          <w:rFonts w:ascii="Arial" w:eastAsia="Times New Roman" w:hAnsi="Arial" w:cs="Arial"/>
          <w:sz w:val="24"/>
          <w:szCs w:val="24"/>
          <w:lang w:val="fr-FR"/>
        </w:rPr>
        <w:t>CCR Article 3, Section 7320(c), W&amp;I Code Section 9533(f)</w:t>
      </w:r>
    </w:p>
    <w:p w:rsidR="00762610" w:rsidRPr="00762610" w:rsidRDefault="00762610" w:rsidP="00762610">
      <w:pPr>
        <w:widowControl w:val="0"/>
        <w:spacing w:after="0" w:line="240" w:lineRule="auto"/>
        <w:ind w:right="11"/>
        <w:rPr>
          <w:rFonts w:ascii="Arial" w:eastAsia="Times New Roman" w:hAnsi="Arial" w:cs="Arial"/>
          <w:sz w:val="24"/>
          <w:szCs w:val="24"/>
          <w:lang w:val="fr-FR"/>
        </w:rPr>
      </w:pPr>
    </w:p>
    <w:p w:rsidR="00762610" w:rsidRPr="00762610" w:rsidRDefault="00762610" w:rsidP="00762610">
      <w:pPr>
        <w:widowControl w:val="0"/>
        <w:spacing w:after="0" w:line="240" w:lineRule="auto"/>
        <w:ind w:right="11"/>
        <w:rPr>
          <w:rFonts w:ascii="Arial" w:eastAsia="Times New Roman" w:hAnsi="Arial" w:cs="Arial"/>
          <w:sz w:val="24"/>
          <w:szCs w:val="24"/>
        </w:rPr>
      </w:pPr>
      <w:r w:rsidRPr="00762610">
        <w:rPr>
          <w:rFonts w:ascii="Arial" w:eastAsia="Times New Roman" w:hAnsi="Arial" w:cs="Arial"/>
          <w:sz w:val="24"/>
          <w:szCs w:val="24"/>
          <w:lang w:val="fr-FR"/>
        </w:rPr>
        <w:t xml:space="preserve">Complete and submit for CDA approval a separate Section 15 for each direct service not specified in Section 14.  </w:t>
      </w:r>
      <w:r w:rsidRPr="00762610">
        <w:rPr>
          <w:rFonts w:ascii="Arial" w:eastAsia="Times New Roman" w:hAnsi="Arial" w:cs="Arial"/>
          <w:sz w:val="24"/>
          <w:szCs w:val="24"/>
        </w:rPr>
        <w:t>The request for approval may include multiple funding sources for a specific service.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rPr>
        <w:fldChar w:fldCharType="begin">
          <w:ffData>
            <w:name w:val="Check193"/>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Check box if not requesting approval to provide any direct services.</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62610">
        <w:rPr>
          <w:rFonts w:ascii="Arial" w:eastAsia="Times New Roman" w:hAnsi="Arial" w:cs="Arial"/>
          <w:b/>
          <w:bCs/>
          <w:color w:val="000000"/>
          <w:sz w:val="24"/>
          <w:szCs w:val="24"/>
        </w:rPr>
        <w:t xml:space="preserve">Identify Service Category: </w:t>
      </w:r>
      <w:r w:rsidR="0053600C">
        <w:rPr>
          <w:rFonts w:ascii="Arial" w:eastAsia="Times New Roman" w:hAnsi="Arial" w:cs="Arial"/>
          <w:b/>
          <w:bCs/>
          <w:color w:val="000000"/>
          <w:sz w:val="24"/>
          <w:szCs w:val="24"/>
          <w:u w:val="single"/>
        </w:rPr>
        <w:t>Personal Care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Check applicable funding source: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X   IIIB</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IIIC-1</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IIIC-2</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Nutrition Education</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6"/>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VIIA</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8"/>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HICAP</w:t>
      </w:r>
    </w:p>
    <w:p w:rsidR="00762610" w:rsidRPr="00762610" w:rsidRDefault="00762610" w:rsidP="00762610">
      <w:pPr>
        <w:widowControl w:val="0"/>
        <w:spacing w:after="0" w:line="240" w:lineRule="auto"/>
        <w:ind w:right="11"/>
        <w:rPr>
          <w:rFonts w:ascii="Arial" w:eastAsia="Times New Roman" w:hAnsi="Arial" w:cs="Arial"/>
          <w:sz w:val="24"/>
          <w:szCs w:val="24"/>
          <w:u w:val="single"/>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u w:val="single"/>
        </w:rPr>
        <w:t>Request for Approval Justification:</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r w:rsidRPr="00762610">
        <w:rPr>
          <w:rFonts w:ascii="Arial" w:eastAsia="Times New Roman" w:hAnsi="Arial" w:cs="Arial"/>
          <w:sz w:val="24"/>
          <w:szCs w:val="24"/>
        </w:rPr>
        <w:t xml:space="preserve">X  Necessary to Assure an Adequate Supply of Service </w:t>
      </w:r>
      <w:r w:rsidRPr="00762610">
        <w:rPr>
          <w:rFonts w:ascii="Arial" w:eastAsia="Times New Roman" w:hAnsi="Arial" w:cs="Arial"/>
          <w:sz w:val="24"/>
          <w:szCs w:val="24"/>
          <w:u w:val="single"/>
        </w:rPr>
        <w:t>OR</w:t>
      </w: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p>
    <w:p w:rsidR="00762610" w:rsidRPr="00762610" w:rsidRDefault="00762610" w:rsidP="00762610">
      <w:pPr>
        <w:widowControl w:val="0"/>
        <w:spacing w:after="0" w:line="240" w:lineRule="auto"/>
        <w:ind w:left="360" w:right="11" w:hanging="360"/>
        <w:outlineLvl w:val="0"/>
        <w:rPr>
          <w:rFonts w:ascii="Arial" w:eastAsia="Times New Roman" w:hAnsi="Arial" w:cs="Arial"/>
          <w:sz w:val="24"/>
          <w:szCs w:val="24"/>
        </w:rPr>
      </w:pPr>
      <w:r w:rsidRPr="00762610">
        <w:rPr>
          <w:rFonts w:ascii="Arial" w:eastAsia="Times New Roman" w:hAnsi="Arial" w:cs="Arial"/>
          <w:sz w:val="24"/>
          <w:szCs w:val="24"/>
        </w:rPr>
        <w:fldChar w:fldCharType="begin">
          <w:ffData>
            <w:name w:val="Check47"/>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More cost effective if provided by the AAA than if purchased from a comparable service provider.</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bCs/>
          <w:sz w:val="24"/>
          <w:szCs w:val="24"/>
        </w:rPr>
      </w:pPr>
      <w:r w:rsidRPr="00762610">
        <w:rPr>
          <w:rFonts w:ascii="Arial" w:eastAsia="Times New Roman" w:hAnsi="Arial" w:cs="Arial"/>
          <w:bCs/>
          <w:sz w:val="24"/>
          <w:szCs w:val="24"/>
        </w:rPr>
        <w:t>Check all fiscal year(s) the AAA intends to provide service during this Area Plan cycle.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jc w:val="center"/>
        <w:rPr>
          <w:rFonts w:ascii="Arial" w:eastAsia="Times New Roman" w:hAnsi="Arial" w:cs="Arial"/>
          <w:b/>
          <w:bCs/>
          <w:sz w:val="24"/>
          <w:szCs w:val="24"/>
        </w:rPr>
      </w:pPr>
      <w:r w:rsidRPr="00762610">
        <w:rPr>
          <w:rFonts w:ascii="Arial" w:eastAsia="Times New Roman" w:hAnsi="Arial" w:cs="Arial"/>
          <w:sz w:val="24"/>
          <w:szCs w:val="24"/>
        </w:rPr>
        <w:t>X 2016-17</w:t>
      </w:r>
      <w:r w:rsidRPr="00762610">
        <w:rPr>
          <w:rFonts w:ascii="Arial" w:eastAsia="Times New Roman" w:hAnsi="Arial" w:cs="Arial"/>
          <w:sz w:val="24"/>
          <w:szCs w:val="24"/>
        </w:rPr>
        <w:tab/>
      </w:r>
      <w:r w:rsidRPr="00762610">
        <w:rPr>
          <w:rFonts w:ascii="Arial" w:eastAsia="Times New Roman" w:hAnsi="Arial" w:cs="Arial"/>
          <w:sz w:val="24"/>
          <w:szCs w:val="24"/>
        </w:rPr>
        <w:tab/>
        <w:t>X 2017-18</w:t>
      </w:r>
      <w:r w:rsidRPr="00762610">
        <w:rPr>
          <w:rFonts w:ascii="Arial" w:eastAsia="Times New Roman" w:hAnsi="Arial" w:cs="Arial"/>
          <w:sz w:val="24"/>
          <w:szCs w:val="24"/>
        </w:rPr>
        <w:tab/>
      </w:r>
      <w:r w:rsidRPr="00762610">
        <w:rPr>
          <w:rFonts w:ascii="Arial" w:eastAsia="Times New Roman" w:hAnsi="Arial" w:cs="Arial"/>
          <w:sz w:val="24"/>
          <w:szCs w:val="24"/>
        </w:rPr>
        <w:tab/>
        <w:t>X 2018-19</w:t>
      </w:r>
      <w:r w:rsidRPr="00762610">
        <w:rPr>
          <w:rFonts w:ascii="Arial" w:eastAsia="Times New Roman" w:hAnsi="Arial" w:cs="Arial"/>
          <w:sz w:val="24"/>
          <w:szCs w:val="24"/>
        </w:rPr>
        <w:tab/>
      </w:r>
      <w:r w:rsidRPr="00762610">
        <w:rPr>
          <w:rFonts w:ascii="Arial" w:eastAsia="Times New Roman" w:hAnsi="Arial" w:cs="Arial"/>
          <w:sz w:val="24"/>
          <w:szCs w:val="24"/>
        </w:rPr>
        <w:tab/>
        <w:t>X 2019-20</w:t>
      </w:r>
    </w:p>
    <w:p w:rsidR="00762610" w:rsidRPr="00762610" w:rsidRDefault="00762610" w:rsidP="00762610">
      <w:pPr>
        <w:widowControl w:val="0"/>
        <w:spacing w:after="0" w:line="240" w:lineRule="auto"/>
        <w:ind w:right="11"/>
        <w:rPr>
          <w:rFonts w:ascii="Arial" w:eastAsia="Times New Roman" w:hAnsi="Arial" w:cs="Arial"/>
          <w:bCs/>
          <w:sz w:val="24"/>
          <w:szCs w:val="24"/>
        </w:rPr>
      </w:pPr>
    </w:p>
    <w:p w:rsidR="00762610" w:rsidRDefault="00762610" w:rsidP="00762610">
      <w:pPr>
        <w:widowControl w:val="0"/>
        <w:spacing w:after="0" w:line="240" w:lineRule="auto"/>
        <w:ind w:right="11"/>
        <w:rPr>
          <w:rFonts w:ascii="Arial" w:eastAsia="Times New Roman" w:hAnsi="Arial" w:cs="Arial"/>
          <w:sz w:val="24"/>
          <w:szCs w:val="24"/>
        </w:rPr>
      </w:pPr>
      <w:r w:rsidRPr="00762610">
        <w:rPr>
          <w:rFonts w:ascii="Arial" w:eastAsia="Times New Roman" w:hAnsi="Arial" w:cs="Arial"/>
          <w:b/>
          <w:bCs/>
          <w:sz w:val="24"/>
          <w:szCs w:val="24"/>
        </w:rPr>
        <w:t>Justification:</w:t>
      </w:r>
      <w:r w:rsidRPr="00762610">
        <w:rPr>
          <w:rFonts w:ascii="Arial" w:eastAsia="Times New Roman" w:hAnsi="Arial" w:cs="Arial"/>
          <w:bCs/>
          <w:sz w:val="24"/>
          <w:szCs w:val="24"/>
        </w:rPr>
        <w:t xml:space="preserve">  </w:t>
      </w:r>
      <w:r w:rsidR="00692B57" w:rsidRPr="00692B57">
        <w:rPr>
          <w:rFonts w:ascii="Arial" w:eastAsia="Times New Roman" w:hAnsi="Arial" w:cs="Arial"/>
          <w:bCs/>
          <w:sz w:val="24"/>
          <w:szCs w:val="24"/>
        </w:rPr>
        <w:t xml:space="preserve">This service is contracted in </w:t>
      </w:r>
      <w:r w:rsidR="00692B57">
        <w:rPr>
          <w:rFonts w:ascii="Arial" w:eastAsia="Times New Roman" w:hAnsi="Arial" w:cs="Arial"/>
          <w:bCs/>
          <w:sz w:val="24"/>
          <w:szCs w:val="24"/>
        </w:rPr>
        <w:t xml:space="preserve">Amador, </w:t>
      </w:r>
      <w:r w:rsidR="00692B57" w:rsidRPr="00692B57">
        <w:rPr>
          <w:rFonts w:ascii="Arial" w:eastAsia="Times New Roman" w:hAnsi="Arial" w:cs="Arial"/>
          <w:bCs/>
          <w:sz w:val="24"/>
          <w:szCs w:val="24"/>
        </w:rPr>
        <w:t xml:space="preserve">Calaveras, Mariposa and Tuolumne counties by A12AA.  A12AA staff provides the service in a cost effective manner due to the A12 infrastructure (outreach to targeted population, available staffing and vendor contracts).  The </w:t>
      </w:r>
      <w:r w:rsidR="00692B57">
        <w:rPr>
          <w:rFonts w:ascii="Arial" w:eastAsia="Times New Roman" w:hAnsi="Arial" w:cs="Arial"/>
          <w:bCs/>
          <w:sz w:val="24"/>
          <w:szCs w:val="24"/>
        </w:rPr>
        <w:t xml:space="preserve">Information &amp; Assistance and IIIB </w:t>
      </w:r>
      <w:r w:rsidR="00692B57" w:rsidRPr="00692B57">
        <w:rPr>
          <w:rFonts w:ascii="Arial" w:eastAsia="Times New Roman" w:hAnsi="Arial" w:cs="Arial"/>
          <w:bCs/>
          <w:sz w:val="24"/>
          <w:szCs w:val="24"/>
        </w:rPr>
        <w:t xml:space="preserve">staff are </w:t>
      </w:r>
      <w:r w:rsidR="00692B57">
        <w:rPr>
          <w:rFonts w:ascii="Arial" w:eastAsia="Times New Roman" w:hAnsi="Arial" w:cs="Arial"/>
          <w:bCs/>
          <w:sz w:val="24"/>
          <w:szCs w:val="24"/>
        </w:rPr>
        <w:t>Certified Information &amp; Referral Specialists for Aging (CIRS-A), to ensure clients receive information for local programs and clients are screened for state or federal programs.</w:t>
      </w:r>
    </w:p>
    <w:p w:rsidR="004153F1" w:rsidRDefault="004153F1" w:rsidP="00762610">
      <w:pPr>
        <w:widowControl w:val="0"/>
        <w:spacing w:after="0" w:line="240" w:lineRule="auto"/>
        <w:rPr>
          <w:rFonts w:ascii="Arial" w:eastAsia="Times New Roman" w:hAnsi="Arial" w:cs="Arial"/>
          <w:sz w:val="24"/>
          <w:szCs w:val="24"/>
        </w:rPr>
      </w:pPr>
    </w:p>
    <w:p w:rsidR="004153F1" w:rsidRPr="00762610" w:rsidRDefault="004153F1" w:rsidP="004153F1">
      <w:pPr>
        <w:widowControl w:val="0"/>
        <w:spacing w:after="0" w:line="240" w:lineRule="auto"/>
        <w:ind w:right="11"/>
        <w:rPr>
          <w:rFonts w:ascii="Arial" w:eastAsia="Times New Roman" w:hAnsi="Arial" w:cs="Arial"/>
          <w:b/>
          <w:bCs/>
          <w:sz w:val="24"/>
          <w:szCs w:val="24"/>
          <w:u w:val="single"/>
        </w:rPr>
      </w:pPr>
      <w:r w:rsidRPr="00762610">
        <w:rPr>
          <w:rFonts w:ascii="Arial" w:eastAsia="Times New Roman" w:hAnsi="Arial" w:cs="Arial"/>
          <w:b/>
          <w:bCs/>
          <w:sz w:val="24"/>
          <w:szCs w:val="24"/>
          <w:u w:val="single"/>
        </w:rPr>
        <w:t>SECTION 15 - REQUEST FOR APPROVAL TO PROVIDE DIRECT SERVICES</w:t>
      </w:r>
      <w:r w:rsidRPr="00762610">
        <w:rPr>
          <w:rFonts w:ascii="Arial" w:eastAsia="Times New Roman" w:hAnsi="Arial" w:cs="Arial"/>
          <w:bCs/>
          <w:sz w:val="24"/>
          <w:szCs w:val="24"/>
        </w:rPr>
        <w:tab/>
        <w:t xml:space="preserve">   </w:t>
      </w:r>
      <w:r w:rsidRPr="00762610">
        <w:rPr>
          <w:rFonts w:ascii="Arial" w:eastAsia="Times New Roman" w:hAnsi="Arial" w:cs="Arial"/>
          <w:b/>
          <w:bCs/>
          <w:sz w:val="24"/>
          <w:szCs w:val="24"/>
          <w:u w:val="single"/>
        </w:rPr>
        <w:t>PSA 12</w:t>
      </w:r>
    </w:p>
    <w:p w:rsidR="004153F1" w:rsidRPr="00762610" w:rsidRDefault="004153F1" w:rsidP="004153F1">
      <w:pPr>
        <w:spacing w:after="0" w:line="240" w:lineRule="auto"/>
        <w:ind w:left="720" w:right="720"/>
        <w:rPr>
          <w:rFonts w:ascii="Arial" w:eastAsia="Times New Roman" w:hAnsi="Arial" w:cs="Arial"/>
          <w:b/>
          <w:bCs/>
          <w:sz w:val="24"/>
          <w:szCs w:val="24"/>
          <w:u w:val="single"/>
        </w:rPr>
      </w:pPr>
    </w:p>
    <w:p w:rsidR="004153F1" w:rsidRPr="00762610" w:rsidRDefault="004153F1" w:rsidP="004153F1">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62610">
        <w:rPr>
          <w:rFonts w:ascii="Arial" w:eastAsia="Times New Roman" w:hAnsi="Arial" w:cs="Arial"/>
          <w:sz w:val="24"/>
          <w:szCs w:val="24"/>
        </w:rPr>
        <w:t>Older Americans Act, Section 307(a)(8)</w:t>
      </w:r>
    </w:p>
    <w:p w:rsidR="004153F1" w:rsidRPr="00762610" w:rsidRDefault="004153F1" w:rsidP="004153F1">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62610">
        <w:rPr>
          <w:rFonts w:ascii="Arial" w:eastAsia="Times New Roman" w:hAnsi="Arial" w:cs="Arial"/>
          <w:sz w:val="24"/>
          <w:szCs w:val="24"/>
          <w:lang w:val="fr-FR"/>
        </w:rPr>
        <w:t>CCR Article 3, Section 7320(c), W&amp;I Code Section 9533(f)</w:t>
      </w:r>
    </w:p>
    <w:p w:rsidR="004153F1" w:rsidRPr="00762610" w:rsidRDefault="004153F1" w:rsidP="004153F1">
      <w:pPr>
        <w:widowControl w:val="0"/>
        <w:spacing w:after="0" w:line="240" w:lineRule="auto"/>
        <w:ind w:right="11"/>
        <w:rPr>
          <w:rFonts w:ascii="Arial" w:eastAsia="Times New Roman" w:hAnsi="Arial" w:cs="Arial"/>
          <w:sz w:val="24"/>
          <w:szCs w:val="24"/>
          <w:lang w:val="fr-FR"/>
        </w:rPr>
      </w:pPr>
    </w:p>
    <w:p w:rsidR="004153F1" w:rsidRPr="00762610" w:rsidRDefault="004153F1" w:rsidP="004153F1">
      <w:pPr>
        <w:widowControl w:val="0"/>
        <w:spacing w:after="0" w:line="240" w:lineRule="auto"/>
        <w:ind w:right="11"/>
        <w:rPr>
          <w:rFonts w:ascii="Arial" w:eastAsia="Times New Roman" w:hAnsi="Arial" w:cs="Arial"/>
          <w:sz w:val="24"/>
          <w:szCs w:val="24"/>
        </w:rPr>
      </w:pPr>
      <w:r w:rsidRPr="00762610">
        <w:rPr>
          <w:rFonts w:ascii="Arial" w:eastAsia="Times New Roman" w:hAnsi="Arial" w:cs="Arial"/>
          <w:sz w:val="24"/>
          <w:szCs w:val="24"/>
          <w:lang w:val="fr-FR"/>
        </w:rPr>
        <w:t xml:space="preserve">Complete and submit for CDA approval a separate Section 15 for each direct service not specified in Section 14.  </w:t>
      </w:r>
      <w:r w:rsidRPr="00762610">
        <w:rPr>
          <w:rFonts w:ascii="Arial" w:eastAsia="Times New Roman" w:hAnsi="Arial" w:cs="Arial"/>
          <w:sz w:val="24"/>
          <w:szCs w:val="24"/>
        </w:rPr>
        <w:t>The request for approval may include multiple funding sources for a specific service.</w:t>
      </w:r>
    </w:p>
    <w:p w:rsidR="004153F1" w:rsidRPr="00762610" w:rsidRDefault="004153F1" w:rsidP="004153F1">
      <w:pPr>
        <w:widowControl w:val="0"/>
        <w:spacing w:after="0" w:line="240" w:lineRule="auto"/>
        <w:ind w:right="11"/>
        <w:rPr>
          <w:rFonts w:ascii="Arial" w:eastAsia="Times New Roman" w:hAnsi="Arial" w:cs="Arial"/>
          <w:sz w:val="24"/>
          <w:szCs w:val="24"/>
        </w:rPr>
      </w:pPr>
    </w:p>
    <w:p w:rsidR="004153F1" w:rsidRPr="00762610" w:rsidRDefault="004153F1" w:rsidP="004153F1">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rPr>
        <w:fldChar w:fldCharType="begin">
          <w:ffData>
            <w:name w:val="Check193"/>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Check box if not requesting approval to provide any direct services.</w:t>
      </w:r>
    </w:p>
    <w:p w:rsidR="004153F1" w:rsidRPr="00762610" w:rsidRDefault="004153F1" w:rsidP="004153F1">
      <w:pPr>
        <w:widowControl w:val="0"/>
        <w:spacing w:after="0" w:line="240" w:lineRule="auto"/>
        <w:ind w:right="11"/>
        <w:rPr>
          <w:rFonts w:ascii="Arial" w:eastAsia="Times New Roman" w:hAnsi="Arial" w:cs="Arial"/>
          <w:sz w:val="24"/>
          <w:szCs w:val="24"/>
        </w:rPr>
      </w:pP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62610">
        <w:rPr>
          <w:rFonts w:ascii="Arial" w:eastAsia="Times New Roman" w:hAnsi="Arial" w:cs="Arial"/>
          <w:b/>
          <w:bCs/>
          <w:color w:val="000000"/>
          <w:sz w:val="24"/>
          <w:szCs w:val="24"/>
        </w:rPr>
        <w:t xml:space="preserve">Identify Service Category: </w:t>
      </w:r>
      <w:r>
        <w:rPr>
          <w:rFonts w:ascii="Arial" w:eastAsia="Times New Roman" w:hAnsi="Arial" w:cs="Arial"/>
          <w:b/>
          <w:bCs/>
          <w:color w:val="000000"/>
          <w:sz w:val="24"/>
          <w:szCs w:val="24"/>
          <w:u w:val="single"/>
        </w:rPr>
        <w:t>Residential Repair/Home Modification</w:t>
      </w: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Check applicable funding source:</w:t>
      </w: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X   IIIB</w:t>
      </w: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IIIC-1</w:t>
      </w: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IIIC-2</w:t>
      </w: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Nutrition Education</w:t>
      </w: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IIIE</w:t>
      </w: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6"/>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VIIA</w:t>
      </w: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p>
    <w:p w:rsidR="004153F1" w:rsidRPr="00762610" w:rsidRDefault="004153F1" w:rsidP="004153F1">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8"/>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HICAP</w:t>
      </w:r>
    </w:p>
    <w:p w:rsidR="004153F1" w:rsidRPr="00762610" w:rsidRDefault="004153F1" w:rsidP="004153F1">
      <w:pPr>
        <w:widowControl w:val="0"/>
        <w:spacing w:after="0" w:line="240" w:lineRule="auto"/>
        <w:ind w:right="11"/>
        <w:rPr>
          <w:rFonts w:ascii="Arial" w:eastAsia="Times New Roman" w:hAnsi="Arial" w:cs="Arial"/>
          <w:sz w:val="24"/>
          <w:szCs w:val="24"/>
          <w:u w:val="single"/>
        </w:rPr>
      </w:pPr>
    </w:p>
    <w:p w:rsidR="004153F1" w:rsidRPr="00762610" w:rsidRDefault="004153F1" w:rsidP="004153F1">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u w:val="single"/>
        </w:rPr>
        <w:t>Request for Approval Justification:</w:t>
      </w:r>
    </w:p>
    <w:p w:rsidR="004153F1" w:rsidRPr="00762610" w:rsidRDefault="004153F1" w:rsidP="004153F1">
      <w:pPr>
        <w:widowControl w:val="0"/>
        <w:spacing w:after="0" w:line="240" w:lineRule="auto"/>
        <w:ind w:right="11"/>
        <w:rPr>
          <w:rFonts w:ascii="Arial" w:eastAsia="Times New Roman" w:hAnsi="Arial" w:cs="Arial"/>
          <w:sz w:val="24"/>
          <w:szCs w:val="24"/>
        </w:rPr>
      </w:pPr>
    </w:p>
    <w:p w:rsidR="004153F1" w:rsidRPr="00762610" w:rsidRDefault="004153F1" w:rsidP="004153F1">
      <w:pPr>
        <w:widowControl w:val="0"/>
        <w:spacing w:after="0" w:line="240" w:lineRule="auto"/>
        <w:ind w:right="11"/>
        <w:outlineLvl w:val="0"/>
        <w:rPr>
          <w:rFonts w:ascii="Arial" w:eastAsia="Times New Roman" w:hAnsi="Arial" w:cs="Arial"/>
          <w:sz w:val="24"/>
          <w:szCs w:val="24"/>
        </w:rPr>
      </w:pPr>
      <w:r w:rsidRPr="00762610">
        <w:rPr>
          <w:rFonts w:ascii="Arial" w:eastAsia="Times New Roman" w:hAnsi="Arial" w:cs="Arial"/>
          <w:sz w:val="24"/>
          <w:szCs w:val="24"/>
        </w:rPr>
        <w:t xml:space="preserve">X  Necessary to Assure an Adequate Supply of Service </w:t>
      </w:r>
      <w:r w:rsidRPr="00762610">
        <w:rPr>
          <w:rFonts w:ascii="Arial" w:eastAsia="Times New Roman" w:hAnsi="Arial" w:cs="Arial"/>
          <w:sz w:val="24"/>
          <w:szCs w:val="24"/>
          <w:u w:val="single"/>
        </w:rPr>
        <w:t>OR</w:t>
      </w:r>
    </w:p>
    <w:p w:rsidR="004153F1" w:rsidRPr="00762610" w:rsidRDefault="004153F1" w:rsidP="004153F1">
      <w:pPr>
        <w:widowControl w:val="0"/>
        <w:spacing w:after="0" w:line="240" w:lineRule="auto"/>
        <w:ind w:right="11"/>
        <w:outlineLvl w:val="0"/>
        <w:rPr>
          <w:rFonts w:ascii="Arial" w:eastAsia="Times New Roman" w:hAnsi="Arial" w:cs="Arial"/>
          <w:sz w:val="24"/>
          <w:szCs w:val="24"/>
        </w:rPr>
      </w:pPr>
    </w:p>
    <w:p w:rsidR="004153F1" w:rsidRPr="00762610" w:rsidRDefault="004153F1" w:rsidP="004153F1">
      <w:pPr>
        <w:widowControl w:val="0"/>
        <w:spacing w:after="0" w:line="240" w:lineRule="auto"/>
        <w:ind w:left="360" w:right="11" w:hanging="360"/>
        <w:outlineLvl w:val="0"/>
        <w:rPr>
          <w:rFonts w:ascii="Arial" w:eastAsia="Times New Roman" w:hAnsi="Arial" w:cs="Arial"/>
          <w:sz w:val="24"/>
          <w:szCs w:val="24"/>
        </w:rPr>
      </w:pPr>
      <w:r w:rsidRPr="00762610">
        <w:rPr>
          <w:rFonts w:ascii="Arial" w:eastAsia="Times New Roman" w:hAnsi="Arial" w:cs="Arial"/>
          <w:sz w:val="24"/>
          <w:szCs w:val="24"/>
        </w:rPr>
        <w:fldChar w:fldCharType="begin">
          <w:ffData>
            <w:name w:val="Check47"/>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More cost effective if provided by the AAA than if purchased from a comparable service provider.</w:t>
      </w:r>
    </w:p>
    <w:p w:rsidR="004153F1" w:rsidRPr="00762610" w:rsidRDefault="004153F1" w:rsidP="004153F1">
      <w:pPr>
        <w:widowControl w:val="0"/>
        <w:spacing w:after="0" w:line="240" w:lineRule="auto"/>
        <w:ind w:right="11"/>
        <w:rPr>
          <w:rFonts w:ascii="Arial" w:eastAsia="Times New Roman" w:hAnsi="Arial" w:cs="Arial"/>
          <w:sz w:val="24"/>
          <w:szCs w:val="24"/>
        </w:rPr>
      </w:pPr>
    </w:p>
    <w:p w:rsidR="004153F1" w:rsidRPr="00762610" w:rsidRDefault="004153F1" w:rsidP="004153F1">
      <w:pPr>
        <w:widowControl w:val="0"/>
        <w:spacing w:after="0" w:line="240" w:lineRule="auto"/>
        <w:ind w:right="11"/>
        <w:rPr>
          <w:rFonts w:ascii="Arial" w:eastAsia="Times New Roman" w:hAnsi="Arial" w:cs="Arial"/>
          <w:bCs/>
          <w:sz w:val="24"/>
          <w:szCs w:val="24"/>
        </w:rPr>
      </w:pPr>
      <w:r w:rsidRPr="00762610">
        <w:rPr>
          <w:rFonts w:ascii="Arial" w:eastAsia="Times New Roman" w:hAnsi="Arial" w:cs="Arial"/>
          <w:bCs/>
          <w:sz w:val="24"/>
          <w:szCs w:val="24"/>
        </w:rPr>
        <w:t>Check all fiscal year(s) the AAA intends to provide service during this Area Plan cycle.</w:t>
      </w:r>
    </w:p>
    <w:p w:rsidR="004153F1" w:rsidRPr="00762610" w:rsidRDefault="004153F1" w:rsidP="004153F1">
      <w:pPr>
        <w:widowControl w:val="0"/>
        <w:spacing w:after="0" w:line="240" w:lineRule="auto"/>
        <w:ind w:right="11"/>
        <w:rPr>
          <w:rFonts w:ascii="Arial" w:eastAsia="Times New Roman" w:hAnsi="Arial" w:cs="Arial"/>
          <w:sz w:val="24"/>
          <w:szCs w:val="24"/>
        </w:rPr>
      </w:pPr>
    </w:p>
    <w:p w:rsidR="004153F1" w:rsidRPr="00762610" w:rsidRDefault="004153F1" w:rsidP="004153F1">
      <w:pPr>
        <w:widowControl w:val="0"/>
        <w:spacing w:after="0" w:line="240" w:lineRule="auto"/>
        <w:ind w:right="11"/>
        <w:jc w:val="center"/>
        <w:rPr>
          <w:rFonts w:ascii="Arial" w:eastAsia="Times New Roman" w:hAnsi="Arial" w:cs="Arial"/>
          <w:b/>
          <w:bCs/>
          <w:sz w:val="24"/>
          <w:szCs w:val="24"/>
        </w:rPr>
      </w:pPr>
      <w:r w:rsidRPr="00762610">
        <w:rPr>
          <w:rFonts w:ascii="Arial" w:eastAsia="Times New Roman" w:hAnsi="Arial" w:cs="Arial"/>
          <w:sz w:val="24"/>
          <w:szCs w:val="24"/>
        </w:rPr>
        <w:t>X 2016-17</w:t>
      </w:r>
      <w:r w:rsidRPr="00762610">
        <w:rPr>
          <w:rFonts w:ascii="Arial" w:eastAsia="Times New Roman" w:hAnsi="Arial" w:cs="Arial"/>
          <w:sz w:val="24"/>
          <w:szCs w:val="24"/>
        </w:rPr>
        <w:tab/>
      </w:r>
      <w:r w:rsidRPr="00762610">
        <w:rPr>
          <w:rFonts w:ascii="Arial" w:eastAsia="Times New Roman" w:hAnsi="Arial" w:cs="Arial"/>
          <w:sz w:val="24"/>
          <w:szCs w:val="24"/>
        </w:rPr>
        <w:tab/>
        <w:t>X 2017-18</w:t>
      </w:r>
      <w:r w:rsidRPr="00762610">
        <w:rPr>
          <w:rFonts w:ascii="Arial" w:eastAsia="Times New Roman" w:hAnsi="Arial" w:cs="Arial"/>
          <w:sz w:val="24"/>
          <w:szCs w:val="24"/>
        </w:rPr>
        <w:tab/>
      </w:r>
      <w:r w:rsidRPr="00762610">
        <w:rPr>
          <w:rFonts w:ascii="Arial" w:eastAsia="Times New Roman" w:hAnsi="Arial" w:cs="Arial"/>
          <w:sz w:val="24"/>
          <w:szCs w:val="24"/>
        </w:rPr>
        <w:tab/>
        <w:t>X 2018-19</w:t>
      </w:r>
      <w:r w:rsidRPr="00762610">
        <w:rPr>
          <w:rFonts w:ascii="Arial" w:eastAsia="Times New Roman" w:hAnsi="Arial" w:cs="Arial"/>
          <w:sz w:val="24"/>
          <w:szCs w:val="24"/>
        </w:rPr>
        <w:tab/>
      </w:r>
      <w:r w:rsidRPr="00762610">
        <w:rPr>
          <w:rFonts w:ascii="Arial" w:eastAsia="Times New Roman" w:hAnsi="Arial" w:cs="Arial"/>
          <w:sz w:val="24"/>
          <w:szCs w:val="24"/>
        </w:rPr>
        <w:tab/>
        <w:t>X 2019-20</w:t>
      </w:r>
    </w:p>
    <w:p w:rsidR="004153F1" w:rsidRPr="00762610" w:rsidRDefault="004153F1" w:rsidP="004153F1">
      <w:pPr>
        <w:widowControl w:val="0"/>
        <w:spacing w:after="0" w:line="240" w:lineRule="auto"/>
        <w:ind w:right="11"/>
        <w:rPr>
          <w:rFonts w:ascii="Arial" w:eastAsia="Times New Roman" w:hAnsi="Arial" w:cs="Arial"/>
          <w:bCs/>
          <w:sz w:val="24"/>
          <w:szCs w:val="24"/>
        </w:rPr>
      </w:pPr>
    </w:p>
    <w:p w:rsidR="00762610" w:rsidRDefault="004153F1" w:rsidP="004153F1">
      <w:pPr>
        <w:widowControl w:val="0"/>
        <w:spacing w:after="0" w:line="240" w:lineRule="auto"/>
        <w:ind w:right="11"/>
        <w:rPr>
          <w:rFonts w:ascii="Arial" w:eastAsia="Times New Roman" w:hAnsi="Arial" w:cs="Arial"/>
          <w:sz w:val="24"/>
          <w:szCs w:val="24"/>
        </w:rPr>
      </w:pPr>
      <w:r w:rsidRPr="00762610">
        <w:rPr>
          <w:rFonts w:ascii="Arial" w:eastAsia="Times New Roman" w:hAnsi="Arial" w:cs="Arial"/>
          <w:b/>
          <w:bCs/>
          <w:sz w:val="24"/>
          <w:szCs w:val="24"/>
        </w:rPr>
        <w:t>Justification:</w:t>
      </w:r>
      <w:r w:rsidRPr="00762610">
        <w:rPr>
          <w:rFonts w:ascii="Arial" w:eastAsia="Times New Roman" w:hAnsi="Arial" w:cs="Arial"/>
          <w:bCs/>
          <w:sz w:val="24"/>
          <w:szCs w:val="24"/>
        </w:rPr>
        <w:t xml:space="preserve">  </w:t>
      </w:r>
      <w:r w:rsidRPr="00692B57">
        <w:rPr>
          <w:rFonts w:ascii="Arial" w:eastAsia="Times New Roman" w:hAnsi="Arial" w:cs="Arial"/>
          <w:bCs/>
          <w:sz w:val="24"/>
          <w:szCs w:val="24"/>
        </w:rPr>
        <w:t xml:space="preserve">This service is </w:t>
      </w:r>
      <w:r>
        <w:rPr>
          <w:rFonts w:ascii="Arial" w:eastAsia="Times New Roman" w:hAnsi="Arial" w:cs="Arial"/>
          <w:bCs/>
          <w:sz w:val="24"/>
          <w:szCs w:val="24"/>
        </w:rPr>
        <w:t>provided</w:t>
      </w:r>
      <w:r w:rsidRPr="00692B57">
        <w:rPr>
          <w:rFonts w:ascii="Arial" w:eastAsia="Times New Roman" w:hAnsi="Arial" w:cs="Arial"/>
          <w:bCs/>
          <w:sz w:val="24"/>
          <w:szCs w:val="24"/>
        </w:rPr>
        <w:t xml:space="preserve"> in Calaveras, Mariposa and Tuolumne counties by A12AA.  A12AA staff provides the service in a cost effective manner due to the A12 infrastructure (outreach to targeted population, available staffing and vendor contracts).  The </w:t>
      </w:r>
      <w:r>
        <w:rPr>
          <w:rFonts w:ascii="Arial" w:eastAsia="Times New Roman" w:hAnsi="Arial" w:cs="Arial"/>
          <w:bCs/>
          <w:sz w:val="24"/>
          <w:szCs w:val="24"/>
        </w:rPr>
        <w:t xml:space="preserve">IIIB </w:t>
      </w:r>
      <w:r w:rsidRPr="00692B57">
        <w:rPr>
          <w:rFonts w:ascii="Arial" w:eastAsia="Times New Roman" w:hAnsi="Arial" w:cs="Arial"/>
          <w:bCs/>
          <w:sz w:val="24"/>
          <w:szCs w:val="24"/>
        </w:rPr>
        <w:t xml:space="preserve">staff are </w:t>
      </w:r>
      <w:r>
        <w:rPr>
          <w:rFonts w:ascii="Arial" w:eastAsia="Times New Roman" w:hAnsi="Arial" w:cs="Arial"/>
          <w:bCs/>
          <w:sz w:val="24"/>
          <w:szCs w:val="24"/>
        </w:rPr>
        <w:t>Certified Information &amp; Referral Specialists for Aging (CIRS-A), to ensure clients receive correct information for the Residential Repair programs and coordinated efforts with other local, state or federal programs.</w:t>
      </w:r>
      <w:r>
        <w:rPr>
          <w:rFonts w:ascii="Arial" w:eastAsia="Times New Roman" w:hAnsi="Arial" w:cs="Arial"/>
          <w:sz w:val="24"/>
          <w:szCs w:val="24"/>
        </w:rPr>
        <w:br w:type="page"/>
      </w:r>
    </w:p>
    <w:p w:rsidR="00762610" w:rsidRPr="00762610" w:rsidRDefault="004153F1" w:rsidP="00762610">
      <w:pPr>
        <w:widowControl w:val="0"/>
        <w:spacing w:after="0" w:line="240" w:lineRule="auto"/>
        <w:ind w:right="11"/>
        <w:rPr>
          <w:rFonts w:ascii="Arial" w:eastAsia="Times New Roman" w:hAnsi="Arial" w:cs="Arial"/>
          <w:b/>
          <w:bCs/>
          <w:sz w:val="24"/>
          <w:szCs w:val="24"/>
          <w:u w:val="single"/>
        </w:rPr>
      </w:pPr>
      <w:r>
        <w:rPr>
          <w:rFonts w:ascii="Arial" w:eastAsia="Times New Roman" w:hAnsi="Arial" w:cs="Arial"/>
          <w:b/>
          <w:bCs/>
          <w:sz w:val="24"/>
          <w:szCs w:val="24"/>
          <w:u w:val="single"/>
        </w:rPr>
        <w:t>S</w:t>
      </w:r>
      <w:r w:rsidR="00762610" w:rsidRPr="00762610">
        <w:rPr>
          <w:rFonts w:ascii="Arial" w:eastAsia="Times New Roman" w:hAnsi="Arial" w:cs="Arial"/>
          <w:b/>
          <w:bCs/>
          <w:sz w:val="24"/>
          <w:szCs w:val="24"/>
          <w:u w:val="single"/>
        </w:rPr>
        <w:t>ECTION 15 - REQUEST FOR APPROVAL TO PROVIDE DIRECT SERVICES</w:t>
      </w:r>
      <w:r w:rsidR="00762610" w:rsidRPr="00762610">
        <w:rPr>
          <w:rFonts w:ascii="Arial" w:eastAsia="Times New Roman" w:hAnsi="Arial" w:cs="Arial"/>
          <w:bCs/>
          <w:sz w:val="24"/>
          <w:szCs w:val="24"/>
        </w:rPr>
        <w:tab/>
        <w:t xml:space="preserve">   </w:t>
      </w:r>
      <w:r w:rsidR="00762610" w:rsidRPr="00762610">
        <w:rPr>
          <w:rFonts w:ascii="Arial" w:eastAsia="Times New Roman" w:hAnsi="Arial" w:cs="Arial"/>
          <w:b/>
          <w:bCs/>
          <w:sz w:val="24"/>
          <w:szCs w:val="24"/>
          <w:u w:val="single"/>
        </w:rPr>
        <w:t>PSA 12</w:t>
      </w:r>
    </w:p>
    <w:p w:rsidR="00762610" w:rsidRPr="00762610" w:rsidRDefault="00762610" w:rsidP="00762610">
      <w:pPr>
        <w:spacing w:after="0" w:line="240" w:lineRule="auto"/>
        <w:ind w:left="720" w:right="720"/>
        <w:rPr>
          <w:rFonts w:ascii="Arial" w:eastAsia="Times New Roman" w:hAnsi="Arial" w:cs="Arial"/>
          <w:b/>
          <w:bCs/>
          <w:sz w:val="24"/>
          <w:szCs w:val="24"/>
          <w:u w:val="single"/>
        </w:rPr>
      </w:pP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62610">
        <w:rPr>
          <w:rFonts w:ascii="Arial" w:eastAsia="Times New Roman" w:hAnsi="Arial" w:cs="Arial"/>
          <w:sz w:val="24"/>
          <w:szCs w:val="24"/>
        </w:rPr>
        <w:t>Older Americans Act, Section 307(a)(8)</w:t>
      </w: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62610">
        <w:rPr>
          <w:rFonts w:ascii="Arial" w:eastAsia="Times New Roman" w:hAnsi="Arial" w:cs="Arial"/>
          <w:sz w:val="24"/>
          <w:szCs w:val="24"/>
          <w:lang w:val="fr-FR"/>
        </w:rPr>
        <w:t>CCR Article 3, Section 7320(c), W&amp;I Code Section 9533(f)</w:t>
      </w:r>
    </w:p>
    <w:p w:rsidR="00762610" w:rsidRPr="00762610" w:rsidRDefault="00762610" w:rsidP="00762610">
      <w:pPr>
        <w:widowControl w:val="0"/>
        <w:spacing w:after="0" w:line="240" w:lineRule="auto"/>
        <w:ind w:right="11"/>
        <w:rPr>
          <w:rFonts w:ascii="Arial" w:eastAsia="Times New Roman" w:hAnsi="Arial" w:cs="Arial"/>
          <w:sz w:val="24"/>
          <w:szCs w:val="24"/>
          <w:lang w:val="fr-FR"/>
        </w:rPr>
      </w:pPr>
    </w:p>
    <w:p w:rsidR="00762610" w:rsidRPr="00762610" w:rsidRDefault="00762610" w:rsidP="00762610">
      <w:pPr>
        <w:widowControl w:val="0"/>
        <w:spacing w:after="0" w:line="240" w:lineRule="auto"/>
        <w:ind w:right="11"/>
        <w:rPr>
          <w:rFonts w:ascii="Arial" w:eastAsia="Times New Roman" w:hAnsi="Arial" w:cs="Arial"/>
          <w:sz w:val="24"/>
          <w:szCs w:val="24"/>
        </w:rPr>
      </w:pPr>
      <w:r w:rsidRPr="00762610">
        <w:rPr>
          <w:rFonts w:ascii="Arial" w:eastAsia="Times New Roman" w:hAnsi="Arial" w:cs="Arial"/>
          <w:sz w:val="24"/>
          <w:szCs w:val="24"/>
          <w:lang w:val="fr-FR"/>
        </w:rPr>
        <w:t xml:space="preserve">Complete and submit for CDA approval a separate Section 15 for each direct service not specified in Section 14.  </w:t>
      </w:r>
      <w:r w:rsidRPr="00762610">
        <w:rPr>
          <w:rFonts w:ascii="Arial" w:eastAsia="Times New Roman" w:hAnsi="Arial" w:cs="Arial"/>
          <w:sz w:val="24"/>
          <w:szCs w:val="24"/>
        </w:rPr>
        <w:t>The request for approval may include multiple funding sources for a specific service.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rPr>
        <w:fldChar w:fldCharType="begin">
          <w:ffData>
            <w:name w:val="Check193"/>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Check box if not requesting approval to provide any direct services.</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62610">
        <w:rPr>
          <w:rFonts w:ascii="Arial" w:eastAsia="Times New Roman" w:hAnsi="Arial" w:cs="Arial"/>
          <w:b/>
          <w:bCs/>
          <w:color w:val="000000"/>
          <w:sz w:val="24"/>
          <w:szCs w:val="24"/>
        </w:rPr>
        <w:t xml:space="preserve">Identify Service Category: </w:t>
      </w:r>
      <w:r w:rsidRPr="00762610">
        <w:rPr>
          <w:rFonts w:ascii="Arial" w:eastAsia="Times New Roman" w:hAnsi="Arial" w:cs="Arial"/>
          <w:b/>
          <w:bCs/>
          <w:color w:val="000000"/>
          <w:sz w:val="24"/>
          <w:szCs w:val="24"/>
          <w:u w:val="single"/>
        </w:rPr>
        <w:t>Information &amp; Assistance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Check applicable funding source: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X   IIIB</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IIIC-1</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IIIC-2</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Nutrition Education</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6"/>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VIIA</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8"/>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HICAP</w:t>
      </w:r>
    </w:p>
    <w:p w:rsidR="00762610" w:rsidRPr="00762610" w:rsidRDefault="00762610" w:rsidP="00762610">
      <w:pPr>
        <w:widowControl w:val="0"/>
        <w:spacing w:after="0" w:line="240" w:lineRule="auto"/>
        <w:ind w:right="11"/>
        <w:rPr>
          <w:rFonts w:ascii="Arial" w:eastAsia="Times New Roman" w:hAnsi="Arial" w:cs="Arial"/>
          <w:sz w:val="24"/>
          <w:szCs w:val="24"/>
          <w:u w:val="single"/>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u w:val="single"/>
        </w:rPr>
        <w:t>Request for Approval Justification:</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r w:rsidRPr="00762610">
        <w:rPr>
          <w:rFonts w:ascii="Arial" w:eastAsia="Times New Roman" w:hAnsi="Arial" w:cs="Arial"/>
          <w:sz w:val="24"/>
          <w:szCs w:val="24"/>
        </w:rPr>
        <w:t xml:space="preserve">X  Necessary to Assure an Adequate Supply of Service </w:t>
      </w:r>
      <w:r w:rsidRPr="00762610">
        <w:rPr>
          <w:rFonts w:ascii="Arial" w:eastAsia="Times New Roman" w:hAnsi="Arial" w:cs="Arial"/>
          <w:sz w:val="24"/>
          <w:szCs w:val="24"/>
          <w:u w:val="single"/>
        </w:rPr>
        <w:t>OR</w:t>
      </w: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p>
    <w:p w:rsidR="00762610" w:rsidRPr="00762610" w:rsidRDefault="00762610" w:rsidP="00762610">
      <w:pPr>
        <w:widowControl w:val="0"/>
        <w:spacing w:after="0" w:line="240" w:lineRule="auto"/>
        <w:ind w:left="360" w:right="11" w:hanging="360"/>
        <w:outlineLvl w:val="0"/>
        <w:rPr>
          <w:rFonts w:ascii="Arial" w:eastAsia="Times New Roman" w:hAnsi="Arial" w:cs="Arial"/>
          <w:sz w:val="24"/>
          <w:szCs w:val="24"/>
        </w:rPr>
      </w:pPr>
      <w:r w:rsidRPr="00762610">
        <w:rPr>
          <w:rFonts w:ascii="Arial" w:eastAsia="Times New Roman" w:hAnsi="Arial" w:cs="Arial"/>
          <w:sz w:val="24"/>
          <w:szCs w:val="24"/>
        </w:rPr>
        <w:t>X  More cost effective if provided by the AAA than if purchased from a comparable service provider.</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bCs/>
          <w:sz w:val="24"/>
          <w:szCs w:val="24"/>
        </w:rPr>
      </w:pPr>
      <w:r w:rsidRPr="00762610">
        <w:rPr>
          <w:rFonts w:ascii="Arial" w:eastAsia="Times New Roman" w:hAnsi="Arial" w:cs="Arial"/>
          <w:bCs/>
          <w:sz w:val="24"/>
          <w:szCs w:val="24"/>
        </w:rPr>
        <w:t>Check all fiscal year(s) the AAA intends to provide service during this Area Plan cycle.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jc w:val="center"/>
        <w:rPr>
          <w:rFonts w:ascii="Arial" w:eastAsia="Times New Roman" w:hAnsi="Arial" w:cs="Arial"/>
          <w:b/>
          <w:bCs/>
          <w:sz w:val="24"/>
          <w:szCs w:val="24"/>
        </w:rPr>
      </w:pPr>
      <w:r w:rsidRPr="00762610">
        <w:rPr>
          <w:rFonts w:ascii="Arial" w:eastAsia="Times New Roman" w:hAnsi="Arial" w:cs="Arial"/>
          <w:sz w:val="24"/>
          <w:szCs w:val="24"/>
        </w:rPr>
        <w:t>X 2016-17</w:t>
      </w:r>
      <w:r w:rsidRPr="00762610">
        <w:rPr>
          <w:rFonts w:ascii="Arial" w:eastAsia="Times New Roman" w:hAnsi="Arial" w:cs="Arial"/>
          <w:sz w:val="24"/>
          <w:szCs w:val="24"/>
        </w:rPr>
        <w:tab/>
      </w:r>
      <w:r w:rsidRPr="00762610">
        <w:rPr>
          <w:rFonts w:ascii="Arial" w:eastAsia="Times New Roman" w:hAnsi="Arial" w:cs="Arial"/>
          <w:sz w:val="24"/>
          <w:szCs w:val="24"/>
        </w:rPr>
        <w:tab/>
        <w:t>X 2017-18</w:t>
      </w:r>
      <w:r w:rsidRPr="00762610">
        <w:rPr>
          <w:rFonts w:ascii="Arial" w:eastAsia="Times New Roman" w:hAnsi="Arial" w:cs="Arial"/>
          <w:sz w:val="24"/>
          <w:szCs w:val="24"/>
        </w:rPr>
        <w:tab/>
      </w:r>
      <w:r w:rsidRPr="00762610">
        <w:rPr>
          <w:rFonts w:ascii="Arial" w:eastAsia="Times New Roman" w:hAnsi="Arial" w:cs="Arial"/>
          <w:sz w:val="24"/>
          <w:szCs w:val="24"/>
        </w:rPr>
        <w:tab/>
        <w:t>X 2018-19</w:t>
      </w:r>
      <w:r w:rsidRPr="00762610">
        <w:rPr>
          <w:rFonts w:ascii="Arial" w:eastAsia="Times New Roman" w:hAnsi="Arial" w:cs="Arial"/>
          <w:sz w:val="24"/>
          <w:szCs w:val="24"/>
        </w:rPr>
        <w:tab/>
      </w:r>
      <w:r w:rsidRPr="00762610">
        <w:rPr>
          <w:rFonts w:ascii="Arial" w:eastAsia="Times New Roman" w:hAnsi="Arial" w:cs="Arial"/>
          <w:sz w:val="24"/>
          <w:szCs w:val="24"/>
        </w:rPr>
        <w:tab/>
        <w:t>X 2019-20</w:t>
      </w:r>
    </w:p>
    <w:p w:rsidR="00762610" w:rsidRPr="00762610" w:rsidRDefault="00762610" w:rsidP="00762610">
      <w:pPr>
        <w:widowControl w:val="0"/>
        <w:spacing w:after="0" w:line="240" w:lineRule="auto"/>
        <w:ind w:right="11"/>
        <w:rPr>
          <w:rFonts w:ascii="Arial" w:eastAsia="Times New Roman" w:hAnsi="Arial" w:cs="Arial"/>
          <w:bCs/>
          <w:sz w:val="24"/>
          <w:szCs w:val="24"/>
        </w:rPr>
      </w:pPr>
    </w:p>
    <w:p w:rsidR="00762610" w:rsidRDefault="00762610" w:rsidP="00762610">
      <w:pPr>
        <w:widowControl w:val="0"/>
        <w:spacing w:after="0" w:line="240" w:lineRule="auto"/>
        <w:ind w:right="11"/>
        <w:rPr>
          <w:rFonts w:ascii="Arial" w:eastAsia="Times New Roman" w:hAnsi="Arial" w:cs="Arial"/>
          <w:sz w:val="24"/>
          <w:szCs w:val="24"/>
        </w:rPr>
      </w:pPr>
      <w:r w:rsidRPr="00762610">
        <w:rPr>
          <w:rFonts w:ascii="Arial" w:eastAsia="Times New Roman" w:hAnsi="Arial" w:cs="Arial"/>
          <w:b/>
          <w:bCs/>
          <w:sz w:val="24"/>
          <w:szCs w:val="24"/>
        </w:rPr>
        <w:t>Justification:</w:t>
      </w:r>
      <w:r w:rsidRPr="00762610">
        <w:rPr>
          <w:rFonts w:ascii="Arial" w:eastAsia="Times New Roman" w:hAnsi="Arial" w:cs="Arial"/>
          <w:bCs/>
          <w:sz w:val="24"/>
          <w:szCs w:val="24"/>
        </w:rPr>
        <w:t xml:space="preserve">  </w:t>
      </w:r>
      <w:r w:rsidRPr="007B6083">
        <w:rPr>
          <w:rFonts w:ascii="Arial" w:eastAsia="Times New Roman" w:hAnsi="Arial" w:cs="Arial"/>
          <w:bCs/>
          <w:sz w:val="24"/>
          <w:szCs w:val="24"/>
        </w:rPr>
        <w:t>This service is contracted in Calaveras, Mariposa and Tuolumne counties by A12AA</w:t>
      </w:r>
      <w:r w:rsidR="007B6083" w:rsidRPr="007B6083">
        <w:rPr>
          <w:rFonts w:ascii="Arial" w:eastAsia="Times New Roman" w:hAnsi="Arial" w:cs="Arial"/>
          <w:bCs/>
          <w:sz w:val="24"/>
          <w:szCs w:val="24"/>
        </w:rPr>
        <w:t>.</w:t>
      </w:r>
      <w:r w:rsidRPr="007B6083">
        <w:rPr>
          <w:rFonts w:ascii="Arial" w:eastAsia="Times New Roman" w:hAnsi="Arial" w:cs="Arial"/>
          <w:bCs/>
          <w:sz w:val="24"/>
          <w:szCs w:val="24"/>
        </w:rPr>
        <w:t xml:space="preserve">  A12AA staff provides the service in a cost effective manner due to the A12 infrastructure (outreach to targeted population, available staffing and vendor contracts).  The</w:t>
      </w:r>
      <w:r w:rsidR="007B6083">
        <w:rPr>
          <w:rFonts w:ascii="Arial" w:eastAsia="Times New Roman" w:hAnsi="Arial" w:cs="Arial"/>
          <w:bCs/>
          <w:sz w:val="24"/>
          <w:szCs w:val="24"/>
        </w:rPr>
        <w:t xml:space="preserve"> Information &amp; Assistance and IIIB </w:t>
      </w:r>
      <w:r w:rsidRPr="007B6083">
        <w:rPr>
          <w:rFonts w:ascii="Arial" w:eastAsia="Times New Roman" w:hAnsi="Arial" w:cs="Arial"/>
          <w:bCs/>
          <w:sz w:val="24"/>
          <w:szCs w:val="24"/>
        </w:rPr>
        <w:t xml:space="preserve">staff are </w:t>
      </w:r>
      <w:r w:rsidR="007B6083">
        <w:rPr>
          <w:rFonts w:ascii="Arial" w:eastAsia="Times New Roman" w:hAnsi="Arial" w:cs="Arial"/>
          <w:bCs/>
          <w:sz w:val="24"/>
          <w:szCs w:val="24"/>
        </w:rPr>
        <w:t>Certified Information &amp; Referral Specialists for Aging (CIRS-A)</w:t>
      </w:r>
      <w:r w:rsidR="00692B57">
        <w:rPr>
          <w:rFonts w:ascii="Arial" w:eastAsia="Times New Roman" w:hAnsi="Arial" w:cs="Arial"/>
          <w:bCs/>
          <w:sz w:val="24"/>
          <w:szCs w:val="24"/>
        </w:rPr>
        <w:t>,</w:t>
      </w:r>
      <w:r w:rsidR="007B6083">
        <w:rPr>
          <w:rFonts w:ascii="Arial" w:eastAsia="Times New Roman" w:hAnsi="Arial" w:cs="Arial"/>
          <w:bCs/>
          <w:sz w:val="24"/>
          <w:szCs w:val="24"/>
        </w:rPr>
        <w:t xml:space="preserve"> to ensure clients receive </w:t>
      </w:r>
      <w:r w:rsidR="00692B57">
        <w:rPr>
          <w:rFonts w:ascii="Arial" w:eastAsia="Times New Roman" w:hAnsi="Arial" w:cs="Arial"/>
          <w:bCs/>
          <w:sz w:val="24"/>
          <w:szCs w:val="24"/>
        </w:rPr>
        <w:t xml:space="preserve">current </w:t>
      </w:r>
      <w:r w:rsidR="007B6083">
        <w:rPr>
          <w:rFonts w:ascii="Arial" w:eastAsia="Times New Roman" w:hAnsi="Arial" w:cs="Arial"/>
          <w:bCs/>
          <w:sz w:val="24"/>
          <w:szCs w:val="24"/>
        </w:rPr>
        <w:t xml:space="preserve">information </w:t>
      </w:r>
      <w:r w:rsidR="00692B57">
        <w:rPr>
          <w:rFonts w:ascii="Arial" w:eastAsia="Times New Roman" w:hAnsi="Arial" w:cs="Arial"/>
          <w:bCs/>
          <w:sz w:val="24"/>
          <w:szCs w:val="24"/>
        </w:rPr>
        <w:t xml:space="preserve">and referrals </w:t>
      </w:r>
      <w:r w:rsidR="007B6083">
        <w:rPr>
          <w:rFonts w:ascii="Arial" w:eastAsia="Times New Roman" w:hAnsi="Arial" w:cs="Arial"/>
          <w:bCs/>
          <w:sz w:val="24"/>
          <w:szCs w:val="24"/>
        </w:rPr>
        <w:t>for local programs and clients are screened for state or federal programs.</w:t>
      </w:r>
    </w:p>
    <w:p w:rsidR="002F5B99" w:rsidRDefault="002F5B99" w:rsidP="002F5B99">
      <w:pPr>
        <w:widowControl w:val="0"/>
        <w:spacing w:after="0" w:line="240" w:lineRule="auto"/>
        <w:rPr>
          <w:rFonts w:ascii="Arial" w:eastAsia="Times New Roman" w:hAnsi="Arial" w:cs="Arial"/>
          <w:sz w:val="24"/>
          <w:szCs w:val="24"/>
        </w:rPr>
      </w:pPr>
    </w:p>
    <w:p w:rsidR="00762610" w:rsidRPr="00762610" w:rsidRDefault="00762610" w:rsidP="00762610">
      <w:pPr>
        <w:spacing w:after="0" w:line="240" w:lineRule="auto"/>
        <w:ind w:right="11"/>
        <w:rPr>
          <w:rFonts w:ascii="Arial" w:eastAsia="Times New Roman" w:hAnsi="Arial" w:cs="Arial"/>
          <w:b/>
          <w:bCs/>
          <w:sz w:val="24"/>
          <w:szCs w:val="24"/>
          <w:u w:val="single"/>
        </w:rPr>
      </w:pPr>
      <w:r w:rsidRPr="00762610">
        <w:rPr>
          <w:rFonts w:ascii="Arial" w:eastAsia="Times New Roman" w:hAnsi="Arial" w:cs="Arial"/>
          <w:b/>
          <w:bCs/>
          <w:sz w:val="24"/>
          <w:szCs w:val="24"/>
          <w:u w:val="single"/>
        </w:rPr>
        <w:t>SECTION 15 - REQUEST FOR APPROVAL TO PROVIDE DIRECT SERVICES</w:t>
      </w:r>
      <w:r w:rsidRPr="00762610">
        <w:rPr>
          <w:rFonts w:ascii="Arial" w:eastAsia="Times New Roman" w:hAnsi="Arial" w:cs="Arial"/>
          <w:bCs/>
          <w:sz w:val="24"/>
          <w:szCs w:val="24"/>
        </w:rPr>
        <w:tab/>
        <w:t xml:space="preserve">   </w:t>
      </w:r>
      <w:r w:rsidRPr="00762610">
        <w:rPr>
          <w:rFonts w:ascii="Arial" w:eastAsia="Times New Roman" w:hAnsi="Arial" w:cs="Arial"/>
          <w:b/>
          <w:bCs/>
          <w:sz w:val="24"/>
          <w:szCs w:val="24"/>
          <w:u w:val="single"/>
        </w:rPr>
        <w:t>PSA 12</w:t>
      </w:r>
    </w:p>
    <w:p w:rsidR="00762610" w:rsidRPr="00762610" w:rsidRDefault="00762610" w:rsidP="00762610">
      <w:pPr>
        <w:spacing w:after="0" w:line="240" w:lineRule="auto"/>
        <w:ind w:left="720" w:right="720"/>
        <w:rPr>
          <w:rFonts w:ascii="Arial" w:eastAsia="Times New Roman" w:hAnsi="Arial" w:cs="Arial"/>
          <w:b/>
          <w:bCs/>
          <w:sz w:val="24"/>
          <w:szCs w:val="24"/>
          <w:u w:val="single"/>
        </w:rPr>
      </w:pP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62610">
        <w:rPr>
          <w:rFonts w:ascii="Arial" w:eastAsia="Times New Roman" w:hAnsi="Arial" w:cs="Arial"/>
          <w:sz w:val="24"/>
          <w:szCs w:val="24"/>
        </w:rPr>
        <w:t>Older Americans Act, Section 307(a)(8)</w:t>
      </w: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62610">
        <w:rPr>
          <w:rFonts w:ascii="Arial" w:eastAsia="Times New Roman" w:hAnsi="Arial" w:cs="Arial"/>
          <w:sz w:val="24"/>
          <w:szCs w:val="24"/>
          <w:lang w:val="fr-FR"/>
        </w:rPr>
        <w:t>CCR Article 3, Section 7320(c), W&amp;I Code Section 9533(f)</w:t>
      </w:r>
    </w:p>
    <w:p w:rsidR="00762610" w:rsidRPr="00762610" w:rsidRDefault="00762610" w:rsidP="00762610">
      <w:pPr>
        <w:widowControl w:val="0"/>
        <w:spacing w:after="0" w:line="240" w:lineRule="auto"/>
        <w:ind w:right="11"/>
        <w:rPr>
          <w:rFonts w:ascii="Arial" w:eastAsia="Times New Roman" w:hAnsi="Arial" w:cs="Arial"/>
          <w:sz w:val="24"/>
          <w:szCs w:val="24"/>
          <w:lang w:val="fr-FR"/>
        </w:rPr>
      </w:pPr>
    </w:p>
    <w:p w:rsidR="00762610" w:rsidRPr="00762610" w:rsidRDefault="00762610" w:rsidP="00762610">
      <w:pPr>
        <w:widowControl w:val="0"/>
        <w:spacing w:after="0" w:line="240" w:lineRule="auto"/>
        <w:ind w:right="11"/>
        <w:rPr>
          <w:rFonts w:ascii="Arial" w:eastAsia="Times New Roman" w:hAnsi="Arial" w:cs="Arial"/>
          <w:sz w:val="24"/>
          <w:szCs w:val="24"/>
        </w:rPr>
      </w:pPr>
      <w:r w:rsidRPr="00762610">
        <w:rPr>
          <w:rFonts w:ascii="Arial" w:eastAsia="Times New Roman" w:hAnsi="Arial" w:cs="Arial"/>
          <w:sz w:val="24"/>
          <w:szCs w:val="24"/>
          <w:lang w:val="fr-FR"/>
        </w:rPr>
        <w:t xml:space="preserve">Complete and submit for CDA approval a separate Section 15 for each direct service not specified in Section 14.  </w:t>
      </w:r>
      <w:r w:rsidRPr="00762610">
        <w:rPr>
          <w:rFonts w:ascii="Arial" w:eastAsia="Times New Roman" w:hAnsi="Arial" w:cs="Arial"/>
          <w:sz w:val="24"/>
          <w:szCs w:val="24"/>
        </w:rPr>
        <w:t>The request for approval may include multiple funding sources for a specific service.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rPr>
        <w:fldChar w:fldCharType="begin">
          <w:ffData>
            <w:name w:val="Check193"/>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Check box if not requesting approval to provide any direct services.</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62610">
        <w:rPr>
          <w:rFonts w:ascii="Arial" w:eastAsia="Times New Roman" w:hAnsi="Arial" w:cs="Arial"/>
          <w:b/>
          <w:bCs/>
          <w:color w:val="000000"/>
          <w:sz w:val="24"/>
          <w:szCs w:val="24"/>
        </w:rPr>
        <w:t xml:space="preserve">Identify Service Category: </w:t>
      </w:r>
      <w:r w:rsidRPr="00762610">
        <w:rPr>
          <w:rFonts w:ascii="Arial" w:eastAsia="Times New Roman" w:hAnsi="Arial" w:cs="Arial"/>
          <w:b/>
          <w:bCs/>
          <w:color w:val="000000"/>
          <w:sz w:val="24"/>
          <w:szCs w:val="24"/>
          <w:u w:val="single"/>
        </w:rPr>
        <w:t>Outreach</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Check applicable funding source: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X   IIIB</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IIIC-1</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IIIC-2</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Nutrition Education</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6"/>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VIIA</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8"/>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HICAP</w:t>
      </w:r>
    </w:p>
    <w:p w:rsidR="00762610" w:rsidRPr="00762610" w:rsidRDefault="00762610" w:rsidP="00762610">
      <w:pPr>
        <w:widowControl w:val="0"/>
        <w:spacing w:after="0" w:line="240" w:lineRule="auto"/>
        <w:ind w:right="11"/>
        <w:rPr>
          <w:rFonts w:ascii="Arial" w:eastAsia="Times New Roman" w:hAnsi="Arial" w:cs="Arial"/>
          <w:sz w:val="24"/>
          <w:szCs w:val="24"/>
          <w:u w:val="single"/>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u w:val="single"/>
        </w:rPr>
        <w:t>Request for Approval Justification:</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r w:rsidRPr="00762610">
        <w:rPr>
          <w:rFonts w:ascii="Arial" w:eastAsia="Times New Roman" w:hAnsi="Arial" w:cs="Arial"/>
          <w:sz w:val="24"/>
          <w:szCs w:val="24"/>
        </w:rPr>
        <w:t xml:space="preserve">X  Necessary to Assure an Adequate Supply of Service </w:t>
      </w:r>
      <w:r w:rsidRPr="00762610">
        <w:rPr>
          <w:rFonts w:ascii="Arial" w:eastAsia="Times New Roman" w:hAnsi="Arial" w:cs="Arial"/>
          <w:sz w:val="24"/>
          <w:szCs w:val="24"/>
          <w:u w:val="single"/>
        </w:rPr>
        <w:t>OR</w:t>
      </w: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p>
    <w:p w:rsidR="00762610" w:rsidRPr="00762610" w:rsidRDefault="00762610" w:rsidP="00762610">
      <w:pPr>
        <w:widowControl w:val="0"/>
        <w:spacing w:after="0" w:line="240" w:lineRule="auto"/>
        <w:ind w:left="360" w:right="11" w:hanging="360"/>
        <w:outlineLvl w:val="0"/>
        <w:rPr>
          <w:rFonts w:ascii="Arial" w:eastAsia="Times New Roman" w:hAnsi="Arial" w:cs="Arial"/>
          <w:sz w:val="24"/>
          <w:szCs w:val="24"/>
        </w:rPr>
      </w:pPr>
      <w:r w:rsidRPr="00762610">
        <w:rPr>
          <w:rFonts w:ascii="Arial" w:eastAsia="Times New Roman" w:hAnsi="Arial" w:cs="Arial"/>
          <w:sz w:val="24"/>
          <w:szCs w:val="24"/>
        </w:rPr>
        <w:fldChar w:fldCharType="begin">
          <w:ffData>
            <w:name w:val="Check47"/>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More cost effective if provided by the AAA than if purchased from a comparable service provider.</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bCs/>
          <w:sz w:val="24"/>
          <w:szCs w:val="24"/>
        </w:rPr>
      </w:pPr>
      <w:r w:rsidRPr="00762610">
        <w:rPr>
          <w:rFonts w:ascii="Arial" w:eastAsia="Times New Roman" w:hAnsi="Arial" w:cs="Arial"/>
          <w:bCs/>
          <w:sz w:val="24"/>
          <w:szCs w:val="24"/>
        </w:rPr>
        <w:t>Check all fiscal year(s) the AAA intends to provide service during this Area Plan cycle.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jc w:val="center"/>
        <w:rPr>
          <w:rFonts w:ascii="Arial" w:eastAsia="Times New Roman" w:hAnsi="Arial" w:cs="Arial"/>
          <w:b/>
          <w:bCs/>
          <w:sz w:val="24"/>
          <w:szCs w:val="24"/>
        </w:rPr>
      </w:pPr>
      <w:r w:rsidRPr="00762610">
        <w:rPr>
          <w:rFonts w:ascii="Arial" w:eastAsia="Times New Roman" w:hAnsi="Arial" w:cs="Arial"/>
          <w:sz w:val="24"/>
          <w:szCs w:val="24"/>
        </w:rPr>
        <w:t>X 2016-17</w:t>
      </w:r>
      <w:r w:rsidRPr="00762610">
        <w:rPr>
          <w:rFonts w:ascii="Arial" w:eastAsia="Times New Roman" w:hAnsi="Arial" w:cs="Arial"/>
          <w:sz w:val="24"/>
          <w:szCs w:val="24"/>
        </w:rPr>
        <w:tab/>
      </w:r>
      <w:r w:rsidRPr="00762610">
        <w:rPr>
          <w:rFonts w:ascii="Arial" w:eastAsia="Times New Roman" w:hAnsi="Arial" w:cs="Arial"/>
          <w:sz w:val="24"/>
          <w:szCs w:val="24"/>
        </w:rPr>
        <w:tab/>
        <w:t>X 2017-18</w:t>
      </w:r>
      <w:r w:rsidRPr="00762610">
        <w:rPr>
          <w:rFonts w:ascii="Arial" w:eastAsia="Times New Roman" w:hAnsi="Arial" w:cs="Arial"/>
          <w:sz w:val="24"/>
          <w:szCs w:val="24"/>
        </w:rPr>
        <w:tab/>
      </w:r>
      <w:r w:rsidRPr="00762610">
        <w:rPr>
          <w:rFonts w:ascii="Arial" w:eastAsia="Times New Roman" w:hAnsi="Arial" w:cs="Arial"/>
          <w:sz w:val="24"/>
          <w:szCs w:val="24"/>
        </w:rPr>
        <w:tab/>
        <w:t>X 2018-19</w:t>
      </w:r>
      <w:r w:rsidRPr="00762610">
        <w:rPr>
          <w:rFonts w:ascii="Arial" w:eastAsia="Times New Roman" w:hAnsi="Arial" w:cs="Arial"/>
          <w:sz w:val="24"/>
          <w:szCs w:val="24"/>
        </w:rPr>
        <w:tab/>
      </w:r>
      <w:r w:rsidRPr="00762610">
        <w:rPr>
          <w:rFonts w:ascii="Arial" w:eastAsia="Times New Roman" w:hAnsi="Arial" w:cs="Arial"/>
          <w:sz w:val="24"/>
          <w:szCs w:val="24"/>
        </w:rPr>
        <w:tab/>
        <w:t>X 2019-20</w:t>
      </w:r>
    </w:p>
    <w:p w:rsidR="00762610" w:rsidRPr="00762610" w:rsidRDefault="00762610" w:rsidP="00762610">
      <w:pPr>
        <w:widowControl w:val="0"/>
        <w:spacing w:after="0" w:line="240" w:lineRule="auto"/>
        <w:ind w:right="11"/>
        <w:rPr>
          <w:rFonts w:ascii="Arial" w:eastAsia="Times New Roman" w:hAnsi="Arial" w:cs="Arial"/>
          <w:bCs/>
          <w:sz w:val="24"/>
          <w:szCs w:val="24"/>
        </w:rPr>
      </w:pPr>
    </w:p>
    <w:p w:rsidR="00692B57" w:rsidRPr="002F5B99" w:rsidRDefault="00762610" w:rsidP="00692B57">
      <w:pPr>
        <w:widowControl w:val="0"/>
        <w:spacing w:after="0" w:line="240" w:lineRule="auto"/>
        <w:ind w:right="11"/>
        <w:rPr>
          <w:rFonts w:ascii="Arial" w:eastAsia="Times New Roman" w:hAnsi="Arial" w:cs="Arial"/>
          <w:bCs/>
          <w:sz w:val="24"/>
          <w:szCs w:val="24"/>
        </w:rPr>
      </w:pPr>
      <w:r w:rsidRPr="00762610">
        <w:rPr>
          <w:rFonts w:ascii="Arial" w:eastAsia="Times New Roman" w:hAnsi="Arial" w:cs="Arial"/>
          <w:b/>
          <w:bCs/>
          <w:sz w:val="24"/>
          <w:szCs w:val="24"/>
        </w:rPr>
        <w:t>Justification:</w:t>
      </w:r>
      <w:r w:rsidRPr="00762610">
        <w:rPr>
          <w:rFonts w:ascii="Arial" w:eastAsia="Times New Roman" w:hAnsi="Arial" w:cs="Arial"/>
          <w:bCs/>
          <w:sz w:val="24"/>
          <w:szCs w:val="24"/>
        </w:rPr>
        <w:t xml:space="preserve">  </w:t>
      </w:r>
      <w:r w:rsidRPr="007B6083">
        <w:rPr>
          <w:rFonts w:ascii="Arial" w:eastAsia="Times New Roman" w:hAnsi="Arial" w:cs="Arial"/>
          <w:bCs/>
          <w:sz w:val="24"/>
          <w:szCs w:val="24"/>
        </w:rPr>
        <w:t xml:space="preserve">This service is contracted in </w:t>
      </w:r>
      <w:r w:rsidR="00FD54B1" w:rsidRPr="007B6083">
        <w:rPr>
          <w:rFonts w:ascii="Arial" w:eastAsia="Times New Roman" w:hAnsi="Arial" w:cs="Arial"/>
          <w:bCs/>
          <w:sz w:val="24"/>
          <w:szCs w:val="24"/>
        </w:rPr>
        <w:t xml:space="preserve">Alpine, </w:t>
      </w:r>
      <w:r w:rsidR="0053600C" w:rsidRPr="007B6083">
        <w:rPr>
          <w:rFonts w:ascii="Arial" w:eastAsia="Times New Roman" w:hAnsi="Arial" w:cs="Arial"/>
          <w:bCs/>
          <w:sz w:val="24"/>
          <w:szCs w:val="24"/>
        </w:rPr>
        <w:t xml:space="preserve">Amador, </w:t>
      </w:r>
      <w:r w:rsidRPr="007B6083">
        <w:rPr>
          <w:rFonts w:ascii="Arial" w:eastAsia="Times New Roman" w:hAnsi="Arial" w:cs="Arial"/>
          <w:bCs/>
          <w:sz w:val="24"/>
          <w:szCs w:val="24"/>
        </w:rPr>
        <w:t>Calaveras, Mariposa and Tuolumne counties by A12AA</w:t>
      </w:r>
      <w:r w:rsidR="007B6083" w:rsidRPr="007B6083">
        <w:rPr>
          <w:rFonts w:ascii="Arial" w:eastAsia="Times New Roman" w:hAnsi="Arial" w:cs="Arial"/>
          <w:bCs/>
          <w:sz w:val="24"/>
          <w:szCs w:val="24"/>
        </w:rPr>
        <w:t xml:space="preserve">. </w:t>
      </w:r>
      <w:r w:rsidRPr="007B6083">
        <w:rPr>
          <w:rFonts w:ascii="Arial" w:eastAsia="Times New Roman" w:hAnsi="Arial" w:cs="Arial"/>
          <w:bCs/>
          <w:sz w:val="24"/>
          <w:szCs w:val="24"/>
        </w:rPr>
        <w:t xml:space="preserve"> A12AA staff provides the service in a cost effective manner due to the A12 infrastructure (outreach to targeted population, available staffing and vendor contracts).  </w:t>
      </w:r>
      <w:r w:rsidR="00692B57" w:rsidRPr="00692B57">
        <w:rPr>
          <w:rFonts w:ascii="Arial" w:eastAsia="Times New Roman" w:hAnsi="Arial" w:cs="Arial"/>
          <w:bCs/>
          <w:sz w:val="24"/>
          <w:szCs w:val="24"/>
        </w:rPr>
        <w:t xml:space="preserve">The </w:t>
      </w:r>
      <w:r w:rsidR="00692B57">
        <w:rPr>
          <w:rFonts w:ascii="Arial" w:eastAsia="Times New Roman" w:hAnsi="Arial" w:cs="Arial"/>
          <w:bCs/>
          <w:sz w:val="24"/>
          <w:szCs w:val="24"/>
        </w:rPr>
        <w:t xml:space="preserve">Information &amp; Assistance and IIIB </w:t>
      </w:r>
      <w:r w:rsidR="00692B57" w:rsidRPr="00692B57">
        <w:rPr>
          <w:rFonts w:ascii="Arial" w:eastAsia="Times New Roman" w:hAnsi="Arial" w:cs="Arial"/>
          <w:bCs/>
          <w:sz w:val="24"/>
          <w:szCs w:val="24"/>
        </w:rPr>
        <w:t xml:space="preserve">staff are </w:t>
      </w:r>
      <w:r w:rsidR="00692B57">
        <w:rPr>
          <w:rFonts w:ascii="Arial" w:eastAsia="Times New Roman" w:hAnsi="Arial" w:cs="Arial"/>
          <w:bCs/>
          <w:sz w:val="24"/>
          <w:szCs w:val="24"/>
        </w:rPr>
        <w:t>Certified Information &amp; Referral Specialists for Aging (CIRS-A) to ensure clients receive information for local programs and clients are screened for state or federal programs.</w:t>
      </w:r>
    </w:p>
    <w:p w:rsidR="00762610" w:rsidRPr="00762610" w:rsidRDefault="00762610" w:rsidP="00762610">
      <w:pPr>
        <w:widowControl w:val="0"/>
        <w:spacing w:after="0" w:line="240" w:lineRule="auto"/>
        <w:ind w:right="11"/>
        <w:rPr>
          <w:rFonts w:ascii="Arial" w:eastAsia="Times New Roman" w:hAnsi="Arial" w:cs="Arial"/>
          <w:b/>
          <w:bCs/>
          <w:sz w:val="24"/>
          <w:szCs w:val="24"/>
          <w:u w:val="single"/>
        </w:rPr>
      </w:pPr>
      <w:r w:rsidRPr="00762610">
        <w:rPr>
          <w:rFonts w:ascii="Arial" w:eastAsia="Times New Roman" w:hAnsi="Arial" w:cs="Arial"/>
          <w:b/>
          <w:bCs/>
          <w:sz w:val="24"/>
          <w:szCs w:val="24"/>
          <w:u w:val="single"/>
        </w:rPr>
        <w:t>SECTION 15 - REQUEST FOR APPROVAL TO PROVIDE DIRECT SERVICES</w:t>
      </w:r>
      <w:r w:rsidRPr="00762610">
        <w:rPr>
          <w:rFonts w:ascii="Arial" w:eastAsia="Times New Roman" w:hAnsi="Arial" w:cs="Arial"/>
          <w:bCs/>
          <w:sz w:val="24"/>
          <w:szCs w:val="24"/>
        </w:rPr>
        <w:tab/>
        <w:t xml:space="preserve">   </w:t>
      </w:r>
      <w:r w:rsidRPr="00762610">
        <w:rPr>
          <w:rFonts w:ascii="Arial" w:eastAsia="Times New Roman" w:hAnsi="Arial" w:cs="Arial"/>
          <w:b/>
          <w:bCs/>
          <w:sz w:val="24"/>
          <w:szCs w:val="24"/>
          <w:u w:val="single"/>
        </w:rPr>
        <w:t>PSA 12</w:t>
      </w:r>
    </w:p>
    <w:p w:rsidR="00762610" w:rsidRPr="00762610" w:rsidRDefault="00762610" w:rsidP="00762610">
      <w:pPr>
        <w:spacing w:after="0" w:line="240" w:lineRule="auto"/>
        <w:ind w:left="720" w:right="720"/>
        <w:rPr>
          <w:rFonts w:ascii="Arial" w:eastAsia="Times New Roman" w:hAnsi="Arial" w:cs="Arial"/>
          <w:b/>
          <w:bCs/>
          <w:sz w:val="24"/>
          <w:szCs w:val="24"/>
          <w:u w:val="single"/>
        </w:rPr>
      </w:pP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62610">
        <w:rPr>
          <w:rFonts w:ascii="Arial" w:eastAsia="Times New Roman" w:hAnsi="Arial" w:cs="Arial"/>
          <w:sz w:val="24"/>
          <w:szCs w:val="24"/>
        </w:rPr>
        <w:t>Older Americans Act, Section 307(a)(8)</w:t>
      </w: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62610">
        <w:rPr>
          <w:rFonts w:ascii="Arial" w:eastAsia="Times New Roman" w:hAnsi="Arial" w:cs="Arial"/>
          <w:sz w:val="24"/>
          <w:szCs w:val="24"/>
          <w:lang w:val="fr-FR"/>
        </w:rPr>
        <w:t>CCR Article 3, Section 7320(c), W&amp;I Code Section 9533(f)</w:t>
      </w:r>
    </w:p>
    <w:p w:rsidR="00762610" w:rsidRPr="00762610" w:rsidRDefault="00762610" w:rsidP="00762610">
      <w:pPr>
        <w:widowControl w:val="0"/>
        <w:spacing w:after="0" w:line="240" w:lineRule="auto"/>
        <w:ind w:right="11"/>
        <w:rPr>
          <w:rFonts w:ascii="Arial" w:eastAsia="Times New Roman" w:hAnsi="Arial" w:cs="Arial"/>
          <w:sz w:val="24"/>
          <w:szCs w:val="24"/>
          <w:lang w:val="fr-FR"/>
        </w:rPr>
      </w:pPr>
    </w:p>
    <w:p w:rsidR="00762610" w:rsidRPr="00762610" w:rsidRDefault="00762610" w:rsidP="00762610">
      <w:pPr>
        <w:widowControl w:val="0"/>
        <w:spacing w:after="0" w:line="240" w:lineRule="auto"/>
        <w:ind w:right="11"/>
        <w:rPr>
          <w:rFonts w:ascii="Arial" w:eastAsia="Times New Roman" w:hAnsi="Arial" w:cs="Arial"/>
          <w:sz w:val="24"/>
          <w:szCs w:val="24"/>
        </w:rPr>
      </w:pPr>
      <w:r w:rsidRPr="00762610">
        <w:rPr>
          <w:rFonts w:ascii="Arial" w:eastAsia="Times New Roman" w:hAnsi="Arial" w:cs="Arial"/>
          <w:sz w:val="24"/>
          <w:szCs w:val="24"/>
          <w:lang w:val="fr-FR"/>
        </w:rPr>
        <w:t xml:space="preserve">Complete and submit for CDA approval a separate Section 15 for each direct service not specified in Section 14.  </w:t>
      </w:r>
      <w:r w:rsidRPr="00762610">
        <w:rPr>
          <w:rFonts w:ascii="Arial" w:eastAsia="Times New Roman" w:hAnsi="Arial" w:cs="Arial"/>
          <w:sz w:val="24"/>
          <w:szCs w:val="24"/>
        </w:rPr>
        <w:t>The request for approval may include multiple funding sources for a specific service.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rPr>
        <w:fldChar w:fldCharType="begin">
          <w:ffData>
            <w:name w:val="Check193"/>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Check box if not requesting approval to provide any direct services.</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62610">
        <w:rPr>
          <w:rFonts w:ascii="Arial" w:eastAsia="Times New Roman" w:hAnsi="Arial" w:cs="Arial"/>
          <w:b/>
          <w:bCs/>
          <w:color w:val="000000"/>
          <w:sz w:val="24"/>
          <w:szCs w:val="24"/>
        </w:rPr>
        <w:t xml:space="preserve">Identify Service Category: </w:t>
      </w:r>
      <w:r w:rsidRPr="00762610">
        <w:rPr>
          <w:rFonts w:ascii="Arial" w:eastAsia="Times New Roman" w:hAnsi="Arial" w:cs="Arial"/>
          <w:b/>
          <w:bCs/>
          <w:color w:val="000000"/>
          <w:sz w:val="24"/>
          <w:szCs w:val="24"/>
          <w:u w:val="single"/>
        </w:rPr>
        <w:t>Health</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Check applicable funding source: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X   IIIB</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IIIC-1</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IIIC-2</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Nutrition Education</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6"/>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VIIA</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8"/>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HICAP</w:t>
      </w:r>
    </w:p>
    <w:p w:rsidR="00762610" w:rsidRPr="00762610" w:rsidRDefault="00762610" w:rsidP="00762610">
      <w:pPr>
        <w:widowControl w:val="0"/>
        <w:spacing w:after="0" w:line="240" w:lineRule="auto"/>
        <w:ind w:right="11"/>
        <w:rPr>
          <w:rFonts w:ascii="Arial" w:eastAsia="Times New Roman" w:hAnsi="Arial" w:cs="Arial"/>
          <w:sz w:val="24"/>
          <w:szCs w:val="24"/>
          <w:u w:val="single"/>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u w:val="single"/>
        </w:rPr>
        <w:t>Request for Approval Justification:</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r w:rsidRPr="00762610">
        <w:rPr>
          <w:rFonts w:ascii="Arial" w:eastAsia="Times New Roman" w:hAnsi="Arial" w:cs="Arial"/>
          <w:sz w:val="24"/>
          <w:szCs w:val="24"/>
        </w:rPr>
        <w:t xml:space="preserve">X  Necessary to Assure an Adequate Supply of Service </w:t>
      </w:r>
      <w:r w:rsidRPr="00762610">
        <w:rPr>
          <w:rFonts w:ascii="Arial" w:eastAsia="Times New Roman" w:hAnsi="Arial" w:cs="Arial"/>
          <w:sz w:val="24"/>
          <w:szCs w:val="24"/>
          <w:u w:val="single"/>
        </w:rPr>
        <w:t>OR</w:t>
      </w: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p>
    <w:p w:rsidR="00762610" w:rsidRPr="00762610" w:rsidRDefault="00762610" w:rsidP="00762610">
      <w:pPr>
        <w:widowControl w:val="0"/>
        <w:spacing w:after="0" w:line="240" w:lineRule="auto"/>
        <w:ind w:left="360" w:right="11" w:hanging="360"/>
        <w:outlineLvl w:val="0"/>
        <w:rPr>
          <w:rFonts w:ascii="Arial" w:eastAsia="Times New Roman" w:hAnsi="Arial" w:cs="Arial"/>
          <w:sz w:val="24"/>
          <w:szCs w:val="24"/>
        </w:rPr>
      </w:pPr>
      <w:r w:rsidRPr="00762610">
        <w:rPr>
          <w:rFonts w:ascii="Arial" w:eastAsia="Times New Roman" w:hAnsi="Arial" w:cs="Arial"/>
          <w:sz w:val="24"/>
          <w:szCs w:val="24"/>
        </w:rPr>
        <w:fldChar w:fldCharType="begin">
          <w:ffData>
            <w:name w:val="Check47"/>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More cost effective if provided by the AAA than if purchased from a comparable service provider.</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bCs/>
          <w:sz w:val="24"/>
          <w:szCs w:val="24"/>
        </w:rPr>
      </w:pPr>
      <w:r w:rsidRPr="00762610">
        <w:rPr>
          <w:rFonts w:ascii="Arial" w:eastAsia="Times New Roman" w:hAnsi="Arial" w:cs="Arial"/>
          <w:bCs/>
          <w:sz w:val="24"/>
          <w:szCs w:val="24"/>
        </w:rPr>
        <w:t>Check all fiscal year(s) the AAA intends to provide service during this Area Plan cycle.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jc w:val="center"/>
        <w:rPr>
          <w:rFonts w:ascii="Arial" w:eastAsia="Times New Roman" w:hAnsi="Arial" w:cs="Arial"/>
          <w:b/>
          <w:bCs/>
          <w:sz w:val="24"/>
          <w:szCs w:val="24"/>
        </w:rPr>
      </w:pPr>
      <w:r w:rsidRPr="00762610">
        <w:rPr>
          <w:rFonts w:ascii="Arial" w:eastAsia="Times New Roman" w:hAnsi="Arial" w:cs="Arial"/>
          <w:sz w:val="24"/>
          <w:szCs w:val="24"/>
        </w:rPr>
        <w:t>X 2016-17</w:t>
      </w:r>
      <w:r w:rsidRPr="00762610">
        <w:rPr>
          <w:rFonts w:ascii="Arial" w:eastAsia="Times New Roman" w:hAnsi="Arial" w:cs="Arial"/>
          <w:sz w:val="24"/>
          <w:szCs w:val="24"/>
        </w:rPr>
        <w:tab/>
      </w:r>
      <w:r w:rsidRPr="00762610">
        <w:rPr>
          <w:rFonts w:ascii="Arial" w:eastAsia="Times New Roman" w:hAnsi="Arial" w:cs="Arial"/>
          <w:sz w:val="24"/>
          <w:szCs w:val="24"/>
        </w:rPr>
        <w:tab/>
        <w:t>X 2017-18</w:t>
      </w:r>
      <w:r w:rsidRPr="00762610">
        <w:rPr>
          <w:rFonts w:ascii="Arial" w:eastAsia="Times New Roman" w:hAnsi="Arial" w:cs="Arial"/>
          <w:sz w:val="24"/>
          <w:szCs w:val="24"/>
        </w:rPr>
        <w:tab/>
      </w:r>
      <w:r w:rsidRPr="00762610">
        <w:rPr>
          <w:rFonts w:ascii="Arial" w:eastAsia="Times New Roman" w:hAnsi="Arial" w:cs="Arial"/>
          <w:sz w:val="24"/>
          <w:szCs w:val="24"/>
        </w:rPr>
        <w:tab/>
        <w:t>X 2018-19</w:t>
      </w:r>
      <w:r w:rsidRPr="00762610">
        <w:rPr>
          <w:rFonts w:ascii="Arial" w:eastAsia="Times New Roman" w:hAnsi="Arial" w:cs="Arial"/>
          <w:sz w:val="24"/>
          <w:szCs w:val="24"/>
        </w:rPr>
        <w:tab/>
      </w:r>
      <w:r w:rsidRPr="00762610">
        <w:rPr>
          <w:rFonts w:ascii="Arial" w:eastAsia="Times New Roman" w:hAnsi="Arial" w:cs="Arial"/>
          <w:sz w:val="24"/>
          <w:szCs w:val="24"/>
        </w:rPr>
        <w:tab/>
        <w:t>X 2019-20</w:t>
      </w:r>
    </w:p>
    <w:p w:rsidR="00762610" w:rsidRPr="00762610" w:rsidRDefault="00762610" w:rsidP="00762610">
      <w:pPr>
        <w:widowControl w:val="0"/>
        <w:spacing w:after="0" w:line="240" w:lineRule="auto"/>
        <w:ind w:right="11"/>
        <w:rPr>
          <w:rFonts w:ascii="Arial" w:eastAsia="Times New Roman" w:hAnsi="Arial" w:cs="Arial"/>
          <w:bCs/>
          <w:sz w:val="24"/>
          <w:szCs w:val="24"/>
        </w:rPr>
      </w:pPr>
    </w:p>
    <w:p w:rsidR="00762610" w:rsidRDefault="00762610" w:rsidP="00762610">
      <w:pPr>
        <w:widowControl w:val="0"/>
        <w:spacing w:after="0" w:line="240" w:lineRule="auto"/>
        <w:ind w:right="11"/>
        <w:rPr>
          <w:rFonts w:ascii="Arial" w:eastAsia="Times New Roman" w:hAnsi="Arial" w:cs="Arial"/>
          <w:bCs/>
          <w:sz w:val="24"/>
          <w:szCs w:val="24"/>
        </w:rPr>
      </w:pPr>
      <w:r w:rsidRPr="00762610">
        <w:rPr>
          <w:rFonts w:ascii="Arial" w:eastAsia="Times New Roman" w:hAnsi="Arial" w:cs="Arial"/>
          <w:b/>
          <w:bCs/>
          <w:sz w:val="24"/>
          <w:szCs w:val="24"/>
        </w:rPr>
        <w:t>Justification:</w:t>
      </w:r>
      <w:r w:rsidRPr="00762610">
        <w:rPr>
          <w:rFonts w:ascii="Arial" w:eastAsia="Times New Roman" w:hAnsi="Arial" w:cs="Arial"/>
          <w:bCs/>
          <w:sz w:val="24"/>
          <w:szCs w:val="24"/>
        </w:rPr>
        <w:t xml:space="preserve">  </w:t>
      </w:r>
      <w:r w:rsidRPr="007B6083">
        <w:rPr>
          <w:rFonts w:ascii="Arial" w:eastAsia="Times New Roman" w:hAnsi="Arial" w:cs="Arial"/>
          <w:bCs/>
          <w:sz w:val="24"/>
          <w:szCs w:val="24"/>
        </w:rPr>
        <w:t xml:space="preserve">This service is contracted in </w:t>
      </w:r>
      <w:r w:rsidR="0053600C" w:rsidRPr="007B6083">
        <w:rPr>
          <w:rFonts w:ascii="Arial" w:eastAsia="Times New Roman" w:hAnsi="Arial" w:cs="Arial"/>
          <w:bCs/>
          <w:sz w:val="24"/>
          <w:szCs w:val="24"/>
        </w:rPr>
        <w:t xml:space="preserve">Amador, </w:t>
      </w:r>
      <w:r w:rsidRPr="007B6083">
        <w:rPr>
          <w:rFonts w:ascii="Arial" w:eastAsia="Times New Roman" w:hAnsi="Arial" w:cs="Arial"/>
          <w:bCs/>
          <w:sz w:val="24"/>
          <w:szCs w:val="24"/>
        </w:rPr>
        <w:t>Calaveras, Mariposa and Tuolumne counties by A12AA</w:t>
      </w:r>
      <w:r w:rsidR="007B6083" w:rsidRPr="007B6083">
        <w:rPr>
          <w:rFonts w:ascii="Arial" w:eastAsia="Times New Roman" w:hAnsi="Arial" w:cs="Arial"/>
          <w:bCs/>
          <w:sz w:val="24"/>
          <w:szCs w:val="24"/>
        </w:rPr>
        <w:t>.</w:t>
      </w:r>
      <w:r w:rsidRPr="007B6083">
        <w:rPr>
          <w:rFonts w:ascii="Arial" w:eastAsia="Times New Roman" w:hAnsi="Arial" w:cs="Arial"/>
          <w:bCs/>
          <w:sz w:val="24"/>
          <w:szCs w:val="24"/>
        </w:rPr>
        <w:t xml:space="preserve">  A12AA staff provides the service in a cost effective manner due to the A12 infrastructure (outreach to targeted population, available staffing and vendor contracts).  The staff are efficiently trained and aware of the current local, state and national resources available in the rural service area.</w:t>
      </w:r>
    </w:p>
    <w:p w:rsidR="007B6083" w:rsidRPr="002F5B99" w:rsidRDefault="007B6083" w:rsidP="00762610">
      <w:pPr>
        <w:widowControl w:val="0"/>
        <w:spacing w:after="0" w:line="240" w:lineRule="auto"/>
        <w:ind w:right="11"/>
        <w:rPr>
          <w:rFonts w:ascii="Arial" w:eastAsia="Times New Roman" w:hAnsi="Arial" w:cs="Arial"/>
          <w:bCs/>
          <w:sz w:val="24"/>
          <w:szCs w:val="24"/>
        </w:rPr>
      </w:pPr>
    </w:p>
    <w:p w:rsidR="00762610" w:rsidRPr="00762610" w:rsidRDefault="00762610" w:rsidP="00762610">
      <w:pPr>
        <w:spacing w:after="0" w:line="240" w:lineRule="auto"/>
        <w:ind w:right="11"/>
        <w:rPr>
          <w:rFonts w:ascii="Arial" w:eastAsia="Times New Roman" w:hAnsi="Arial" w:cs="Arial"/>
          <w:b/>
          <w:bCs/>
          <w:sz w:val="24"/>
          <w:szCs w:val="24"/>
          <w:u w:val="single"/>
        </w:rPr>
      </w:pPr>
      <w:r w:rsidRPr="00762610">
        <w:rPr>
          <w:rFonts w:ascii="Arial" w:eastAsia="Times New Roman" w:hAnsi="Arial" w:cs="Arial"/>
          <w:b/>
          <w:bCs/>
          <w:sz w:val="24"/>
          <w:szCs w:val="24"/>
          <w:u w:val="single"/>
        </w:rPr>
        <w:t>SECTION 15 - REQUEST FOR APPROVAL TO PROVIDE DIRECT SERVICES</w:t>
      </w:r>
      <w:r w:rsidRPr="00762610">
        <w:rPr>
          <w:rFonts w:ascii="Arial" w:eastAsia="Times New Roman" w:hAnsi="Arial" w:cs="Arial"/>
          <w:bCs/>
          <w:sz w:val="24"/>
          <w:szCs w:val="24"/>
        </w:rPr>
        <w:tab/>
        <w:t xml:space="preserve">   </w:t>
      </w:r>
      <w:r w:rsidRPr="00573DA6">
        <w:rPr>
          <w:rFonts w:ascii="Arial" w:eastAsia="Times New Roman" w:hAnsi="Arial" w:cs="Arial"/>
          <w:b/>
          <w:bCs/>
          <w:sz w:val="24"/>
          <w:szCs w:val="24"/>
          <w:u w:val="single"/>
        </w:rPr>
        <w:t>PSA 12</w:t>
      </w:r>
    </w:p>
    <w:p w:rsidR="00762610" w:rsidRPr="00762610" w:rsidRDefault="00762610" w:rsidP="00762610">
      <w:pPr>
        <w:spacing w:after="0" w:line="240" w:lineRule="auto"/>
        <w:ind w:left="720" w:right="720"/>
        <w:rPr>
          <w:rFonts w:ascii="Arial" w:eastAsia="Times New Roman" w:hAnsi="Arial" w:cs="Arial"/>
          <w:b/>
          <w:bCs/>
          <w:sz w:val="24"/>
          <w:szCs w:val="24"/>
          <w:u w:val="single"/>
        </w:rPr>
      </w:pP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62610">
        <w:rPr>
          <w:rFonts w:ascii="Arial" w:eastAsia="Times New Roman" w:hAnsi="Arial" w:cs="Arial"/>
          <w:sz w:val="24"/>
          <w:szCs w:val="24"/>
        </w:rPr>
        <w:t>Older Americans Act, Section 307(a)(8)</w:t>
      </w: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62610">
        <w:rPr>
          <w:rFonts w:ascii="Arial" w:eastAsia="Times New Roman" w:hAnsi="Arial" w:cs="Arial"/>
          <w:sz w:val="24"/>
          <w:szCs w:val="24"/>
          <w:lang w:val="fr-FR"/>
        </w:rPr>
        <w:t>CCR Article 3, Section 7320(c), W&amp;I Code Section 9533(f)</w:t>
      </w:r>
    </w:p>
    <w:p w:rsidR="00762610" w:rsidRPr="00762610" w:rsidRDefault="00762610" w:rsidP="00762610">
      <w:pPr>
        <w:widowControl w:val="0"/>
        <w:spacing w:after="0" w:line="240" w:lineRule="auto"/>
        <w:ind w:right="11"/>
        <w:rPr>
          <w:rFonts w:ascii="Arial" w:eastAsia="Times New Roman" w:hAnsi="Arial" w:cs="Arial"/>
          <w:sz w:val="24"/>
          <w:szCs w:val="24"/>
          <w:lang w:val="fr-FR"/>
        </w:rPr>
      </w:pPr>
    </w:p>
    <w:p w:rsidR="00762610" w:rsidRPr="00762610" w:rsidRDefault="00762610" w:rsidP="00762610">
      <w:pPr>
        <w:widowControl w:val="0"/>
        <w:spacing w:after="0" w:line="240" w:lineRule="auto"/>
        <w:ind w:right="11"/>
        <w:rPr>
          <w:rFonts w:ascii="Arial" w:eastAsia="Times New Roman" w:hAnsi="Arial" w:cs="Arial"/>
          <w:sz w:val="24"/>
          <w:szCs w:val="24"/>
        </w:rPr>
      </w:pPr>
      <w:r w:rsidRPr="00762610">
        <w:rPr>
          <w:rFonts w:ascii="Arial" w:eastAsia="Times New Roman" w:hAnsi="Arial" w:cs="Arial"/>
          <w:sz w:val="24"/>
          <w:szCs w:val="24"/>
          <w:lang w:val="fr-FR"/>
        </w:rPr>
        <w:t xml:space="preserve">Complete and submit for CDA approval a separate Section 15 for each direct service not specified in Section 14.  </w:t>
      </w:r>
      <w:r w:rsidRPr="00762610">
        <w:rPr>
          <w:rFonts w:ascii="Arial" w:eastAsia="Times New Roman" w:hAnsi="Arial" w:cs="Arial"/>
          <w:sz w:val="24"/>
          <w:szCs w:val="24"/>
        </w:rPr>
        <w:t>The request for approval may include multiple funding sources for a specific service.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rPr>
        <w:fldChar w:fldCharType="begin">
          <w:ffData>
            <w:name w:val="Check193"/>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Check box if not requesting approval to provide any direct services.</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62610">
        <w:rPr>
          <w:rFonts w:ascii="Arial" w:eastAsia="Times New Roman" w:hAnsi="Arial" w:cs="Arial"/>
          <w:b/>
          <w:bCs/>
          <w:color w:val="000000"/>
          <w:sz w:val="24"/>
          <w:szCs w:val="24"/>
        </w:rPr>
        <w:t xml:space="preserve">Identify Service Category: </w:t>
      </w:r>
      <w:r w:rsidRPr="00762610">
        <w:rPr>
          <w:rFonts w:ascii="Arial" w:eastAsia="Times New Roman" w:hAnsi="Arial" w:cs="Arial"/>
          <w:b/>
          <w:bCs/>
          <w:color w:val="000000"/>
          <w:sz w:val="24"/>
          <w:szCs w:val="24"/>
          <w:u w:val="single"/>
        </w:rPr>
        <w:t>Public Information</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Check applicable funding source: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X   IIIB</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IIIC-1</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IIIC-2</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Nutrition Education</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6"/>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VIIA</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8"/>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HICAP</w:t>
      </w:r>
    </w:p>
    <w:p w:rsidR="00762610" w:rsidRPr="00762610" w:rsidRDefault="00762610" w:rsidP="00762610">
      <w:pPr>
        <w:widowControl w:val="0"/>
        <w:spacing w:after="0" w:line="240" w:lineRule="auto"/>
        <w:ind w:right="11"/>
        <w:rPr>
          <w:rFonts w:ascii="Arial" w:eastAsia="Times New Roman" w:hAnsi="Arial" w:cs="Arial"/>
          <w:sz w:val="24"/>
          <w:szCs w:val="24"/>
          <w:u w:val="single"/>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u w:val="single"/>
        </w:rPr>
        <w:t>Request for Approval Justification:</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r w:rsidRPr="00762610">
        <w:rPr>
          <w:rFonts w:ascii="Arial" w:eastAsia="Times New Roman" w:hAnsi="Arial" w:cs="Arial"/>
          <w:sz w:val="24"/>
          <w:szCs w:val="24"/>
        </w:rPr>
        <w:t xml:space="preserve">X  Necessary to Assure an Adequate Supply of Service </w:t>
      </w:r>
      <w:r w:rsidRPr="00762610">
        <w:rPr>
          <w:rFonts w:ascii="Arial" w:eastAsia="Times New Roman" w:hAnsi="Arial" w:cs="Arial"/>
          <w:sz w:val="24"/>
          <w:szCs w:val="24"/>
          <w:u w:val="single"/>
        </w:rPr>
        <w:t>OR</w:t>
      </w: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p>
    <w:p w:rsidR="00762610" w:rsidRPr="00762610" w:rsidRDefault="00762610" w:rsidP="00762610">
      <w:pPr>
        <w:widowControl w:val="0"/>
        <w:spacing w:after="0" w:line="240" w:lineRule="auto"/>
        <w:ind w:left="360" w:right="11" w:hanging="360"/>
        <w:outlineLvl w:val="0"/>
        <w:rPr>
          <w:rFonts w:ascii="Arial" w:eastAsia="Times New Roman" w:hAnsi="Arial" w:cs="Arial"/>
          <w:sz w:val="24"/>
          <w:szCs w:val="24"/>
        </w:rPr>
      </w:pPr>
      <w:r w:rsidRPr="00762610">
        <w:rPr>
          <w:rFonts w:ascii="Arial" w:eastAsia="Times New Roman" w:hAnsi="Arial" w:cs="Arial"/>
          <w:sz w:val="24"/>
          <w:szCs w:val="24"/>
        </w:rPr>
        <w:fldChar w:fldCharType="begin">
          <w:ffData>
            <w:name w:val="Check47"/>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More cost effective if provided by the AAA than if purchased from a comparable service provider.</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bCs/>
          <w:sz w:val="24"/>
          <w:szCs w:val="24"/>
        </w:rPr>
      </w:pPr>
      <w:r w:rsidRPr="00762610">
        <w:rPr>
          <w:rFonts w:ascii="Arial" w:eastAsia="Times New Roman" w:hAnsi="Arial" w:cs="Arial"/>
          <w:bCs/>
          <w:sz w:val="24"/>
          <w:szCs w:val="24"/>
        </w:rPr>
        <w:t>Check all fiscal year(s) the AAA intends to provide service during this Area Plan cycle.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jc w:val="center"/>
        <w:rPr>
          <w:rFonts w:ascii="Arial" w:eastAsia="Times New Roman" w:hAnsi="Arial" w:cs="Arial"/>
          <w:b/>
          <w:bCs/>
          <w:sz w:val="24"/>
          <w:szCs w:val="24"/>
        </w:rPr>
      </w:pPr>
      <w:r w:rsidRPr="00762610">
        <w:rPr>
          <w:rFonts w:ascii="Arial" w:eastAsia="Times New Roman" w:hAnsi="Arial" w:cs="Arial"/>
          <w:sz w:val="24"/>
          <w:szCs w:val="24"/>
        </w:rPr>
        <w:t>X 2016-17</w:t>
      </w:r>
      <w:r w:rsidRPr="00762610">
        <w:rPr>
          <w:rFonts w:ascii="Arial" w:eastAsia="Times New Roman" w:hAnsi="Arial" w:cs="Arial"/>
          <w:sz w:val="24"/>
          <w:szCs w:val="24"/>
        </w:rPr>
        <w:tab/>
      </w:r>
      <w:r w:rsidRPr="00762610">
        <w:rPr>
          <w:rFonts w:ascii="Arial" w:eastAsia="Times New Roman" w:hAnsi="Arial" w:cs="Arial"/>
          <w:sz w:val="24"/>
          <w:szCs w:val="24"/>
        </w:rPr>
        <w:tab/>
        <w:t>X 2017-18</w:t>
      </w:r>
      <w:r w:rsidRPr="00762610">
        <w:rPr>
          <w:rFonts w:ascii="Arial" w:eastAsia="Times New Roman" w:hAnsi="Arial" w:cs="Arial"/>
          <w:sz w:val="24"/>
          <w:szCs w:val="24"/>
        </w:rPr>
        <w:tab/>
      </w:r>
      <w:r w:rsidRPr="00762610">
        <w:rPr>
          <w:rFonts w:ascii="Arial" w:eastAsia="Times New Roman" w:hAnsi="Arial" w:cs="Arial"/>
          <w:sz w:val="24"/>
          <w:szCs w:val="24"/>
        </w:rPr>
        <w:tab/>
        <w:t>X 2018-19</w:t>
      </w:r>
      <w:r w:rsidRPr="00762610">
        <w:rPr>
          <w:rFonts w:ascii="Arial" w:eastAsia="Times New Roman" w:hAnsi="Arial" w:cs="Arial"/>
          <w:sz w:val="24"/>
          <w:szCs w:val="24"/>
        </w:rPr>
        <w:tab/>
      </w:r>
      <w:r w:rsidRPr="00762610">
        <w:rPr>
          <w:rFonts w:ascii="Arial" w:eastAsia="Times New Roman" w:hAnsi="Arial" w:cs="Arial"/>
          <w:sz w:val="24"/>
          <w:szCs w:val="24"/>
        </w:rPr>
        <w:tab/>
        <w:t>X 2019-20</w:t>
      </w:r>
    </w:p>
    <w:p w:rsidR="00762610" w:rsidRPr="00762610" w:rsidRDefault="00762610" w:rsidP="00762610">
      <w:pPr>
        <w:widowControl w:val="0"/>
        <w:spacing w:after="0" w:line="240" w:lineRule="auto"/>
        <w:ind w:right="11"/>
        <w:rPr>
          <w:rFonts w:ascii="Arial" w:eastAsia="Times New Roman" w:hAnsi="Arial" w:cs="Arial"/>
          <w:bCs/>
          <w:sz w:val="24"/>
          <w:szCs w:val="24"/>
        </w:rPr>
      </w:pPr>
    </w:p>
    <w:p w:rsidR="00692B57" w:rsidRPr="002F5B99" w:rsidRDefault="00762610" w:rsidP="00692B57">
      <w:pPr>
        <w:widowControl w:val="0"/>
        <w:spacing w:after="0" w:line="240" w:lineRule="auto"/>
        <w:ind w:right="11"/>
        <w:rPr>
          <w:rFonts w:ascii="Arial" w:eastAsia="Times New Roman" w:hAnsi="Arial" w:cs="Arial"/>
          <w:bCs/>
          <w:sz w:val="24"/>
          <w:szCs w:val="24"/>
        </w:rPr>
      </w:pPr>
      <w:r w:rsidRPr="00762610">
        <w:rPr>
          <w:rFonts w:ascii="Arial" w:eastAsia="Times New Roman" w:hAnsi="Arial" w:cs="Arial"/>
          <w:b/>
          <w:bCs/>
          <w:sz w:val="24"/>
          <w:szCs w:val="24"/>
        </w:rPr>
        <w:t>Justification:</w:t>
      </w:r>
      <w:r w:rsidRPr="00762610">
        <w:rPr>
          <w:rFonts w:ascii="Arial" w:eastAsia="Times New Roman" w:hAnsi="Arial" w:cs="Arial"/>
          <w:bCs/>
          <w:sz w:val="24"/>
          <w:szCs w:val="24"/>
        </w:rPr>
        <w:t xml:space="preserve">  </w:t>
      </w:r>
      <w:r w:rsidRPr="007B6083">
        <w:rPr>
          <w:rFonts w:ascii="Arial" w:eastAsia="Times New Roman" w:hAnsi="Arial" w:cs="Arial"/>
          <w:bCs/>
          <w:sz w:val="24"/>
          <w:szCs w:val="24"/>
        </w:rPr>
        <w:t xml:space="preserve">This service is contracted in </w:t>
      </w:r>
      <w:r w:rsidR="0053600C" w:rsidRPr="007B6083">
        <w:rPr>
          <w:rFonts w:ascii="Arial" w:eastAsia="Times New Roman" w:hAnsi="Arial" w:cs="Arial"/>
          <w:bCs/>
          <w:sz w:val="24"/>
          <w:szCs w:val="24"/>
        </w:rPr>
        <w:t xml:space="preserve">Alpine, Amador, </w:t>
      </w:r>
      <w:r w:rsidRPr="007B6083">
        <w:rPr>
          <w:rFonts w:ascii="Arial" w:eastAsia="Times New Roman" w:hAnsi="Arial" w:cs="Arial"/>
          <w:bCs/>
          <w:sz w:val="24"/>
          <w:szCs w:val="24"/>
        </w:rPr>
        <w:t>Calaveras, Mariposa and Tuolumne counties by A12AA</w:t>
      </w:r>
      <w:r w:rsidR="007B6083" w:rsidRPr="007B6083">
        <w:rPr>
          <w:rFonts w:ascii="Arial" w:eastAsia="Times New Roman" w:hAnsi="Arial" w:cs="Arial"/>
          <w:bCs/>
          <w:sz w:val="24"/>
          <w:szCs w:val="24"/>
        </w:rPr>
        <w:t xml:space="preserve">. </w:t>
      </w:r>
      <w:r w:rsidRPr="007B6083">
        <w:rPr>
          <w:rFonts w:ascii="Arial" w:eastAsia="Times New Roman" w:hAnsi="Arial" w:cs="Arial"/>
          <w:bCs/>
          <w:sz w:val="24"/>
          <w:szCs w:val="24"/>
        </w:rPr>
        <w:t xml:space="preserve"> A12AA staff provides the service in a cost effective manner due to the A12 infrastructure (outreach to targeted population, available staffing and vendor contracts).  </w:t>
      </w:r>
      <w:r w:rsidR="00692B57" w:rsidRPr="00692B57">
        <w:rPr>
          <w:rFonts w:ascii="Arial" w:eastAsia="Times New Roman" w:hAnsi="Arial" w:cs="Arial"/>
          <w:bCs/>
          <w:sz w:val="24"/>
          <w:szCs w:val="24"/>
        </w:rPr>
        <w:t xml:space="preserve">The </w:t>
      </w:r>
      <w:r w:rsidR="00692B57">
        <w:rPr>
          <w:rFonts w:ascii="Arial" w:eastAsia="Times New Roman" w:hAnsi="Arial" w:cs="Arial"/>
          <w:bCs/>
          <w:sz w:val="24"/>
          <w:szCs w:val="24"/>
        </w:rPr>
        <w:t xml:space="preserve">Information &amp; Assistance and IIIB </w:t>
      </w:r>
      <w:r w:rsidR="00692B57" w:rsidRPr="00692B57">
        <w:rPr>
          <w:rFonts w:ascii="Arial" w:eastAsia="Times New Roman" w:hAnsi="Arial" w:cs="Arial"/>
          <w:bCs/>
          <w:sz w:val="24"/>
          <w:szCs w:val="24"/>
        </w:rPr>
        <w:t xml:space="preserve">staff are </w:t>
      </w:r>
      <w:r w:rsidR="00692B57">
        <w:rPr>
          <w:rFonts w:ascii="Arial" w:eastAsia="Times New Roman" w:hAnsi="Arial" w:cs="Arial"/>
          <w:bCs/>
          <w:sz w:val="24"/>
          <w:szCs w:val="24"/>
        </w:rPr>
        <w:t>Certified Information &amp; Referral Specialists for Aging (CIRS-A) to ensure clients receive information for local programs and clients are screened for state or federal programs.</w:t>
      </w:r>
    </w:p>
    <w:p w:rsidR="00762610" w:rsidRPr="00762610" w:rsidRDefault="00762610" w:rsidP="00762610">
      <w:pPr>
        <w:spacing w:after="0" w:line="240" w:lineRule="auto"/>
        <w:ind w:right="11"/>
        <w:rPr>
          <w:rFonts w:ascii="Arial" w:eastAsia="Times New Roman" w:hAnsi="Arial" w:cs="Arial"/>
          <w:b/>
          <w:bCs/>
          <w:sz w:val="24"/>
          <w:szCs w:val="24"/>
          <w:u w:val="single"/>
        </w:rPr>
      </w:pPr>
      <w:r w:rsidRPr="00762610">
        <w:rPr>
          <w:rFonts w:ascii="Arial" w:eastAsia="Times New Roman" w:hAnsi="Arial" w:cs="Arial"/>
          <w:b/>
          <w:bCs/>
          <w:sz w:val="24"/>
          <w:szCs w:val="24"/>
          <w:u w:val="single"/>
        </w:rPr>
        <w:t>SECTION 15 - REQUEST FOR APPROVAL TO PROVIDE DIRECT SERVICES</w:t>
      </w:r>
      <w:r w:rsidRPr="00762610">
        <w:rPr>
          <w:rFonts w:ascii="Arial" w:eastAsia="Times New Roman" w:hAnsi="Arial" w:cs="Arial"/>
          <w:bCs/>
          <w:sz w:val="24"/>
          <w:szCs w:val="24"/>
        </w:rPr>
        <w:tab/>
        <w:t xml:space="preserve">   </w:t>
      </w:r>
      <w:r w:rsidRPr="00762610">
        <w:rPr>
          <w:rFonts w:ascii="Arial" w:eastAsia="Times New Roman" w:hAnsi="Arial" w:cs="Arial"/>
          <w:b/>
          <w:bCs/>
          <w:sz w:val="24"/>
          <w:szCs w:val="24"/>
          <w:u w:val="single"/>
        </w:rPr>
        <w:t>PSA 12</w:t>
      </w:r>
    </w:p>
    <w:p w:rsidR="00762610" w:rsidRPr="00762610" w:rsidRDefault="00762610" w:rsidP="00762610">
      <w:pPr>
        <w:spacing w:after="0" w:line="240" w:lineRule="auto"/>
        <w:ind w:left="720" w:right="720"/>
        <w:rPr>
          <w:rFonts w:ascii="Arial" w:eastAsia="Times New Roman" w:hAnsi="Arial" w:cs="Arial"/>
          <w:b/>
          <w:bCs/>
          <w:sz w:val="24"/>
          <w:szCs w:val="24"/>
          <w:u w:val="single"/>
        </w:rPr>
      </w:pP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62610">
        <w:rPr>
          <w:rFonts w:ascii="Arial" w:eastAsia="Times New Roman" w:hAnsi="Arial" w:cs="Arial"/>
          <w:sz w:val="24"/>
          <w:szCs w:val="24"/>
        </w:rPr>
        <w:t>Older Americans Act, Section 307(a)(8)</w:t>
      </w:r>
    </w:p>
    <w:p w:rsidR="00762610" w:rsidRPr="00762610" w:rsidRDefault="00762610" w:rsidP="00762610">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62610">
        <w:rPr>
          <w:rFonts w:ascii="Arial" w:eastAsia="Times New Roman" w:hAnsi="Arial" w:cs="Arial"/>
          <w:sz w:val="24"/>
          <w:szCs w:val="24"/>
          <w:lang w:val="fr-FR"/>
        </w:rPr>
        <w:t>CCR Article 3, Section 7320(c), W&amp;I Code Section 9533(f)</w:t>
      </w:r>
    </w:p>
    <w:p w:rsidR="00762610" w:rsidRPr="00762610" w:rsidRDefault="00762610" w:rsidP="00762610">
      <w:pPr>
        <w:widowControl w:val="0"/>
        <w:spacing w:after="0" w:line="240" w:lineRule="auto"/>
        <w:ind w:right="11"/>
        <w:rPr>
          <w:rFonts w:ascii="Arial" w:eastAsia="Times New Roman" w:hAnsi="Arial" w:cs="Arial"/>
          <w:sz w:val="24"/>
          <w:szCs w:val="24"/>
          <w:lang w:val="fr-FR"/>
        </w:rPr>
      </w:pPr>
    </w:p>
    <w:p w:rsidR="00762610" w:rsidRPr="00762610" w:rsidRDefault="00762610" w:rsidP="00762610">
      <w:pPr>
        <w:widowControl w:val="0"/>
        <w:spacing w:after="0" w:line="240" w:lineRule="auto"/>
        <w:ind w:right="11"/>
        <w:rPr>
          <w:rFonts w:ascii="Arial" w:eastAsia="Times New Roman" w:hAnsi="Arial" w:cs="Arial"/>
          <w:sz w:val="24"/>
          <w:szCs w:val="24"/>
        </w:rPr>
      </w:pPr>
      <w:r w:rsidRPr="00762610">
        <w:rPr>
          <w:rFonts w:ascii="Arial" w:eastAsia="Times New Roman" w:hAnsi="Arial" w:cs="Arial"/>
          <w:sz w:val="24"/>
          <w:szCs w:val="24"/>
          <w:lang w:val="fr-FR"/>
        </w:rPr>
        <w:t xml:space="preserve">Complete and submit for CDA approval a separate Section 15 for each direct service not specified in Section 14.  </w:t>
      </w:r>
      <w:r w:rsidRPr="00762610">
        <w:rPr>
          <w:rFonts w:ascii="Arial" w:eastAsia="Times New Roman" w:hAnsi="Arial" w:cs="Arial"/>
          <w:sz w:val="24"/>
          <w:szCs w:val="24"/>
        </w:rPr>
        <w:t>The request for approval may include multiple funding sources for a specific service.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rPr>
        <w:fldChar w:fldCharType="begin">
          <w:ffData>
            <w:name w:val="Check193"/>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Check box if not requesting approval to provide any direct services.</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62610">
        <w:rPr>
          <w:rFonts w:ascii="Arial" w:eastAsia="Times New Roman" w:hAnsi="Arial" w:cs="Arial"/>
          <w:b/>
          <w:bCs/>
          <w:color w:val="000000"/>
          <w:sz w:val="24"/>
          <w:szCs w:val="24"/>
        </w:rPr>
        <w:t xml:space="preserve">Identify Service Category: </w:t>
      </w:r>
      <w:r w:rsidRPr="00762610">
        <w:rPr>
          <w:rFonts w:ascii="Arial" w:eastAsia="Times New Roman" w:hAnsi="Arial" w:cs="Arial"/>
          <w:b/>
          <w:bCs/>
          <w:color w:val="000000"/>
          <w:sz w:val="24"/>
          <w:szCs w:val="24"/>
          <w:u w:val="single"/>
        </w:rPr>
        <w:t>Health Promotion</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t>Check applicable funding source: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IIIB</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IIIC-1</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IIIC-2</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5"/>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Nutrition Education</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IIIE</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86"/>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VIIA</w:t>
      </w: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p>
    <w:p w:rsidR="00762610" w:rsidRPr="00762610" w:rsidRDefault="00762610" w:rsidP="00762610">
      <w:pPr>
        <w:widowControl w:val="0"/>
        <w:tabs>
          <w:tab w:val="center" w:pos="4680"/>
          <w:tab w:val="right" w:pos="9360"/>
        </w:tabs>
        <w:spacing w:after="0" w:line="240" w:lineRule="auto"/>
        <w:ind w:right="11"/>
        <w:rPr>
          <w:rFonts w:ascii="Arial" w:eastAsia="Times New Roman" w:hAnsi="Arial" w:cs="Arial"/>
          <w:color w:val="000000"/>
          <w:sz w:val="24"/>
          <w:szCs w:val="24"/>
        </w:rPr>
      </w:pPr>
      <w:r w:rsidRPr="00762610">
        <w:rPr>
          <w:rFonts w:ascii="Arial" w:eastAsia="Times New Roman" w:hAnsi="Arial" w:cs="Arial"/>
          <w:color w:val="000000"/>
          <w:sz w:val="24"/>
          <w:szCs w:val="24"/>
        </w:rPr>
        <w:fldChar w:fldCharType="begin">
          <w:ffData>
            <w:name w:val="Check168"/>
            <w:enabled/>
            <w:calcOnExit w:val="0"/>
            <w:checkBox>
              <w:sizeAuto/>
              <w:default w:val="0"/>
            </w:checkBox>
          </w:ffData>
        </w:fldChar>
      </w:r>
      <w:r w:rsidRPr="00762610">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62610">
        <w:rPr>
          <w:rFonts w:ascii="Arial" w:eastAsia="Times New Roman" w:hAnsi="Arial" w:cs="Arial"/>
          <w:color w:val="000000"/>
          <w:sz w:val="24"/>
          <w:szCs w:val="24"/>
        </w:rPr>
        <w:fldChar w:fldCharType="end"/>
      </w:r>
      <w:r w:rsidRPr="00762610">
        <w:rPr>
          <w:rFonts w:ascii="Arial" w:eastAsia="Times New Roman" w:hAnsi="Arial" w:cs="Arial"/>
          <w:color w:val="000000"/>
          <w:sz w:val="24"/>
          <w:szCs w:val="24"/>
        </w:rPr>
        <w:t xml:space="preserve"> HICAP</w:t>
      </w:r>
    </w:p>
    <w:p w:rsidR="00762610" w:rsidRPr="00762610" w:rsidRDefault="00762610" w:rsidP="00762610">
      <w:pPr>
        <w:widowControl w:val="0"/>
        <w:spacing w:after="0" w:line="240" w:lineRule="auto"/>
        <w:ind w:right="11"/>
        <w:rPr>
          <w:rFonts w:ascii="Arial" w:eastAsia="Times New Roman" w:hAnsi="Arial" w:cs="Arial"/>
          <w:sz w:val="24"/>
          <w:szCs w:val="24"/>
          <w:u w:val="single"/>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color w:val="000000"/>
          <w:sz w:val="24"/>
          <w:szCs w:val="24"/>
        </w:rPr>
        <w:t>X  IIID</w:t>
      </w:r>
    </w:p>
    <w:p w:rsidR="00762610" w:rsidRPr="00762610" w:rsidRDefault="00762610" w:rsidP="00762610">
      <w:pPr>
        <w:widowControl w:val="0"/>
        <w:spacing w:after="0" w:line="240" w:lineRule="auto"/>
        <w:ind w:right="11"/>
        <w:rPr>
          <w:rFonts w:ascii="Arial" w:eastAsia="Times New Roman" w:hAnsi="Arial" w:cs="Arial"/>
          <w:sz w:val="24"/>
          <w:szCs w:val="24"/>
          <w:u w:val="single"/>
        </w:rPr>
      </w:pPr>
    </w:p>
    <w:p w:rsidR="00762610" w:rsidRPr="00762610" w:rsidRDefault="00762610" w:rsidP="00762610">
      <w:pPr>
        <w:widowControl w:val="0"/>
        <w:spacing w:after="0" w:line="240" w:lineRule="auto"/>
        <w:ind w:right="11"/>
        <w:rPr>
          <w:rFonts w:ascii="Arial" w:eastAsia="Times New Roman" w:hAnsi="Arial" w:cs="Arial"/>
          <w:sz w:val="24"/>
          <w:szCs w:val="24"/>
          <w:u w:val="single"/>
        </w:rPr>
      </w:pPr>
      <w:r w:rsidRPr="00762610">
        <w:rPr>
          <w:rFonts w:ascii="Arial" w:eastAsia="Times New Roman" w:hAnsi="Arial" w:cs="Arial"/>
          <w:sz w:val="24"/>
          <w:szCs w:val="24"/>
          <w:u w:val="single"/>
        </w:rPr>
        <w:t>Request for Approval Justification:</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r w:rsidRPr="00762610">
        <w:rPr>
          <w:rFonts w:ascii="Arial" w:eastAsia="Times New Roman" w:hAnsi="Arial" w:cs="Arial"/>
          <w:sz w:val="24"/>
          <w:szCs w:val="24"/>
        </w:rPr>
        <w:t xml:space="preserve">X  Necessary to Assure an Adequate Supply of Service </w:t>
      </w:r>
      <w:r w:rsidRPr="00762610">
        <w:rPr>
          <w:rFonts w:ascii="Arial" w:eastAsia="Times New Roman" w:hAnsi="Arial" w:cs="Arial"/>
          <w:sz w:val="24"/>
          <w:szCs w:val="24"/>
          <w:u w:val="single"/>
        </w:rPr>
        <w:t>OR</w:t>
      </w:r>
    </w:p>
    <w:p w:rsidR="00762610" w:rsidRPr="00762610" w:rsidRDefault="00762610" w:rsidP="00762610">
      <w:pPr>
        <w:widowControl w:val="0"/>
        <w:spacing w:after="0" w:line="240" w:lineRule="auto"/>
        <w:ind w:right="11"/>
        <w:outlineLvl w:val="0"/>
        <w:rPr>
          <w:rFonts w:ascii="Arial" w:eastAsia="Times New Roman" w:hAnsi="Arial" w:cs="Arial"/>
          <w:sz w:val="24"/>
          <w:szCs w:val="24"/>
        </w:rPr>
      </w:pPr>
    </w:p>
    <w:p w:rsidR="00762610" w:rsidRPr="00762610" w:rsidRDefault="00762610" w:rsidP="00762610">
      <w:pPr>
        <w:widowControl w:val="0"/>
        <w:spacing w:after="0" w:line="240" w:lineRule="auto"/>
        <w:ind w:left="360" w:right="11" w:hanging="360"/>
        <w:outlineLvl w:val="0"/>
        <w:rPr>
          <w:rFonts w:ascii="Arial" w:eastAsia="Times New Roman" w:hAnsi="Arial" w:cs="Arial"/>
          <w:sz w:val="24"/>
          <w:szCs w:val="24"/>
        </w:rPr>
      </w:pPr>
      <w:r w:rsidRPr="00762610">
        <w:rPr>
          <w:rFonts w:ascii="Arial" w:eastAsia="Times New Roman" w:hAnsi="Arial" w:cs="Arial"/>
          <w:sz w:val="24"/>
          <w:szCs w:val="24"/>
        </w:rPr>
        <w:fldChar w:fldCharType="begin">
          <w:ffData>
            <w:name w:val="Check47"/>
            <w:enabled/>
            <w:calcOnExit w:val="0"/>
            <w:checkBox>
              <w:sizeAuto/>
              <w:default w:val="0"/>
            </w:checkBox>
          </w:ffData>
        </w:fldChar>
      </w:r>
      <w:r w:rsidRPr="00762610">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62610">
        <w:rPr>
          <w:rFonts w:ascii="Arial" w:eastAsia="Times New Roman" w:hAnsi="Arial" w:cs="Arial"/>
          <w:sz w:val="24"/>
          <w:szCs w:val="24"/>
        </w:rPr>
        <w:fldChar w:fldCharType="end"/>
      </w:r>
      <w:r w:rsidRPr="00762610">
        <w:rPr>
          <w:rFonts w:ascii="Arial" w:eastAsia="Times New Roman" w:hAnsi="Arial" w:cs="Arial"/>
          <w:sz w:val="24"/>
          <w:szCs w:val="24"/>
        </w:rPr>
        <w:t xml:space="preserve">  More cost effective if provided by the AAA than if purchased from a comparable service provider.</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Pr="00762610" w:rsidRDefault="00762610" w:rsidP="00762610">
      <w:pPr>
        <w:widowControl w:val="0"/>
        <w:spacing w:after="0" w:line="240" w:lineRule="auto"/>
        <w:ind w:right="11"/>
        <w:rPr>
          <w:rFonts w:ascii="Arial" w:eastAsia="Times New Roman" w:hAnsi="Arial" w:cs="Arial"/>
          <w:bCs/>
          <w:sz w:val="24"/>
          <w:szCs w:val="24"/>
        </w:rPr>
      </w:pPr>
      <w:r w:rsidRPr="00762610">
        <w:rPr>
          <w:rFonts w:ascii="Arial" w:eastAsia="Times New Roman" w:hAnsi="Arial" w:cs="Arial"/>
          <w:bCs/>
          <w:sz w:val="24"/>
          <w:szCs w:val="24"/>
        </w:rPr>
        <w:t>Check all fiscal year(s) the AAA intends to provide service during this Area Plan cycle.</w:t>
      </w:r>
    </w:p>
    <w:p w:rsidR="00762610" w:rsidRPr="00762610" w:rsidRDefault="00762610" w:rsidP="00762610">
      <w:pPr>
        <w:widowControl w:val="0"/>
        <w:spacing w:after="0" w:line="240" w:lineRule="auto"/>
        <w:ind w:right="11"/>
        <w:rPr>
          <w:rFonts w:ascii="Arial" w:eastAsia="Times New Roman" w:hAnsi="Arial" w:cs="Arial"/>
          <w:sz w:val="24"/>
          <w:szCs w:val="24"/>
        </w:rPr>
      </w:pPr>
    </w:p>
    <w:p w:rsidR="00762610" w:rsidRDefault="00762610" w:rsidP="00762610">
      <w:pPr>
        <w:widowControl w:val="0"/>
        <w:spacing w:after="0" w:line="240" w:lineRule="auto"/>
        <w:ind w:right="11"/>
        <w:jc w:val="center"/>
        <w:rPr>
          <w:rFonts w:ascii="Arial" w:eastAsia="Times New Roman" w:hAnsi="Arial" w:cs="Arial"/>
          <w:sz w:val="24"/>
          <w:szCs w:val="24"/>
        </w:rPr>
      </w:pPr>
      <w:r w:rsidRPr="00762610">
        <w:rPr>
          <w:rFonts w:ascii="Arial" w:eastAsia="Times New Roman" w:hAnsi="Arial" w:cs="Arial"/>
          <w:sz w:val="24"/>
          <w:szCs w:val="24"/>
        </w:rPr>
        <w:t>X 2016-17</w:t>
      </w:r>
      <w:r w:rsidRPr="00762610">
        <w:rPr>
          <w:rFonts w:ascii="Arial" w:eastAsia="Times New Roman" w:hAnsi="Arial" w:cs="Arial"/>
          <w:sz w:val="24"/>
          <w:szCs w:val="24"/>
        </w:rPr>
        <w:tab/>
      </w:r>
      <w:r w:rsidRPr="00762610">
        <w:rPr>
          <w:rFonts w:ascii="Arial" w:eastAsia="Times New Roman" w:hAnsi="Arial" w:cs="Arial"/>
          <w:sz w:val="24"/>
          <w:szCs w:val="24"/>
        </w:rPr>
        <w:tab/>
        <w:t>X 2017-18</w:t>
      </w:r>
      <w:r w:rsidRPr="00762610">
        <w:rPr>
          <w:rFonts w:ascii="Arial" w:eastAsia="Times New Roman" w:hAnsi="Arial" w:cs="Arial"/>
          <w:sz w:val="24"/>
          <w:szCs w:val="24"/>
        </w:rPr>
        <w:tab/>
      </w:r>
      <w:r w:rsidRPr="00762610">
        <w:rPr>
          <w:rFonts w:ascii="Arial" w:eastAsia="Times New Roman" w:hAnsi="Arial" w:cs="Arial"/>
          <w:sz w:val="24"/>
          <w:szCs w:val="24"/>
        </w:rPr>
        <w:tab/>
        <w:t>X 2018-19</w:t>
      </w:r>
      <w:r w:rsidRPr="00762610">
        <w:rPr>
          <w:rFonts w:ascii="Arial" w:eastAsia="Times New Roman" w:hAnsi="Arial" w:cs="Arial"/>
          <w:sz w:val="24"/>
          <w:szCs w:val="24"/>
        </w:rPr>
        <w:tab/>
      </w:r>
      <w:r w:rsidRPr="00762610">
        <w:rPr>
          <w:rFonts w:ascii="Arial" w:eastAsia="Times New Roman" w:hAnsi="Arial" w:cs="Arial"/>
          <w:sz w:val="24"/>
          <w:szCs w:val="24"/>
        </w:rPr>
        <w:tab/>
        <w:t>X 2019-20</w:t>
      </w:r>
    </w:p>
    <w:p w:rsidR="00777CE0" w:rsidRPr="00762610" w:rsidRDefault="00777CE0" w:rsidP="00762610">
      <w:pPr>
        <w:widowControl w:val="0"/>
        <w:spacing w:after="0" w:line="240" w:lineRule="auto"/>
        <w:ind w:right="11"/>
        <w:jc w:val="center"/>
        <w:rPr>
          <w:rFonts w:ascii="Arial" w:eastAsia="Times New Roman" w:hAnsi="Arial" w:cs="Arial"/>
          <w:b/>
          <w:bCs/>
          <w:sz w:val="24"/>
          <w:szCs w:val="24"/>
        </w:rPr>
      </w:pPr>
    </w:p>
    <w:p w:rsidR="00762610" w:rsidRDefault="00762610" w:rsidP="00762610">
      <w:pPr>
        <w:widowControl w:val="0"/>
        <w:spacing w:after="0" w:line="240" w:lineRule="auto"/>
        <w:ind w:right="11"/>
        <w:rPr>
          <w:rFonts w:ascii="Arial" w:eastAsia="Times New Roman" w:hAnsi="Arial" w:cs="Arial"/>
          <w:bCs/>
          <w:sz w:val="24"/>
          <w:szCs w:val="24"/>
        </w:rPr>
      </w:pPr>
      <w:r w:rsidRPr="00762610">
        <w:rPr>
          <w:rFonts w:ascii="Arial" w:eastAsia="Times New Roman" w:hAnsi="Arial" w:cs="Arial"/>
          <w:b/>
          <w:bCs/>
          <w:sz w:val="24"/>
          <w:szCs w:val="24"/>
        </w:rPr>
        <w:t>Justification:</w:t>
      </w:r>
      <w:r w:rsidRPr="00762610">
        <w:rPr>
          <w:rFonts w:ascii="Arial" w:eastAsia="Times New Roman" w:hAnsi="Arial" w:cs="Arial"/>
          <w:bCs/>
          <w:sz w:val="24"/>
          <w:szCs w:val="24"/>
        </w:rPr>
        <w:t xml:space="preserve">  This program </w:t>
      </w:r>
      <w:r w:rsidR="007716A3">
        <w:rPr>
          <w:rFonts w:ascii="Arial" w:eastAsia="Times New Roman" w:hAnsi="Arial" w:cs="Arial"/>
          <w:bCs/>
          <w:sz w:val="24"/>
          <w:szCs w:val="24"/>
        </w:rPr>
        <w:t>is</w:t>
      </w:r>
      <w:r w:rsidRPr="00762610">
        <w:rPr>
          <w:rFonts w:ascii="Arial" w:eastAsia="Times New Roman" w:hAnsi="Arial" w:cs="Arial"/>
          <w:bCs/>
          <w:sz w:val="24"/>
          <w:szCs w:val="24"/>
        </w:rPr>
        <w:t xml:space="preserve"> contracted by A12AA</w:t>
      </w:r>
      <w:r w:rsidR="007B6083">
        <w:rPr>
          <w:rFonts w:ascii="Arial" w:eastAsia="Times New Roman" w:hAnsi="Arial" w:cs="Arial"/>
          <w:bCs/>
          <w:sz w:val="24"/>
          <w:szCs w:val="24"/>
        </w:rPr>
        <w:t>.</w:t>
      </w:r>
      <w:r w:rsidRPr="00762610">
        <w:rPr>
          <w:rFonts w:ascii="Arial" w:eastAsia="Times New Roman" w:hAnsi="Arial" w:cs="Arial"/>
          <w:bCs/>
          <w:sz w:val="24"/>
          <w:szCs w:val="24"/>
        </w:rPr>
        <w:t xml:space="preserve"> </w:t>
      </w:r>
      <w:r w:rsidR="007B6083">
        <w:rPr>
          <w:rFonts w:ascii="Arial" w:eastAsia="Times New Roman" w:hAnsi="Arial" w:cs="Arial"/>
          <w:bCs/>
          <w:sz w:val="24"/>
          <w:szCs w:val="24"/>
        </w:rPr>
        <w:t xml:space="preserve"> </w:t>
      </w:r>
      <w:r w:rsidR="007716A3">
        <w:rPr>
          <w:rFonts w:ascii="Arial" w:eastAsia="Times New Roman" w:hAnsi="Arial" w:cs="Arial"/>
          <w:bCs/>
          <w:sz w:val="24"/>
          <w:szCs w:val="24"/>
        </w:rPr>
        <w:t>A12AA has met the</w:t>
      </w:r>
      <w:r w:rsidRPr="00762610">
        <w:rPr>
          <w:rFonts w:ascii="Arial" w:eastAsia="Times New Roman" w:hAnsi="Arial" w:cs="Arial"/>
          <w:bCs/>
          <w:sz w:val="24"/>
          <w:szCs w:val="24"/>
        </w:rPr>
        <w:t xml:space="preserve"> Administration on Community Livi</w:t>
      </w:r>
      <w:r w:rsidR="007716A3">
        <w:rPr>
          <w:rFonts w:ascii="Arial" w:eastAsia="Times New Roman" w:hAnsi="Arial" w:cs="Arial"/>
          <w:bCs/>
          <w:sz w:val="24"/>
          <w:szCs w:val="24"/>
        </w:rPr>
        <w:t>ng (ACL) requirements s</w:t>
      </w:r>
      <w:r w:rsidRPr="00762610">
        <w:rPr>
          <w:rFonts w:ascii="Arial" w:eastAsia="Times New Roman" w:hAnsi="Arial" w:cs="Arial"/>
          <w:bCs/>
          <w:sz w:val="24"/>
          <w:szCs w:val="24"/>
        </w:rPr>
        <w:t>tarting July 1</w:t>
      </w:r>
      <w:r w:rsidRPr="00762610">
        <w:rPr>
          <w:rFonts w:ascii="Arial" w:eastAsia="Times New Roman" w:hAnsi="Arial" w:cs="Arial"/>
          <w:bCs/>
          <w:sz w:val="24"/>
          <w:szCs w:val="24"/>
          <w:vertAlign w:val="superscript"/>
        </w:rPr>
        <w:t>st</w:t>
      </w:r>
      <w:r w:rsidRPr="00762610">
        <w:rPr>
          <w:rFonts w:ascii="Arial" w:eastAsia="Times New Roman" w:hAnsi="Arial" w:cs="Arial"/>
          <w:bCs/>
          <w:sz w:val="24"/>
          <w:szCs w:val="24"/>
        </w:rPr>
        <w:t xml:space="preserve"> of fiscal year 2016-17, by using a program approved by ACL. The cost benefit in A12AA providing this service substantiates the Agency continuing to provide this quality service.</w:t>
      </w:r>
    </w:p>
    <w:p w:rsidR="002F1405" w:rsidRDefault="002F1405" w:rsidP="00762610">
      <w:pPr>
        <w:widowControl w:val="0"/>
        <w:spacing w:after="0" w:line="240" w:lineRule="auto"/>
        <w:ind w:right="11"/>
        <w:rPr>
          <w:rFonts w:ascii="Arial" w:eastAsia="Times New Roman" w:hAnsi="Arial" w:cs="Arial"/>
          <w:bCs/>
          <w:sz w:val="24"/>
          <w:szCs w:val="24"/>
        </w:rPr>
      </w:pPr>
    </w:p>
    <w:p w:rsidR="002F1405" w:rsidRPr="007716A3" w:rsidRDefault="002F1405" w:rsidP="002F1405">
      <w:pPr>
        <w:spacing w:after="0" w:line="240" w:lineRule="auto"/>
        <w:ind w:right="11"/>
        <w:rPr>
          <w:rFonts w:ascii="Arial" w:eastAsia="Times New Roman" w:hAnsi="Arial" w:cs="Arial"/>
          <w:b/>
          <w:bCs/>
          <w:sz w:val="24"/>
          <w:szCs w:val="24"/>
          <w:u w:val="single"/>
        </w:rPr>
      </w:pPr>
      <w:r w:rsidRPr="007716A3">
        <w:rPr>
          <w:rFonts w:ascii="Arial" w:eastAsia="Times New Roman" w:hAnsi="Arial" w:cs="Arial"/>
          <w:b/>
          <w:bCs/>
          <w:sz w:val="24"/>
          <w:szCs w:val="24"/>
          <w:u w:val="single"/>
        </w:rPr>
        <w:t>SECTION 15 - REQUEST FOR APPROVAL TO PROVIDE DIRECT SERVICES</w:t>
      </w:r>
      <w:r w:rsidRPr="007716A3">
        <w:rPr>
          <w:rFonts w:ascii="Arial" w:eastAsia="Times New Roman" w:hAnsi="Arial" w:cs="Arial"/>
          <w:bCs/>
          <w:sz w:val="24"/>
          <w:szCs w:val="24"/>
        </w:rPr>
        <w:tab/>
        <w:t xml:space="preserve">   </w:t>
      </w:r>
      <w:r w:rsidRPr="00573DA6">
        <w:rPr>
          <w:rFonts w:ascii="Arial" w:eastAsia="Times New Roman" w:hAnsi="Arial" w:cs="Arial"/>
          <w:b/>
          <w:bCs/>
          <w:sz w:val="24"/>
          <w:szCs w:val="24"/>
          <w:u w:val="single"/>
        </w:rPr>
        <w:t>PSA 1</w:t>
      </w:r>
      <w:r w:rsidRPr="007716A3">
        <w:rPr>
          <w:rFonts w:ascii="Arial" w:eastAsia="Times New Roman" w:hAnsi="Arial" w:cs="Arial"/>
          <w:b/>
          <w:bCs/>
          <w:sz w:val="24"/>
          <w:szCs w:val="24"/>
          <w:u w:val="single"/>
        </w:rPr>
        <w:t>2</w:t>
      </w:r>
    </w:p>
    <w:p w:rsidR="002F1405" w:rsidRPr="007716A3" w:rsidRDefault="002F1405" w:rsidP="002F1405">
      <w:pPr>
        <w:spacing w:after="0" w:line="240" w:lineRule="auto"/>
        <w:ind w:left="720" w:right="720"/>
        <w:rPr>
          <w:rFonts w:ascii="Arial" w:eastAsia="Times New Roman" w:hAnsi="Arial" w:cs="Arial"/>
          <w:b/>
          <w:bCs/>
          <w:sz w:val="24"/>
          <w:szCs w:val="24"/>
          <w:u w:val="single"/>
        </w:rPr>
      </w:pPr>
    </w:p>
    <w:p w:rsidR="002F1405" w:rsidRPr="007716A3" w:rsidRDefault="002F1405" w:rsidP="002F1405">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716A3">
        <w:rPr>
          <w:rFonts w:ascii="Arial" w:eastAsia="Times New Roman" w:hAnsi="Arial" w:cs="Arial"/>
          <w:sz w:val="24"/>
          <w:szCs w:val="24"/>
        </w:rPr>
        <w:t>Older Americans Act, Section 307(a)(8)</w:t>
      </w:r>
    </w:p>
    <w:p w:rsidR="002F1405" w:rsidRPr="007716A3" w:rsidRDefault="002F1405" w:rsidP="002F1405">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716A3">
        <w:rPr>
          <w:rFonts w:ascii="Arial" w:eastAsia="Times New Roman" w:hAnsi="Arial" w:cs="Arial"/>
          <w:sz w:val="24"/>
          <w:szCs w:val="24"/>
          <w:lang w:val="fr-FR"/>
        </w:rPr>
        <w:t>CCR Article 3, Section 7320(c), W&amp;I Code Section 9533(f)</w:t>
      </w:r>
    </w:p>
    <w:p w:rsidR="002F1405" w:rsidRPr="007716A3" w:rsidRDefault="002F1405" w:rsidP="002F1405">
      <w:pPr>
        <w:widowControl w:val="0"/>
        <w:spacing w:after="0" w:line="240" w:lineRule="auto"/>
        <w:ind w:right="11"/>
        <w:rPr>
          <w:rFonts w:ascii="Arial" w:eastAsia="Times New Roman" w:hAnsi="Arial" w:cs="Arial"/>
          <w:sz w:val="24"/>
          <w:szCs w:val="24"/>
          <w:lang w:val="fr-FR"/>
        </w:rPr>
      </w:pPr>
    </w:p>
    <w:p w:rsidR="002F1405" w:rsidRPr="007716A3" w:rsidRDefault="002F1405" w:rsidP="002F1405">
      <w:pPr>
        <w:widowControl w:val="0"/>
        <w:spacing w:after="0" w:line="240" w:lineRule="auto"/>
        <w:ind w:right="11"/>
        <w:rPr>
          <w:rFonts w:ascii="Arial" w:eastAsia="Times New Roman" w:hAnsi="Arial" w:cs="Arial"/>
          <w:sz w:val="24"/>
          <w:szCs w:val="24"/>
        </w:rPr>
      </w:pPr>
      <w:r w:rsidRPr="007716A3">
        <w:rPr>
          <w:rFonts w:ascii="Arial" w:eastAsia="Times New Roman" w:hAnsi="Arial" w:cs="Arial"/>
          <w:sz w:val="24"/>
          <w:szCs w:val="24"/>
          <w:lang w:val="fr-FR"/>
        </w:rPr>
        <w:t xml:space="preserve">Complete and submit for CDA approval a separate Section 15 for each direct service not specified in Section 14.  </w:t>
      </w:r>
      <w:r w:rsidRPr="007716A3">
        <w:rPr>
          <w:rFonts w:ascii="Arial" w:eastAsia="Times New Roman" w:hAnsi="Arial" w:cs="Arial"/>
          <w:sz w:val="24"/>
          <w:szCs w:val="24"/>
        </w:rPr>
        <w:t>The request for approval may include multiple funding sources for a specific service.</w:t>
      </w:r>
    </w:p>
    <w:p w:rsidR="002F1405" w:rsidRPr="007716A3" w:rsidRDefault="002F1405" w:rsidP="002F1405">
      <w:pPr>
        <w:widowControl w:val="0"/>
        <w:spacing w:after="0" w:line="240" w:lineRule="auto"/>
        <w:ind w:right="11"/>
        <w:rPr>
          <w:rFonts w:ascii="Arial" w:eastAsia="Times New Roman" w:hAnsi="Arial" w:cs="Arial"/>
          <w:sz w:val="24"/>
          <w:szCs w:val="24"/>
        </w:rPr>
      </w:pPr>
    </w:p>
    <w:p w:rsidR="002F1405" w:rsidRPr="007716A3" w:rsidRDefault="002F1405" w:rsidP="002F1405">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rPr>
        <w:fldChar w:fldCharType="begin">
          <w:ffData>
            <w:name w:val="Check193"/>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Check box if not requesting approval to provide any direct services.</w:t>
      </w:r>
    </w:p>
    <w:p w:rsidR="002F1405" w:rsidRPr="007716A3" w:rsidRDefault="002F1405" w:rsidP="002F1405">
      <w:pPr>
        <w:widowControl w:val="0"/>
        <w:spacing w:after="0" w:line="240" w:lineRule="auto"/>
        <w:ind w:right="11"/>
        <w:rPr>
          <w:rFonts w:ascii="Arial" w:eastAsia="Times New Roman" w:hAnsi="Arial" w:cs="Arial"/>
          <w:sz w:val="24"/>
          <w:szCs w:val="24"/>
        </w:rPr>
      </w:pP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716A3">
        <w:rPr>
          <w:rFonts w:ascii="Arial" w:eastAsia="Times New Roman" w:hAnsi="Arial" w:cs="Arial"/>
          <w:b/>
          <w:bCs/>
          <w:color w:val="000000"/>
          <w:sz w:val="24"/>
          <w:szCs w:val="24"/>
        </w:rPr>
        <w:t xml:space="preserve">Identify Service Category: </w:t>
      </w:r>
      <w:r>
        <w:rPr>
          <w:rFonts w:ascii="Arial" w:eastAsia="Times New Roman" w:hAnsi="Arial" w:cs="Arial"/>
          <w:b/>
          <w:bCs/>
          <w:color w:val="000000"/>
          <w:sz w:val="24"/>
          <w:szCs w:val="24"/>
          <w:u w:val="single"/>
        </w:rPr>
        <w:t>IIIC</w:t>
      </w:r>
      <w:r w:rsidR="00B77332">
        <w:rPr>
          <w:rFonts w:ascii="Arial" w:eastAsia="Times New Roman" w:hAnsi="Arial" w:cs="Arial"/>
          <w:b/>
          <w:bCs/>
          <w:color w:val="000000"/>
          <w:sz w:val="24"/>
          <w:szCs w:val="24"/>
          <w:u w:val="single"/>
        </w:rPr>
        <w:t xml:space="preserve"> Meals</w:t>
      </w:r>
      <w:r w:rsidR="0058411B">
        <w:rPr>
          <w:rFonts w:ascii="Arial" w:eastAsia="Times New Roman" w:hAnsi="Arial" w:cs="Arial"/>
          <w:b/>
          <w:bCs/>
          <w:color w:val="000000"/>
          <w:sz w:val="24"/>
          <w:szCs w:val="24"/>
          <w:u w:val="single"/>
        </w:rPr>
        <w:t xml:space="preserve"> </w:t>
      </w: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Check applicable funding source:</w:t>
      </w: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IIIB</w:t>
      </w: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X   IIIC-1</w:t>
      </w: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1405" w:rsidRPr="007716A3" w:rsidRDefault="0058411B"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r>
        <w:rPr>
          <w:rFonts w:ascii="Arial" w:eastAsia="Times New Roman" w:hAnsi="Arial" w:cs="Arial"/>
          <w:color w:val="000000"/>
          <w:sz w:val="24"/>
          <w:szCs w:val="24"/>
        </w:rPr>
        <w:t>X</w:t>
      </w:r>
      <w:r w:rsidR="002F1405">
        <w:rPr>
          <w:rFonts w:ascii="Arial" w:eastAsia="Times New Roman" w:hAnsi="Arial" w:cs="Arial"/>
          <w:color w:val="000000"/>
          <w:sz w:val="24"/>
          <w:szCs w:val="24"/>
        </w:rPr>
        <w:t xml:space="preserve">  </w:t>
      </w:r>
      <w:r w:rsidR="002F1405" w:rsidRPr="007716A3">
        <w:rPr>
          <w:rFonts w:ascii="Arial" w:eastAsia="Times New Roman" w:hAnsi="Arial" w:cs="Arial"/>
          <w:color w:val="000000"/>
          <w:sz w:val="24"/>
          <w:szCs w:val="24"/>
        </w:rPr>
        <w:t>IIIC-2</w:t>
      </w: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Pr>
          <w:rFonts w:ascii="Arial" w:eastAsia="Times New Roman" w:hAnsi="Arial" w:cs="Arial"/>
          <w:color w:val="000000"/>
          <w:sz w:val="24"/>
          <w:szCs w:val="24"/>
        </w:rPr>
        <w:t xml:space="preserve"> </w:t>
      </w:r>
      <w:r w:rsidRPr="007716A3">
        <w:rPr>
          <w:rFonts w:ascii="Arial" w:eastAsia="Times New Roman" w:hAnsi="Arial" w:cs="Arial"/>
          <w:color w:val="000000"/>
          <w:sz w:val="24"/>
          <w:szCs w:val="24"/>
        </w:rPr>
        <w:t>Nutrition Education</w:t>
      </w: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IIIE</w:t>
      </w: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VIIA</w:t>
      </w: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p>
    <w:p w:rsidR="002F1405" w:rsidRPr="007716A3" w:rsidRDefault="002F1405" w:rsidP="002F1405">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68"/>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HICAP</w:t>
      </w:r>
    </w:p>
    <w:p w:rsidR="002F1405" w:rsidRPr="007716A3" w:rsidRDefault="002F1405" w:rsidP="002F1405">
      <w:pPr>
        <w:widowControl w:val="0"/>
        <w:spacing w:after="0" w:line="240" w:lineRule="auto"/>
        <w:ind w:right="11"/>
        <w:rPr>
          <w:rFonts w:ascii="Arial" w:eastAsia="Times New Roman" w:hAnsi="Arial" w:cs="Arial"/>
          <w:sz w:val="24"/>
          <w:szCs w:val="24"/>
          <w:u w:val="single"/>
        </w:rPr>
      </w:pPr>
    </w:p>
    <w:p w:rsidR="002F1405" w:rsidRPr="007716A3" w:rsidRDefault="002F1405" w:rsidP="002F1405">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u w:val="single"/>
        </w:rPr>
        <w:t>Request for Approval Justification:</w:t>
      </w:r>
    </w:p>
    <w:p w:rsidR="002F1405" w:rsidRPr="007716A3" w:rsidRDefault="002F1405" w:rsidP="002F1405">
      <w:pPr>
        <w:widowControl w:val="0"/>
        <w:spacing w:after="0" w:line="240" w:lineRule="auto"/>
        <w:ind w:right="11"/>
        <w:rPr>
          <w:rFonts w:ascii="Arial" w:eastAsia="Times New Roman" w:hAnsi="Arial" w:cs="Arial"/>
          <w:sz w:val="24"/>
          <w:szCs w:val="24"/>
        </w:rPr>
      </w:pPr>
    </w:p>
    <w:p w:rsidR="002F1405" w:rsidRPr="007716A3" w:rsidRDefault="002F1405" w:rsidP="002F1405">
      <w:pPr>
        <w:widowControl w:val="0"/>
        <w:spacing w:after="0" w:line="240" w:lineRule="auto"/>
        <w:ind w:right="11"/>
        <w:outlineLvl w:val="0"/>
        <w:rPr>
          <w:rFonts w:ascii="Arial" w:eastAsia="Times New Roman" w:hAnsi="Arial" w:cs="Arial"/>
          <w:sz w:val="24"/>
          <w:szCs w:val="24"/>
        </w:rPr>
      </w:pPr>
      <w:r w:rsidRPr="007716A3">
        <w:rPr>
          <w:rFonts w:ascii="Arial" w:eastAsia="Times New Roman" w:hAnsi="Arial" w:cs="Arial"/>
          <w:sz w:val="24"/>
          <w:szCs w:val="24"/>
        </w:rPr>
        <w:t xml:space="preserve">X  Necessary to Assure an Adequate Supply of Service </w:t>
      </w:r>
      <w:r w:rsidRPr="007716A3">
        <w:rPr>
          <w:rFonts w:ascii="Arial" w:eastAsia="Times New Roman" w:hAnsi="Arial" w:cs="Arial"/>
          <w:sz w:val="24"/>
          <w:szCs w:val="24"/>
          <w:u w:val="single"/>
        </w:rPr>
        <w:t>OR</w:t>
      </w:r>
    </w:p>
    <w:p w:rsidR="002F1405" w:rsidRPr="007716A3" w:rsidRDefault="002F1405" w:rsidP="002F1405">
      <w:pPr>
        <w:widowControl w:val="0"/>
        <w:spacing w:after="0" w:line="240" w:lineRule="auto"/>
        <w:ind w:right="11"/>
        <w:outlineLvl w:val="0"/>
        <w:rPr>
          <w:rFonts w:ascii="Arial" w:eastAsia="Times New Roman" w:hAnsi="Arial" w:cs="Arial"/>
          <w:sz w:val="24"/>
          <w:szCs w:val="24"/>
        </w:rPr>
      </w:pPr>
    </w:p>
    <w:p w:rsidR="002F1405" w:rsidRPr="007716A3" w:rsidRDefault="002F1405" w:rsidP="002F1405">
      <w:pPr>
        <w:widowControl w:val="0"/>
        <w:spacing w:after="0" w:line="240" w:lineRule="auto"/>
        <w:ind w:left="360" w:right="11" w:hanging="360"/>
        <w:outlineLvl w:val="0"/>
        <w:rPr>
          <w:rFonts w:ascii="Arial" w:eastAsia="Times New Roman" w:hAnsi="Arial" w:cs="Arial"/>
          <w:sz w:val="24"/>
          <w:szCs w:val="24"/>
        </w:rPr>
      </w:pPr>
      <w:r w:rsidRPr="007716A3">
        <w:rPr>
          <w:rFonts w:ascii="Arial" w:eastAsia="Times New Roman" w:hAnsi="Arial" w:cs="Arial"/>
          <w:sz w:val="24"/>
          <w:szCs w:val="24"/>
        </w:rPr>
        <w:fldChar w:fldCharType="begin">
          <w:ffData>
            <w:name w:val="Check47"/>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More cost effective if provided by the AAA than if purchased from a comparable service provider.</w:t>
      </w:r>
    </w:p>
    <w:p w:rsidR="002F1405" w:rsidRPr="007716A3" w:rsidRDefault="002F1405" w:rsidP="002F1405">
      <w:pPr>
        <w:widowControl w:val="0"/>
        <w:spacing w:after="0" w:line="240" w:lineRule="auto"/>
        <w:ind w:right="11"/>
        <w:rPr>
          <w:rFonts w:ascii="Arial" w:eastAsia="Times New Roman" w:hAnsi="Arial" w:cs="Arial"/>
          <w:sz w:val="24"/>
          <w:szCs w:val="24"/>
        </w:rPr>
      </w:pPr>
    </w:p>
    <w:p w:rsidR="002F1405" w:rsidRPr="007716A3" w:rsidRDefault="002F1405" w:rsidP="002F1405">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Cs/>
          <w:sz w:val="24"/>
          <w:szCs w:val="24"/>
        </w:rPr>
        <w:t>Check all fiscal year(s) the AAA intends to provide service during this Area Plan cycle.</w:t>
      </w:r>
    </w:p>
    <w:p w:rsidR="002F1405" w:rsidRPr="007716A3" w:rsidRDefault="002F1405" w:rsidP="002F1405">
      <w:pPr>
        <w:widowControl w:val="0"/>
        <w:spacing w:after="0" w:line="240" w:lineRule="auto"/>
        <w:ind w:right="11"/>
        <w:rPr>
          <w:rFonts w:ascii="Arial" w:eastAsia="Times New Roman" w:hAnsi="Arial" w:cs="Arial"/>
          <w:sz w:val="24"/>
          <w:szCs w:val="24"/>
        </w:rPr>
      </w:pPr>
    </w:p>
    <w:p w:rsidR="002F1405" w:rsidRPr="007716A3" w:rsidRDefault="002F1405" w:rsidP="002F1405">
      <w:pPr>
        <w:widowControl w:val="0"/>
        <w:spacing w:after="0" w:line="240" w:lineRule="auto"/>
        <w:ind w:right="11"/>
        <w:jc w:val="center"/>
        <w:rPr>
          <w:rFonts w:ascii="Arial" w:eastAsia="Times New Roman" w:hAnsi="Arial" w:cs="Arial"/>
          <w:b/>
          <w:bCs/>
          <w:sz w:val="24"/>
          <w:szCs w:val="24"/>
        </w:rPr>
      </w:pPr>
      <w:r w:rsidRPr="007716A3">
        <w:rPr>
          <w:rFonts w:ascii="Arial" w:eastAsia="Times New Roman" w:hAnsi="Arial" w:cs="Arial"/>
          <w:sz w:val="24"/>
          <w:szCs w:val="24"/>
        </w:rPr>
        <w:t>X 2016-17</w:t>
      </w:r>
      <w:r w:rsidRPr="007716A3">
        <w:rPr>
          <w:rFonts w:ascii="Arial" w:eastAsia="Times New Roman" w:hAnsi="Arial" w:cs="Arial"/>
          <w:sz w:val="24"/>
          <w:szCs w:val="24"/>
        </w:rPr>
        <w:tab/>
      </w:r>
      <w:r w:rsidRPr="007716A3">
        <w:rPr>
          <w:rFonts w:ascii="Arial" w:eastAsia="Times New Roman" w:hAnsi="Arial" w:cs="Arial"/>
          <w:sz w:val="24"/>
          <w:szCs w:val="24"/>
        </w:rPr>
        <w:tab/>
        <w:t>X 2017-18</w:t>
      </w:r>
      <w:r w:rsidRPr="007716A3">
        <w:rPr>
          <w:rFonts w:ascii="Arial" w:eastAsia="Times New Roman" w:hAnsi="Arial" w:cs="Arial"/>
          <w:sz w:val="24"/>
          <w:szCs w:val="24"/>
        </w:rPr>
        <w:tab/>
      </w:r>
      <w:r w:rsidRPr="007716A3">
        <w:rPr>
          <w:rFonts w:ascii="Arial" w:eastAsia="Times New Roman" w:hAnsi="Arial" w:cs="Arial"/>
          <w:sz w:val="24"/>
          <w:szCs w:val="24"/>
        </w:rPr>
        <w:tab/>
        <w:t>X 2018-19</w:t>
      </w:r>
      <w:r w:rsidRPr="007716A3">
        <w:rPr>
          <w:rFonts w:ascii="Arial" w:eastAsia="Times New Roman" w:hAnsi="Arial" w:cs="Arial"/>
          <w:sz w:val="24"/>
          <w:szCs w:val="24"/>
        </w:rPr>
        <w:tab/>
      </w:r>
      <w:r w:rsidRPr="007716A3">
        <w:rPr>
          <w:rFonts w:ascii="Arial" w:eastAsia="Times New Roman" w:hAnsi="Arial" w:cs="Arial"/>
          <w:sz w:val="24"/>
          <w:szCs w:val="24"/>
        </w:rPr>
        <w:tab/>
        <w:t>X 2019-20</w:t>
      </w:r>
    </w:p>
    <w:p w:rsidR="002F1405" w:rsidRPr="007716A3" w:rsidRDefault="002F1405" w:rsidP="002F1405">
      <w:pPr>
        <w:widowControl w:val="0"/>
        <w:spacing w:after="0" w:line="240" w:lineRule="auto"/>
        <w:ind w:right="11"/>
        <w:rPr>
          <w:rFonts w:ascii="Arial" w:eastAsia="Times New Roman" w:hAnsi="Arial" w:cs="Arial"/>
          <w:bCs/>
          <w:sz w:val="24"/>
          <w:szCs w:val="24"/>
        </w:rPr>
      </w:pPr>
    </w:p>
    <w:p w:rsidR="000F4C48" w:rsidRDefault="002F1405" w:rsidP="0058411B">
      <w:pPr>
        <w:spacing w:after="0"/>
        <w:rPr>
          <w:rFonts w:ascii="Arial" w:hAnsi="Arial" w:cs="Arial"/>
          <w:sz w:val="24"/>
          <w:szCs w:val="24"/>
        </w:rPr>
      </w:pPr>
      <w:r w:rsidRPr="007716A3">
        <w:rPr>
          <w:rFonts w:ascii="Arial" w:eastAsia="Times New Roman" w:hAnsi="Arial" w:cs="Arial"/>
          <w:b/>
          <w:bCs/>
          <w:sz w:val="24"/>
          <w:szCs w:val="24"/>
        </w:rPr>
        <w:t>Justification:</w:t>
      </w:r>
      <w:r w:rsidRPr="007716A3">
        <w:rPr>
          <w:rFonts w:ascii="Arial" w:eastAsia="Times New Roman" w:hAnsi="Arial" w:cs="Arial"/>
          <w:bCs/>
          <w:sz w:val="24"/>
          <w:szCs w:val="24"/>
        </w:rPr>
        <w:t xml:space="preserve">  </w:t>
      </w:r>
      <w:r w:rsidR="0058411B">
        <w:rPr>
          <w:rFonts w:ascii="Arial" w:hAnsi="Arial" w:cs="Arial"/>
          <w:sz w:val="24"/>
          <w:szCs w:val="24"/>
        </w:rPr>
        <w:t xml:space="preserve">A12AA has been providing </w:t>
      </w:r>
      <w:r w:rsidR="00B77332">
        <w:rPr>
          <w:rFonts w:ascii="Arial" w:hAnsi="Arial" w:cs="Arial"/>
          <w:sz w:val="24"/>
          <w:szCs w:val="24"/>
        </w:rPr>
        <w:t xml:space="preserve">IIIC-1 and IIIC-2 </w:t>
      </w:r>
      <w:r w:rsidR="000C2BA2">
        <w:rPr>
          <w:rFonts w:ascii="Arial" w:hAnsi="Arial" w:cs="Arial"/>
          <w:sz w:val="24"/>
          <w:szCs w:val="24"/>
        </w:rPr>
        <w:t xml:space="preserve">Direct services since 2001 due to the difficulty with obtaining registered dieticians in rural communities and the inconsistency with required monitoring.  </w:t>
      </w:r>
      <w:r w:rsidR="0058411B">
        <w:rPr>
          <w:rFonts w:ascii="Arial" w:hAnsi="Arial" w:cs="Arial"/>
          <w:sz w:val="24"/>
          <w:szCs w:val="24"/>
        </w:rPr>
        <w:t xml:space="preserve">Under the </w:t>
      </w:r>
      <w:r w:rsidR="000F4C48">
        <w:rPr>
          <w:rFonts w:ascii="Arial" w:hAnsi="Arial" w:cs="Arial"/>
          <w:sz w:val="24"/>
          <w:szCs w:val="24"/>
        </w:rPr>
        <w:t>Direct services the registered dietician conducts, at a minimum, quarterly monitoring at each of the Agency’s contracted Provider’s elderly nutrition central kitchens, satellite dining sites, restaurant sites and home-delivered meal routes to ensure safe food handling and sanitation practices.</w:t>
      </w:r>
    </w:p>
    <w:p w:rsidR="007716A3" w:rsidRPr="007716A3" w:rsidRDefault="007716A3" w:rsidP="007716A3">
      <w:pPr>
        <w:spacing w:after="0" w:line="240" w:lineRule="auto"/>
        <w:ind w:right="11"/>
        <w:rPr>
          <w:rFonts w:ascii="Arial" w:eastAsia="Times New Roman" w:hAnsi="Arial" w:cs="Arial"/>
          <w:b/>
          <w:bCs/>
          <w:sz w:val="24"/>
          <w:szCs w:val="24"/>
          <w:u w:val="single"/>
        </w:rPr>
      </w:pPr>
      <w:r w:rsidRPr="007716A3">
        <w:rPr>
          <w:rFonts w:ascii="Arial" w:eastAsia="Times New Roman" w:hAnsi="Arial" w:cs="Arial"/>
          <w:b/>
          <w:bCs/>
          <w:sz w:val="24"/>
          <w:szCs w:val="24"/>
          <w:u w:val="single"/>
        </w:rPr>
        <w:t>SECTION 15 - REQUEST FOR APPROVAL TO PROVIDE DIRECT SERVICES</w:t>
      </w:r>
      <w:r w:rsidRPr="007716A3">
        <w:rPr>
          <w:rFonts w:ascii="Arial" w:eastAsia="Times New Roman" w:hAnsi="Arial" w:cs="Arial"/>
          <w:bCs/>
          <w:sz w:val="24"/>
          <w:szCs w:val="24"/>
        </w:rPr>
        <w:tab/>
        <w:t xml:space="preserve">   </w:t>
      </w:r>
      <w:r w:rsidRPr="00573DA6">
        <w:rPr>
          <w:rFonts w:ascii="Arial" w:eastAsia="Times New Roman" w:hAnsi="Arial" w:cs="Arial"/>
          <w:b/>
          <w:bCs/>
          <w:sz w:val="24"/>
          <w:szCs w:val="24"/>
          <w:u w:val="single"/>
        </w:rPr>
        <w:t>PSA 1</w:t>
      </w:r>
      <w:r w:rsidRPr="007716A3">
        <w:rPr>
          <w:rFonts w:ascii="Arial" w:eastAsia="Times New Roman" w:hAnsi="Arial" w:cs="Arial"/>
          <w:b/>
          <w:bCs/>
          <w:sz w:val="24"/>
          <w:szCs w:val="24"/>
          <w:u w:val="single"/>
        </w:rPr>
        <w:t>2</w:t>
      </w:r>
    </w:p>
    <w:p w:rsidR="007716A3" w:rsidRPr="007716A3" w:rsidRDefault="007716A3" w:rsidP="007716A3">
      <w:pPr>
        <w:spacing w:after="0" w:line="240" w:lineRule="auto"/>
        <w:ind w:left="720" w:right="720"/>
        <w:rPr>
          <w:rFonts w:ascii="Arial" w:eastAsia="Times New Roman" w:hAnsi="Arial" w:cs="Arial"/>
          <w:b/>
          <w:bCs/>
          <w:sz w:val="24"/>
          <w:szCs w:val="24"/>
          <w:u w:val="single"/>
        </w:rPr>
      </w:pP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716A3">
        <w:rPr>
          <w:rFonts w:ascii="Arial" w:eastAsia="Times New Roman" w:hAnsi="Arial" w:cs="Arial"/>
          <w:sz w:val="24"/>
          <w:szCs w:val="24"/>
        </w:rPr>
        <w:t>Older Americans Act, Section 307(a)(8)</w:t>
      </w: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716A3">
        <w:rPr>
          <w:rFonts w:ascii="Arial" w:eastAsia="Times New Roman" w:hAnsi="Arial" w:cs="Arial"/>
          <w:sz w:val="24"/>
          <w:szCs w:val="24"/>
          <w:lang w:val="fr-FR"/>
        </w:rPr>
        <w:t>CCR Article 3, Section 7320(c), W&amp;I Code Section 9533(f)</w:t>
      </w:r>
    </w:p>
    <w:p w:rsidR="007716A3" w:rsidRPr="007716A3" w:rsidRDefault="007716A3" w:rsidP="007716A3">
      <w:pPr>
        <w:widowControl w:val="0"/>
        <w:spacing w:after="0" w:line="240" w:lineRule="auto"/>
        <w:ind w:right="11"/>
        <w:rPr>
          <w:rFonts w:ascii="Arial" w:eastAsia="Times New Roman" w:hAnsi="Arial" w:cs="Arial"/>
          <w:sz w:val="24"/>
          <w:szCs w:val="24"/>
          <w:lang w:val="fr-FR"/>
        </w:rPr>
      </w:pPr>
    </w:p>
    <w:p w:rsidR="007716A3" w:rsidRPr="007716A3" w:rsidRDefault="007716A3" w:rsidP="007716A3">
      <w:pPr>
        <w:widowControl w:val="0"/>
        <w:spacing w:after="0" w:line="240" w:lineRule="auto"/>
        <w:ind w:right="11"/>
        <w:rPr>
          <w:rFonts w:ascii="Arial" w:eastAsia="Times New Roman" w:hAnsi="Arial" w:cs="Arial"/>
          <w:sz w:val="24"/>
          <w:szCs w:val="24"/>
        </w:rPr>
      </w:pPr>
      <w:r w:rsidRPr="007716A3">
        <w:rPr>
          <w:rFonts w:ascii="Arial" w:eastAsia="Times New Roman" w:hAnsi="Arial" w:cs="Arial"/>
          <w:sz w:val="24"/>
          <w:szCs w:val="24"/>
          <w:lang w:val="fr-FR"/>
        </w:rPr>
        <w:t xml:space="preserve">Complete and submit for CDA approval a separate Section 15 for each direct service not specified in Section 14.  </w:t>
      </w:r>
      <w:r w:rsidRPr="007716A3">
        <w:rPr>
          <w:rFonts w:ascii="Arial" w:eastAsia="Times New Roman" w:hAnsi="Arial" w:cs="Arial"/>
          <w:sz w:val="24"/>
          <w:szCs w:val="24"/>
        </w:rPr>
        <w:t>The request for approval may include multiple funding sources for a specific service.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rPr>
        <w:fldChar w:fldCharType="begin">
          <w:ffData>
            <w:name w:val="Check193"/>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Check box if not requesting approval to provide any direct services.</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716A3">
        <w:rPr>
          <w:rFonts w:ascii="Arial" w:eastAsia="Times New Roman" w:hAnsi="Arial" w:cs="Arial"/>
          <w:b/>
          <w:bCs/>
          <w:color w:val="000000"/>
          <w:sz w:val="24"/>
          <w:szCs w:val="24"/>
        </w:rPr>
        <w:t xml:space="preserve">Identify Service Category: </w:t>
      </w:r>
      <w:r w:rsidRPr="007716A3">
        <w:rPr>
          <w:rFonts w:ascii="Arial" w:eastAsia="Times New Roman" w:hAnsi="Arial" w:cs="Arial"/>
          <w:b/>
          <w:bCs/>
          <w:color w:val="000000"/>
          <w:sz w:val="24"/>
          <w:szCs w:val="24"/>
          <w:u w:val="single"/>
        </w:rPr>
        <w:t>Nutrition Education</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Check applicable funding source: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IIIB</w:t>
      </w:r>
      <w:bookmarkStart w:id="14" w:name="Check165"/>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bookmarkEnd w:id="14"/>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X   IIIC-1</w:t>
      </w:r>
      <w:bookmarkStart w:id="15" w:name="Check185"/>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bookmarkEnd w:id="15"/>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X   IIIC-2</w:t>
      </w:r>
      <w:bookmarkStart w:id="16" w:name="Check167"/>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B77332"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Pr>
          <w:rFonts w:ascii="Arial" w:eastAsia="Times New Roman" w:hAnsi="Arial" w:cs="Arial"/>
          <w:color w:val="000000"/>
          <w:sz w:val="24"/>
          <w:szCs w:val="24"/>
        </w:rPr>
        <w:t xml:space="preserve"> </w:t>
      </w:r>
      <w:r w:rsidR="007716A3" w:rsidRPr="007716A3">
        <w:rPr>
          <w:rFonts w:ascii="Arial" w:eastAsia="Times New Roman" w:hAnsi="Arial" w:cs="Arial"/>
          <w:color w:val="000000"/>
          <w:sz w:val="24"/>
          <w:szCs w:val="24"/>
        </w:rPr>
        <w:t>Nutrition Education</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bookmarkEnd w:id="16"/>
      <w:r w:rsidRPr="007716A3">
        <w:rPr>
          <w:rFonts w:ascii="Arial" w:eastAsia="Times New Roman" w:hAnsi="Arial" w:cs="Arial"/>
          <w:color w:val="000000"/>
          <w:sz w:val="24"/>
          <w:szCs w:val="24"/>
        </w:rPr>
        <w:t xml:space="preserve"> IIIE</w:t>
      </w:r>
      <w:bookmarkStart w:id="17" w:name="Check186"/>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bookmarkEnd w:id="17"/>
      <w:r w:rsidRPr="007716A3">
        <w:rPr>
          <w:rFonts w:ascii="Arial" w:eastAsia="Times New Roman" w:hAnsi="Arial" w:cs="Arial"/>
          <w:color w:val="000000"/>
          <w:sz w:val="24"/>
          <w:szCs w:val="24"/>
        </w:rPr>
        <w:t xml:space="preserve"> VIIA</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68"/>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HICAP</w:t>
      </w: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u w:val="single"/>
        </w:rPr>
        <w:t>Request for Approval Justification:</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r w:rsidRPr="007716A3">
        <w:rPr>
          <w:rFonts w:ascii="Arial" w:eastAsia="Times New Roman" w:hAnsi="Arial" w:cs="Arial"/>
          <w:sz w:val="24"/>
          <w:szCs w:val="24"/>
        </w:rPr>
        <w:t xml:space="preserve">X  Necessary to Assure an Adequate Supply of Service </w:t>
      </w:r>
      <w:r w:rsidRPr="007716A3">
        <w:rPr>
          <w:rFonts w:ascii="Arial" w:eastAsia="Times New Roman" w:hAnsi="Arial" w:cs="Arial"/>
          <w:sz w:val="24"/>
          <w:szCs w:val="24"/>
          <w:u w:val="single"/>
        </w:rPr>
        <w:t>OR</w:t>
      </w: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p>
    <w:p w:rsidR="007716A3" w:rsidRPr="007716A3" w:rsidRDefault="007716A3" w:rsidP="007716A3">
      <w:pPr>
        <w:widowControl w:val="0"/>
        <w:spacing w:after="0" w:line="240" w:lineRule="auto"/>
        <w:ind w:left="360" w:right="11" w:hanging="360"/>
        <w:outlineLvl w:val="0"/>
        <w:rPr>
          <w:rFonts w:ascii="Arial" w:eastAsia="Times New Roman" w:hAnsi="Arial" w:cs="Arial"/>
          <w:sz w:val="24"/>
          <w:szCs w:val="24"/>
        </w:rPr>
      </w:pPr>
      <w:r w:rsidRPr="007716A3">
        <w:rPr>
          <w:rFonts w:ascii="Arial" w:eastAsia="Times New Roman" w:hAnsi="Arial" w:cs="Arial"/>
          <w:sz w:val="24"/>
          <w:szCs w:val="24"/>
        </w:rPr>
        <w:fldChar w:fldCharType="begin">
          <w:ffData>
            <w:name w:val="Check47"/>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More cost effective if provided by the AAA than if purchased from a comparable service provider.</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Cs/>
          <w:sz w:val="24"/>
          <w:szCs w:val="24"/>
        </w:rPr>
        <w:t>Check all fiscal year(s) the AAA intends to provide service during this Area Plan cycle.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jc w:val="center"/>
        <w:rPr>
          <w:rFonts w:ascii="Arial" w:eastAsia="Times New Roman" w:hAnsi="Arial" w:cs="Arial"/>
          <w:b/>
          <w:bCs/>
          <w:sz w:val="24"/>
          <w:szCs w:val="24"/>
        </w:rPr>
      </w:pPr>
      <w:r w:rsidRPr="007716A3">
        <w:rPr>
          <w:rFonts w:ascii="Arial" w:eastAsia="Times New Roman" w:hAnsi="Arial" w:cs="Arial"/>
          <w:sz w:val="24"/>
          <w:szCs w:val="24"/>
        </w:rPr>
        <w:t>X 2016-17</w:t>
      </w:r>
      <w:r w:rsidRPr="007716A3">
        <w:rPr>
          <w:rFonts w:ascii="Arial" w:eastAsia="Times New Roman" w:hAnsi="Arial" w:cs="Arial"/>
          <w:sz w:val="24"/>
          <w:szCs w:val="24"/>
        </w:rPr>
        <w:tab/>
      </w:r>
      <w:r w:rsidRPr="007716A3">
        <w:rPr>
          <w:rFonts w:ascii="Arial" w:eastAsia="Times New Roman" w:hAnsi="Arial" w:cs="Arial"/>
          <w:sz w:val="24"/>
          <w:szCs w:val="24"/>
        </w:rPr>
        <w:tab/>
        <w:t>X 2017-18</w:t>
      </w:r>
      <w:r w:rsidRPr="007716A3">
        <w:rPr>
          <w:rFonts w:ascii="Arial" w:eastAsia="Times New Roman" w:hAnsi="Arial" w:cs="Arial"/>
          <w:sz w:val="24"/>
          <w:szCs w:val="24"/>
        </w:rPr>
        <w:tab/>
      </w:r>
      <w:r w:rsidRPr="007716A3">
        <w:rPr>
          <w:rFonts w:ascii="Arial" w:eastAsia="Times New Roman" w:hAnsi="Arial" w:cs="Arial"/>
          <w:sz w:val="24"/>
          <w:szCs w:val="24"/>
        </w:rPr>
        <w:tab/>
        <w:t>X 2018-19</w:t>
      </w:r>
      <w:r w:rsidRPr="007716A3">
        <w:rPr>
          <w:rFonts w:ascii="Arial" w:eastAsia="Times New Roman" w:hAnsi="Arial" w:cs="Arial"/>
          <w:sz w:val="24"/>
          <w:szCs w:val="24"/>
        </w:rPr>
        <w:tab/>
      </w:r>
      <w:r w:rsidRPr="007716A3">
        <w:rPr>
          <w:rFonts w:ascii="Arial" w:eastAsia="Times New Roman" w:hAnsi="Arial" w:cs="Arial"/>
          <w:sz w:val="24"/>
          <w:szCs w:val="24"/>
        </w:rPr>
        <w:tab/>
        <w:t>X 2019-20</w:t>
      </w:r>
    </w:p>
    <w:p w:rsidR="007716A3" w:rsidRPr="007716A3" w:rsidRDefault="007716A3" w:rsidP="007716A3">
      <w:pPr>
        <w:widowControl w:val="0"/>
        <w:spacing w:after="0" w:line="240" w:lineRule="auto"/>
        <w:ind w:right="11"/>
        <w:rPr>
          <w:rFonts w:ascii="Arial" w:eastAsia="Times New Roman" w:hAnsi="Arial" w:cs="Arial"/>
          <w:bCs/>
          <w:sz w:val="24"/>
          <w:szCs w:val="24"/>
        </w:rPr>
      </w:pPr>
    </w:p>
    <w:p w:rsidR="007716A3" w:rsidRDefault="007716A3" w:rsidP="007716A3">
      <w:pPr>
        <w:widowControl w:val="0"/>
        <w:spacing w:after="0" w:line="240" w:lineRule="auto"/>
        <w:ind w:right="11"/>
        <w:rPr>
          <w:rFonts w:ascii="Arial" w:eastAsia="Times New Roman" w:hAnsi="Arial" w:cs="Arial"/>
          <w:sz w:val="24"/>
          <w:szCs w:val="24"/>
        </w:rPr>
      </w:pPr>
      <w:r w:rsidRPr="007716A3">
        <w:rPr>
          <w:rFonts w:ascii="Arial" w:eastAsia="Times New Roman" w:hAnsi="Arial" w:cs="Arial"/>
          <w:b/>
          <w:bCs/>
          <w:sz w:val="24"/>
          <w:szCs w:val="24"/>
        </w:rPr>
        <w:t>Justification:</w:t>
      </w:r>
      <w:r w:rsidRPr="007716A3">
        <w:rPr>
          <w:rFonts w:ascii="Arial" w:eastAsia="Times New Roman" w:hAnsi="Arial" w:cs="Arial"/>
          <w:bCs/>
          <w:sz w:val="24"/>
          <w:szCs w:val="24"/>
        </w:rPr>
        <w:t xml:space="preserve">  </w:t>
      </w:r>
      <w:r w:rsidRPr="00777CE0">
        <w:rPr>
          <w:rFonts w:ascii="Arial" w:eastAsia="Times New Roman" w:hAnsi="Arial" w:cs="Arial"/>
          <w:bCs/>
          <w:sz w:val="24"/>
          <w:szCs w:val="24"/>
        </w:rPr>
        <w:t xml:space="preserve">This service is contracted in </w:t>
      </w:r>
      <w:r w:rsidR="0053600C" w:rsidRPr="00777CE0">
        <w:rPr>
          <w:rFonts w:ascii="Arial" w:eastAsia="Times New Roman" w:hAnsi="Arial" w:cs="Arial"/>
          <w:bCs/>
          <w:sz w:val="24"/>
          <w:szCs w:val="24"/>
        </w:rPr>
        <w:t xml:space="preserve">Amador, </w:t>
      </w:r>
      <w:r w:rsidRPr="00777CE0">
        <w:rPr>
          <w:rFonts w:ascii="Arial" w:eastAsia="Times New Roman" w:hAnsi="Arial" w:cs="Arial"/>
          <w:bCs/>
          <w:sz w:val="24"/>
          <w:szCs w:val="24"/>
        </w:rPr>
        <w:t>Calaveras, Mariposa and Tuolumne counties by A12AA</w:t>
      </w:r>
      <w:r w:rsidR="007B6083">
        <w:rPr>
          <w:rFonts w:ascii="Arial" w:eastAsia="Times New Roman" w:hAnsi="Arial" w:cs="Arial"/>
          <w:bCs/>
          <w:sz w:val="24"/>
          <w:szCs w:val="24"/>
        </w:rPr>
        <w:t>.</w:t>
      </w:r>
      <w:r w:rsidRPr="00777CE0">
        <w:rPr>
          <w:rFonts w:ascii="Arial" w:eastAsia="Times New Roman" w:hAnsi="Arial" w:cs="Arial"/>
          <w:bCs/>
          <w:sz w:val="24"/>
          <w:szCs w:val="24"/>
        </w:rPr>
        <w:t xml:space="preserve">  A12AA staff provides the service in a cost effective manner due to the A12 infrastructure (outreach to targeted population, available staffing and vendor contracts).  The </w:t>
      </w:r>
      <w:r w:rsidR="00FD54B1">
        <w:rPr>
          <w:rFonts w:ascii="Arial" w:eastAsia="Times New Roman" w:hAnsi="Arial" w:cs="Arial"/>
          <w:bCs/>
          <w:sz w:val="24"/>
          <w:szCs w:val="24"/>
        </w:rPr>
        <w:t>registered dietician is fully aware</w:t>
      </w:r>
      <w:r w:rsidRPr="00777CE0">
        <w:rPr>
          <w:rFonts w:ascii="Arial" w:eastAsia="Times New Roman" w:hAnsi="Arial" w:cs="Arial"/>
          <w:bCs/>
          <w:sz w:val="24"/>
          <w:szCs w:val="24"/>
        </w:rPr>
        <w:t xml:space="preserve"> of the </w:t>
      </w:r>
      <w:r w:rsidR="00FD54B1">
        <w:rPr>
          <w:rFonts w:ascii="Arial" w:eastAsia="Times New Roman" w:hAnsi="Arial" w:cs="Arial"/>
          <w:bCs/>
          <w:sz w:val="24"/>
          <w:szCs w:val="24"/>
        </w:rPr>
        <w:t>CDA nutritional education requirements and implements those requirements.</w:t>
      </w:r>
    </w:p>
    <w:p w:rsidR="00762610" w:rsidRPr="00762610" w:rsidRDefault="00762610" w:rsidP="00762610">
      <w:pPr>
        <w:widowControl w:val="0"/>
        <w:spacing w:after="0" w:line="240" w:lineRule="auto"/>
        <w:ind w:right="11"/>
        <w:rPr>
          <w:rFonts w:ascii="Arial" w:eastAsia="Times New Roman" w:hAnsi="Arial" w:cs="Arial"/>
          <w:bCs/>
          <w:sz w:val="24"/>
          <w:szCs w:val="24"/>
        </w:rPr>
      </w:pPr>
    </w:p>
    <w:p w:rsidR="007716A3" w:rsidRPr="007716A3" w:rsidRDefault="007716A3" w:rsidP="007716A3">
      <w:pPr>
        <w:spacing w:after="0" w:line="240" w:lineRule="auto"/>
        <w:ind w:right="11"/>
        <w:rPr>
          <w:rFonts w:ascii="Arial" w:eastAsia="Times New Roman" w:hAnsi="Arial" w:cs="Arial"/>
          <w:b/>
          <w:bCs/>
          <w:sz w:val="24"/>
          <w:szCs w:val="24"/>
          <w:u w:val="single"/>
        </w:rPr>
      </w:pPr>
      <w:r w:rsidRPr="007716A3">
        <w:rPr>
          <w:rFonts w:ascii="Arial" w:eastAsia="Times New Roman" w:hAnsi="Arial" w:cs="Arial"/>
          <w:b/>
          <w:bCs/>
          <w:sz w:val="24"/>
          <w:szCs w:val="24"/>
          <w:u w:val="single"/>
        </w:rPr>
        <w:t>SECTION 15 - REQUEST FOR APPROVAL TO PROVIDE DIRECT SERVICES</w:t>
      </w:r>
      <w:r w:rsidRPr="007716A3">
        <w:rPr>
          <w:rFonts w:ascii="Arial" w:eastAsia="Times New Roman" w:hAnsi="Arial" w:cs="Arial"/>
          <w:bCs/>
          <w:sz w:val="24"/>
          <w:szCs w:val="24"/>
        </w:rPr>
        <w:tab/>
        <w:t xml:space="preserve">   </w:t>
      </w:r>
      <w:r w:rsidRPr="007716A3">
        <w:rPr>
          <w:rFonts w:ascii="Arial" w:eastAsia="Times New Roman" w:hAnsi="Arial" w:cs="Arial"/>
          <w:b/>
          <w:bCs/>
          <w:sz w:val="24"/>
          <w:szCs w:val="24"/>
          <w:u w:val="single"/>
        </w:rPr>
        <w:t>PSA 12</w:t>
      </w:r>
    </w:p>
    <w:p w:rsidR="007716A3" w:rsidRPr="007716A3" w:rsidRDefault="007716A3" w:rsidP="007716A3">
      <w:pPr>
        <w:spacing w:after="0" w:line="240" w:lineRule="auto"/>
        <w:ind w:left="720" w:right="720"/>
        <w:rPr>
          <w:rFonts w:ascii="Arial" w:eastAsia="Times New Roman" w:hAnsi="Arial" w:cs="Arial"/>
          <w:b/>
          <w:bCs/>
          <w:sz w:val="24"/>
          <w:szCs w:val="24"/>
          <w:u w:val="single"/>
        </w:rPr>
      </w:pP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716A3">
        <w:rPr>
          <w:rFonts w:ascii="Arial" w:eastAsia="Times New Roman" w:hAnsi="Arial" w:cs="Arial"/>
          <w:sz w:val="24"/>
          <w:szCs w:val="24"/>
        </w:rPr>
        <w:t>Older Americans Act, Section 307(a)(8)</w:t>
      </w: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716A3">
        <w:rPr>
          <w:rFonts w:ascii="Arial" w:eastAsia="Times New Roman" w:hAnsi="Arial" w:cs="Arial"/>
          <w:sz w:val="24"/>
          <w:szCs w:val="24"/>
          <w:lang w:val="fr-FR"/>
        </w:rPr>
        <w:t>CCR Article 3, Section 7320(c), W&amp;I Code Section 9533(f)</w:t>
      </w:r>
    </w:p>
    <w:p w:rsidR="007716A3" w:rsidRPr="007716A3" w:rsidRDefault="007716A3" w:rsidP="007716A3">
      <w:pPr>
        <w:widowControl w:val="0"/>
        <w:spacing w:after="0" w:line="240" w:lineRule="auto"/>
        <w:ind w:right="11"/>
        <w:rPr>
          <w:rFonts w:ascii="Arial" w:eastAsia="Times New Roman" w:hAnsi="Arial" w:cs="Arial"/>
          <w:sz w:val="24"/>
          <w:szCs w:val="24"/>
          <w:lang w:val="fr-FR"/>
        </w:rPr>
      </w:pPr>
    </w:p>
    <w:p w:rsidR="007716A3" w:rsidRPr="007716A3" w:rsidRDefault="007716A3" w:rsidP="007716A3">
      <w:pPr>
        <w:widowControl w:val="0"/>
        <w:spacing w:after="0" w:line="240" w:lineRule="auto"/>
        <w:ind w:right="11"/>
        <w:rPr>
          <w:rFonts w:ascii="Arial" w:eastAsia="Times New Roman" w:hAnsi="Arial" w:cs="Arial"/>
          <w:sz w:val="24"/>
          <w:szCs w:val="24"/>
        </w:rPr>
      </w:pPr>
      <w:r w:rsidRPr="007716A3">
        <w:rPr>
          <w:rFonts w:ascii="Arial" w:eastAsia="Times New Roman" w:hAnsi="Arial" w:cs="Arial"/>
          <w:sz w:val="24"/>
          <w:szCs w:val="24"/>
          <w:lang w:val="fr-FR"/>
        </w:rPr>
        <w:t xml:space="preserve">Complete and submit for CDA approval a separate Section 15 for each direct service not specified in Section 14.  </w:t>
      </w:r>
      <w:r w:rsidRPr="007716A3">
        <w:rPr>
          <w:rFonts w:ascii="Arial" w:eastAsia="Times New Roman" w:hAnsi="Arial" w:cs="Arial"/>
          <w:sz w:val="24"/>
          <w:szCs w:val="24"/>
        </w:rPr>
        <w:t>The request for approval may include multiple funding sources for a specific service.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rPr>
        <w:fldChar w:fldCharType="begin">
          <w:ffData>
            <w:name w:val="Check193"/>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Check box if not requesting approval to provide any direct services.</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716A3">
        <w:rPr>
          <w:rFonts w:ascii="Arial" w:eastAsia="Times New Roman" w:hAnsi="Arial" w:cs="Arial"/>
          <w:b/>
          <w:bCs/>
          <w:color w:val="000000"/>
          <w:sz w:val="24"/>
          <w:szCs w:val="24"/>
        </w:rPr>
        <w:t xml:space="preserve">Identify Service Category: </w:t>
      </w:r>
      <w:r w:rsidRPr="007716A3">
        <w:rPr>
          <w:rFonts w:ascii="Arial" w:eastAsia="Times New Roman" w:hAnsi="Arial" w:cs="Arial"/>
          <w:b/>
          <w:bCs/>
          <w:color w:val="000000"/>
          <w:sz w:val="24"/>
          <w:szCs w:val="24"/>
          <w:u w:val="single"/>
        </w:rPr>
        <w:t>Health Insurance Counseling and Advocacy Program (HICAP)</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Check applicable funding source: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IIIB</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IIIC-1</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IIIC-2</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Nutrition Education</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VIIA</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X  HICAP</w:t>
      </w: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u w:val="single"/>
        </w:rPr>
        <w:t>Request for Approval Justification:</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r w:rsidRPr="007716A3">
        <w:rPr>
          <w:rFonts w:ascii="Arial" w:eastAsia="Times New Roman" w:hAnsi="Arial" w:cs="Arial"/>
          <w:sz w:val="24"/>
          <w:szCs w:val="24"/>
        </w:rPr>
        <w:t xml:space="preserve">X  Necessary to Assure an Adequate Supply of Service </w:t>
      </w:r>
      <w:r w:rsidRPr="007716A3">
        <w:rPr>
          <w:rFonts w:ascii="Arial" w:eastAsia="Times New Roman" w:hAnsi="Arial" w:cs="Arial"/>
          <w:sz w:val="24"/>
          <w:szCs w:val="24"/>
          <w:u w:val="single"/>
        </w:rPr>
        <w:t>OR</w:t>
      </w: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p>
    <w:p w:rsidR="007716A3" w:rsidRPr="007716A3" w:rsidRDefault="007716A3" w:rsidP="007716A3">
      <w:pPr>
        <w:widowControl w:val="0"/>
        <w:spacing w:after="0" w:line="240" w:lineRule="auto"/>
        <w:ind w:left="360" w:right="11" w:hanging="360"/>
        <w:outlineLvl w:val="0"/>
        <w:rPr>
          <w:rFonts w:ascii="Arial" w:eastAsia="Times New Roman" w:hAnsi="Arial" w:cs="Arial"/>
          <w:sz w:val="24"/>
          <w:szCs w:val="24"/>
        </w:rPr>
      </w:pPr>
      <w:r w:rsidRPr="007716A3">
        <w:rPr>
          <w:rFonts w:ascii="Arial" w:eastAsia="Times New Roman" w:hAnsi="Arial" w:cs="Arial"/>
          <w:sz w:val="24"/>
          <w:szCs w:val="24"/>
        </w:rPr>
        <w:fldChar w:fldCharType="begin">
          <w:ffData>
            <w:name w:val="Check47"/>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More cost effective if provided by the AAA than if purchased from a comparable service provider.</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Cs/>
          <w:sz w:val="24"/>
          <w:szCs w:val="24"/>
        </w:rPr>
        <w:t>Check all fiscal year(s) the AAA intends to provide service during this Area Plan cycle.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jc w:val="center"/>
        <w:rPr>
          <w:rFonts w:ascii="Arial" w:eastAsia="Times New Roman" w:hAnsi="Arial" w:cs="Arial"/>
          <w:b/>
          <w:bCs/>
          <w:sz w:val="24"/>
          <w:szCs w:val="24"/>
        </w:rPr>
      </w:pPr>
      <w:r w:rsidRPr="007716A3">
        <w:rPr>
          <w:rFonts w:ascii="Arial" w:eastAsia="Times New Roman" w:hAnsi="Arial" w:cs="Arial"/>
          <w:sz w:val="24"/>
          <w:szCs w:val="24"/>
        </w:rPr>
        <w:t>X 2016-17</w:t>
      </w:r>
      <w:r w:rsidRPr="007716A3">
        <w:rPr>
          <w:rFonts w:ascii="Arial" w:eastAsia="Times New Roman" w:hAnsi="Arial" w:cs="Arial"/>
          <w:sz w:val="24"/>
          <w:szCs w:val="24"/>
        </w:rPr>
        <w:tab/>
      </w:r>
      <w:r w:rsidRPr="007716A3">
        <w:rPr>
          <w:rFonts w:ascii="Arial" w:eastAsia="Times New Roman" w:hAnsi="Arial" w:cs="Arial"/>
          <w:sz w:val="24"/>
          <w:szCs w:val="24"/>
        </w:rPr>
        <w:tab/>
        <w:t>X 2017-18</w:t>
      </w:r>
      <w:r w:rsidRPr="007716A3">
        <w:rPr>
          <w:rFonts w:ascii="Arial" w:eastAsia="Times New Roman" w:hAnsi="Arial" w:cs="Arial"/>
          <w:sz w:val="24"/>
          <w:szCs w:val="24"/>
        </w:rPr>
        <w:tab/>
      </w:r>
      <w:r w:rsidRPr="007716A3">
        <w:rPr>
          <w:rFonts w:ascii="Arial" w:eastAsia="Times New Roman" w:hAnsi="Arial" w:cs="Arial"/>
          <w:sz w:val="24"/>
          <w:szCs w:val="24"/>
        </w:rPr>
        <w:tab/>
        <w:t>X 2018-19</w:t>
      </w:r>
      <w:r w:rsidRPr="007716A3">
        <w:rPr>
          <w:rFonts w:ascii="Arial" w:eastAsia="Times New Roman" w:hAnsi="Arial" w:cs="Arial"/>
          <w:sz w:val="24"/>
          <w:szCs w:val="24"/>
        </w:rPr>
        <w:tab/>
      </w:r>
      <w:r w:rsidRPr="007716A3">
        <w:rPr>
          <w:rFonts w:ascii="Arial" w:eastAsia="Times New Roman" w:hAnsi="Arial" w:cs="Arial"/>
          <w:sz w:val="24"/>
          <w:szCs w:val="24"/>
        </w:rPr>
        <w:tab/>
        <w:t>X 2019-20</w:t>
      </w:r>
    </w:p>
    <w:p w:rsidR="007716A3" w:rsidRPr="007716A3" w:rsidRDefault="007716A3" w:rsidP="007716A3">
      <w:pPr>
        <w:widowControl w:val="0"/>
        <w:spacing w:after="0" w:line="240" w:lineRule="auto"/>
        <w:ind w:right="11"/>
        <w:rPr>
          <w:rFonts w:ascii="Arial" w:eastAsia="Times New Roman" w:hAnsi="Arial" w:cs="Arial"/>
          <w:bCs/>
          <w:sz w:val="24"/>
          <w:szCs w:val="24"/>
        </w:rPr>
      </w:pPr>
    </w:p>
    <w:p w:rsid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
          <w:bCs/>
          <w:sz w:val="24"/>
          <w:szCs w:val="24"/>
        </w:rPr>
        <w:t>Justification:</w:t>
      </w:r>
      <w:r w:rsidRPr="007716A3">
        <w:rPr>
          <w:rFonts w:ascii="Arial" w:eastAsia="Times New Roman" w:hAnsi="Arial" w:cs="Arial"/>
          <w:bCs/>
          <w:sz w:val="24"/>
          <w:szCs w:val="24"/>
        </w:rPr>
        <w:t xml:space="preserve">  </w:t>
      </w:r>
      <w:r w:rsidRPr="00777CE0">
        <w:rPr>
          <w:rFonts w:ascii="Arial" w:eastAsia="Times New Roman" w:hAnsi="Arial" w:cs="Arial"/>
          <w:bCs/>
          <w:sz w:val="24"/>
          <w:szCs w:val="24"/>
        </w:rPr>
        <w:t>This program is contracted in Alpine, Amador, Calaveras, Mariposa and Tuolumne counties by A12AA</w:t>
      </w:r>
      <w:r w:rsidR="007B6083">
        <w:rPr>
          <w:rFonts w:ascii="Arial" w:eastAsia="Times New Roman" w:hAnsi="Arial" w:cs="Arial"/>
          <w:bCs/>
          <w:sz w:val="24"/>
          <w:szCs w:val="24"/>
        </w:rPr>
        <w:t>.</w:t>
      </w:r>
      <w:r w:rsidRPr="00777CE0">
        <w:rPr>
          <w:rFonts w:ascii="Arial" w:eastAsia="Times New Roman" w:hAnsi="Arial" w:cs="Arial"/>
          <w:bCs/>
          <w:sz w:val="24"/>
          <w:szCs w:val="24"/>
        </w:rPr>
        <w:t xml:space="preserve">  A12AA staff provides the service in a cost effective manner due to the A12 infrastructure (outreach to targeted population, available staffing</w:t>
      </w:r>
      <w:r w:rsidR="00FD54B1">
        <w:rPr>
          <w:rFonts w:ascii="Arial" w:eastAsia="Times New Roman" w:hAnsi="Arial" w:cs="Arial"/>
          <w:bCs/>
          <w:sz w:val="24"/>
          <w:szCs w:val="24"/>
        </w:rPr>
        <w:t xml:space="preserve"> and</w:t>
      </w:r>
      <w:r w:rsidR="00AA40DB" w:rsidRPr="00777CE0">
        <w:rPr>
          <w:rFonts w:ascii="Arial" w:eastAsia="Times New Roman" w:hAnsi="Arial" w:cs="Arial"/>
          <w:bCs/>
          <w:sz w:val="24"/>
          <w:szCs w:val="24"/>
        </w:rPr>
        <w:t xml:space="preserve"> trained volunteers</w:t>
      </w:r>
      <w:r w:rsidR="00FD54B1">
        <w:rPr>
          <w:rFonts w:ascii="Arial" w:eastAsia="Times New Roman" w:hAnsi="Arial" w:cs="Arial"/>
          <w:bCs/>
          <w:sz w:val="24"/>
          <w:szCs w:val="24"/>
        </w:rPr>
        <w:t>).</w:t>
      </w:r>
      <w:r w:rsidRPr="00777CE0">
        <w:rPr>
          <w:rFonts w:ascii="Arial" w:eastAsia="Times New Roman" w:hAnsi="Arial" w:cs="Arial"/>
          <w:bCs/>
          <w:sz w:val="24"/>
          <w:szCs w:val="24"/>
        </w:rPr>
        <w:t xml:space="preserve">  The staff and volunteers are efficiently </w:t>
      </w:r>
      <w:r w:rsidR="00AA40DB" w:rsidRPr="00777CE0">
        <w:rPr>
          <w:rFonts w:ascii="Arial" w:eastAsia="Times New Roman" w:hAnsi="Arial" w:cs="Arial"/>
          <w:bCs/>
          <w:sz w:val="24"/>
          <w:szCs w:val="24"/>
        </w:rPr>
        <w:t xml:space="preserve">and effectively </w:t>
      </w:r>
      <w:r w:rsidRPr="00777CE0">
        <w:rPr>
          <w:rFonts w:ascii="Arial" w:eastAsia="Times New Roman" w:hAnsi="Arial" w:cs="Arial"/>
          <w:bCs/>
          <w:sz w:val="24"/>
          <w:szCs w:val="24"/>
        </w:rPr>
        <w:t xml:space="preserve">trained and aware of the current information available </w:t>
      </w:r>
      <w:r w:rsidR="00FD54B1">
        <w:rPr>
          <w:rFonts w:ascii="Arial" w:eastAsia="Times New Roman" w:hAnsi="Arial" w:cs="Arial"/>
          <w:bCs/>
          <w:sz w:val="24"/>
          <w:szCs w:val="24"/>
        </w:rPr>
        <w:t>from</w:t>
      </w:r>
      <w:r w:rsidRPr="00777CE0">
        <w:rPr>
          <w:rFonts w:ascii="Arial" w:eastAsia="Times New Roman" w:hAnsi="Arial" w:cs="Arial"/>
          <w:bCs/>
          <w:sz w:val="24"/>
          <w:szCs w:val="24"/>
        </w:rPr>
        <w:t xml:space="preserve"> Medicare.</w:t>
      </w:r>
    </w:p>
    <w:p w:rsidR="007B6083" w:rsidRDefault="007B608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spacing w:after="0" w:line="240" w:lineRule="auto"/>
        <w:ind w:right="11"/>
        <w:rPr>
          <w:rFonts w:ascii="Arial" w:eastAsia="Times New Roman" w:hAnsi="Arial" w:cs="Arial"/>
          <w:b/>
          <w:bCs/>
          <w:sz w:val="24"/>
          <w:szCs w:val="24"/>
          <w:u w:val="single"/>
        </w:rPr>
      </w:pPr>
      <w:r w:rsidRPr="007716A3">
        <w:rPr>
          <w:rFonts w:ascii="Arial" w:eastAsia="Times New Roman" w:hAnsi="Arial" w:cs="Arial"/>
          <w:b/>
          <w:bCs/>
          <w:sz w:val="24"/>
          <w:szCs w:val="24"/>
          <w:u w:val="single"/>
        </w:rPr>
        <w:t>SECTION 15 - REQUEST FOR APPROVAL TO PROVIDE DIRECT SERVICES</w:t>
      </w:r>
      <w:r w:rsidRPr="007716A3">
        <w:rPr>
          <w:rFonts w:ascii="Arial" w:eastAsia="Times New Roman" w:hAnsi="Arial" w:cs="Arial"/>
          <w:bCs/>
          <w:sz w:val="24"/>
          <w:szCs w:val="24"/>
        </w:rPr>
        <w:tab/>
        <w:t xml:space="preserve">   </w:t>
      </w:r>
      <w:r w:rsidRPr="007716A3">
        <w:rPr>
          <w:rFonts w:ascii="Arial" w:eastAsia="Times New Roman" w:hAnsi="Arial" w:cs="Arial"/>
          <w:b/>
          <w:bCs/>
          <w:sz w:val="24"/>
          <w:szCs w:val="24"/>
          <w:u w:val="single"/>
        </w:rPr>
        <w:t>PSA 12</w:t>
      </w:r>
    </w:p>
    <w:p w:rsidR="007716A3" w:rsidRPr="007716A3" w:rsidRDefault="007716A3" w:rsidP="007716A3">
      <w:pPr>
        <w:spacing w:after="0" w:line="240" w:lineRule="auto"/>
        <w:ind w:left="720" w:right="720"/>
        <w:rPr>
          <w:rFonts w:ascii="Arial" w:eastAsia="Times New Roman" w:hAnsi="Arial" w:cs="Arial"/>
          <w:b/>
          <w:bCs/>
          <w:sz w:val="24"/>
          <w:szCs w:val="24"/>
          <w:u w:val="single"/>
        </w:rPr>
      </w:pP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716A3">
        <w:rPr>
          <w:rFonts w:ascii="Arial" w:eastAsia="Times New Roman" w:hAnsi="Arial" w:cs="Arial"/>
          <w:sz w:val="24"/>
          <w:szCs w:val="24"/>
        </w:rPr>
        <w:t>Older Americans Act, Section 307(a)(8)</w:t>
      </w: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716A3">
        <w:rPr>
          <w:rFonts w:ascii="Arial" w:eastAsia="Times New Roman" w:hAnsi="Arial" w:cs="Arial"/>
          <w:sz w:val="24"/>
          <w:szCs w:val="24"/>
          <w:lang w:val="fr-FR"/>
        </w:rPr>
        <w:t>CCR Article 3, Section 7320(c), W&amp;I Code Section 9533(f)</w:t>
      </w:r>
    </w:p>
    <w:p w:rsidR="007716A3" w:rsidRPr="007716A3" w:rsidRDefault="007716A3" w:rsidP="007716A3">
      <w:pPr>
        <w:widowControl w:val="0"/>
        <w:spacing w:after="0" w:line="240" w:lineRule="auto"/>
        <w:ind w:right="11"/>
        <w:rPr>
          <w:rFonts w:ascii="Arial" w:eastAsia="Times New Roman" w:hAnsi="Arial" w:cs="Arial"/>
          <w:sz w:val="24"/>
          <w:szCs w:val="24"/>
          <w:lang w:val="fr-FR"/>
        </w:rPr>
      </w:pPr>
    </w:p>
    <w:p w:rsidR="007716A3" w:rsidRPr="007716A3" w:rsidRDefault="007716A3" w:rsidP="007716A3">
      <w:pPr>
        <w:widowControl w:val="0"/>
        <w:spacing w:after="0" w:line="240" w:lineRule="auto"/>
        <w:ind w:right="11"/>
        <w:rPr>
          <w:rFonts w:ascii="Arial" w:eastAsia="Times New Roman" w:hAnsi="Arial" w:cs="Arial"/>
          <w:sz w:val="24"/>
          <w:szCs w:val="24"/>
        </w:rPr>
      </w:pPr>
      <w:r w:rsidRPr="007716A3">
        <w:rPr>
          <w:rFonts w:ascii="Arial" w:eastAsia="Times New Roman" w:hAnsi="Arial" w:cs="Arial"/>
          <w:sz w:val="24"/>
          <w:szCs w:val="24"/>
          <w:lang w:val="fr-FR"/>
        </w:rPr>
        <w:t xml:space="preserve">Complete and submit for CDA approval a separate Section 15 for each direct service not specified in Section 14.  </w:t>
      </w:r>
      <w:r w:rsidRPr="007716A3">
        <w:rPr>
          <w:rFonts w:ascii="Arial" w:eastAsia="Times New Roman" w:hAnsi="Arial" w:cs="Arial"/>
          <w:sz w:val="24"/>
          <w:szCs w:val="24"/>
        </w:rPr>
        <w:t>The request for approval may include multiple funding sources for a specific service.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rPr>
        <w:fldChar w:fldCharType="begin">
          <w:ffData>
            <w:name w:val="Check193"/>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Check box if not requesting approval to provide any direct services.</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716A3">
        <w:rPr>
          <w:rFonts w:ascii="Arial" w:eastAsia="Times New Roman" w:hAnsi="Arial" w:cs="Arial"/>
          <w:b/>
          <w:bCs/>
          <w:color w:val="000000"/>
          <w:sz w:val="24"/>
          <w:szCs w:val="24"/>
        </w:rPr>
        <w:t xml:space="preserve">Identify Service Category:  </w:t>
      </w:r>
      <w:r w:rsidRPr="007716A3">
        <w:rPr>
          <w:rFonts w:ascii="Arial" w:eastAsia="Times New Roman" w:hAnsi="Arial" w:cs="Arial"/>
          <w:b/>
          <w:bCs/>
          <w:color w:val="000000"/>
          <w:sz w:val="24"/>
          <w:szCs w:val="24"/>
          <w:u w:val="single"/>
        </w:rPr>
        <w:t>FCSP Information Services</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Check applicable funding source: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IIIB</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IIIC-1</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IIIC-2</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Nutrition Education</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X   IIIE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VIIA</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HICAP</w:t>
      </w: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u w:val="single"/>
        </w:rPr>
        <w:t>Request for Approval Justification:</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r w:rsidRPr="007716A3">
        <w:rPr>
          <w:rFonts w:ascii="Arial" w:eastAsia="Times New Roman" w:hAnsi="Arial" w:cs="Arial"/>
          <w:sz w:val="24"/>
          <w:szCs w:val="24"/>
        </w:rPr>
        <w:t xml:space="preserve">X  Necessary to Assure an Adequate Supply of Service </w:t>
      </w:r>
      <w:r w:rsidRPr="007716A3">
        <w:rPr>
          <w:rFonts w:ascii="Arial" w:eastAsia="Times New Roman" w:hAnsi="Arial" w:cs="Arial"/>
          <w:sz w:val="24"/>
          <w:szCs w:val="24"/>
          <w:u w:val="single"/>
        </w:rPr>
        <w:t>OR</w:t>
      </w: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p>
    <w:p w:rsidR="007716A3" w:rsidRPr="007716A3" w:rsidRDefault="007716A3" w:rsidP="007716A3">
      <w:pPr>
        <w:widowControl w:val="0"/>
        <w:spacing w:after="0" w:line="240" w:lineRule="auto"/>
        <w:ind w:left="360" w:right="11" w:hanging="360"/>
        <w:outlineLvl w:val="0"/>
        <w:rPr>
          <w:rFonts w:ascii="Arial" w:eastAsia="Times New Roman" w:hAnsi="Arial" w:cs="Arial"/>
          <w:sz w:val="24"/>
          <w:szCs w:val="24"/>
        </w:rPr>
      </w:pPr>
      <w:r w:rsidRPr="007716A3">
        <w:rPr>
          <w:rFonts w:ascii="Arial" w:eastAsia="Times New Roman" w:hAnsi="Arial" w:cs="Arial"/>
          <w:sz w:val="24"/>
          <w:szCs w:val="24"/>
        </w:rPr>
        <w:fldChar w:fldCharType="begin">
          <w:ffData>
            <w:name w:val="Check47"/>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More cost effective if provided by the AAA than if purchased from a comparable service provider.</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Cs/>
          <w:sz w:val="24"/>
          <w:szCs w:val="24"/>
        </w:rPr>
        <w:t>Check all fiscal year(s) the AAA intends to provide service during this Area Plan cycle.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jc w:val="center"/>
        <w:rPr>
          <w:rFonts w:ascii="Arial" w:eastAsia="Times New Roman" w:hAnsi="Arial" w:cs="Arial"/>
          <w:b/>
          <w:bCs/>
          <w:sz w:val="24"/>
          <w:szCs w:val="24"/>
        </w:rPr>
      </w:pPr>
      <w:r w:rsidRPr="007716A3">
        <w:rPr>
          <w:rFonts w:ascii="Arial" w:eastAsia="Times New Roman" w:hAnsi="Arial" w:cs="Arial"/>
          <w:sz w:val="24"/>
          <w:szCs w:val="24"/>
        </w:rPr>
        <w:t>X 2016-17</w:t>
      </w:r>
      <w:r w:rsidRPr="007716A3">
        <w:rPr>
          <w:rFonts w:ascii="Arial" w:eastAsia="Times New Roman" w:hAnsi="Arial" w:cs="Arial"/>
          <w:sz w:val="24"/>
          <w:szCs w:val="24"/>
        </w:rPr>
        <w:tab/>
      </w:r>
      <w:r w:rsidRPr="007716A3">
        <w:rPr>
          <w:rFonts w:ascii="Arial" w:eastAsia="Times New Roman" w:hAnsi="Arial" w:cs="Arial"/>
          <w:sz w:val="24"/>
          <w:szCs w:val="24"/>
        </w:rPr>
        <w:tab/>
        <w:t>X 2017-18</w:t>
      </w:r>
      <w:r w:rsidRPr="007716A3">
        <w:rPr>
          <w:rFonts w:ascii="Arial" w:eastAsia="Times New Roman" w:hAnsi="Arial" w:cs="Arial"/>
          <w:sz w:val="24"/>
          <w:szCs w:val="24"/>
        </w:rPr>
        <w:tab/>
      </w:r>
      <w:r w:rsidRPr="007716A3">
        <w:rPr>
          <w:rFonts w:ascii="Arial" w:eastAsia="Times New Roman" w:hAnsi="Arial" w:cs="Arial"/>
          <w:sz w:val="24"/>
          <w:szCs w:val="24"/>
        </w:rPr>
        <w:tab/>
        <w:t>X 2018-19</w:t>
      </w:r>
      <w:r w:rsidRPr="007716A3">
        <w:rPr>
          <w:rFonts w:ascii="Arial" w:eastAsia="Times New Roman" w:hAnsi="Arial" w:cs="Arial"/>
          <w:sz w:val="24"/>
          <w:szCs w:val="24"/>
        </w:rPr>
        <w:tab/>
      </w:r>
      <w:r w:rsidRPr="007716A3">
        <w:rPr>
          <w:rFonts w:ascii="Arial" w:eastAsia="Times New Roman" w:hAnsi="Arial" w:cs="Arial"/>
          <w:sz w:val="24"/>
          <w:szCs w:val="24"/>
        </w:rPr>
        <w:tab/>
        <w:t>X 2019-20</w:t>
      </w:r>
    </w:p>
    <w:p w:rsidR="007716A3" w:rsidRPr="007716A3" w:rsidRDefault="007716A3" w:rsidP="007716A3">
      <w:pPr>
        <w:widowControl w:val="0"/>
        <w:spacing w:after="0" w:line="240" w:lineRule="auto"/>
        <w:ind w:right="11"/>
        <w:rPr>
          <w:rFonts w:ascii="Arial" w:eastAsia="Times New Roman" w:hAnsi="Arial" w:cs="Arial"/>
          <w:bCs/>
          <w:sz w:val="24"/>
          <w:szCs w:val="24"/>
        </w:rPr>
      </w:pPr>
    </w:p>
    <w:p w:rsid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
          <w:bCs/>
          <w:sz w:val="24"/>
          <w:szCs w:val="24"/>
        </w:rPr>
        <w:t>Justification:</w:t>
      </w:r>
      <w:r w:rsidRPr="007716A3">
        <w:rPr>
          <w:rFonts w:ascii="Arial" w:eastAsia="Times New Roman" w:hAnsi="Arial" w:cs="Arial"/>
          <w:bCs/>
          <w:sz w:val="24"/>
          <w:szCs w:val="24"/>
        </w:rPr>
        <w:t xml:space="preserve">  </w:t>
      </w:r>
      <w:r w:rsidRPr="00777CE0">
        <w:rPr>
          <w:rFonts w:ascii="Arial" w:eastAsia="Times New Roman" w:hAnsi="Arial" w:cs="Arial"/>
          <w:bCs/>
          <w:sz w:val="24"/>
          <w:szCs w:val="24"/>
        </w:rPr>
        <w:t>This service is contracted in Alpine, Amador, Calaveras, Mariposa and Tuolumne counties by A12AA</w:t>
      </w:r>
      <w:r w:rsidR="007B6083">
        <w:rPr>
          <w:rFonts w:ascii="Arial" w:eastAsia="Times New Roman" w:hAnsi="Arial" w:cs="Arial"/>
          <w:bCs/>
          <w:sz w:val="24"/>
          <w:szCs w:val="24"/>
        </w:rPr>
        <w:t>.</w:t>
      </w:r>
      <w:r w:rsidRPr="00777CE0">
        <w:rPr>
          <w:rFonts w:ascii="Arial" w:eastAsia="Times New Roman" w:hAnsi="Arial" w:cs="Arial"/>
          <w:bCs/>
          <w:sz w:val="24"/>
          <w:szCs w:val="24"/>
        </w:rPr>
        <w:t xml:space="preserve">  A12AA staff provides the service in a cost effective manner due to the A12 infrastructure (outreach to targeted population, available staffing</w:t>
      </w:r>
      <w:r w:rsidR="00AA40DB" w:rsidRPr="00777CE0">
        <w:rPr>
          <w:rFonts w:ascii="Arial" w:eastAsia="Times New Roman" w:hAnsi="Arial" w:cs="Arial"/>
          <w:bCs/>
          <w:sz w:val="24"/>
          <w:szCs w:val="24"/>
        </w:rPr>
        <w:t>,</w:t>
      </w:r>
      <w:r w:rsidRPr="00777CE0">
        <w:rPr>
          <w:rFonts w:ascii="Arial" w:eastAsia="Times New Roman" w:hAnsi="Arial" w:cs="Arial"/>
          <w:bCs/>
          <w:sz w:val="24"/>
          <w:szCs w:val="24"/>
        </w:rPr>
        <w:t xml:space="preserve"> and vendor contracts).  The Family Caregiver Program (FCSP) staff are efficiently trained and aware of the current local, state and national resources available in the rural service area.</w:t>
      </w:r>
    </w:p>
    <w:p w:rsidR="00692B57" w:rsidRDefault="00692B57"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spacing w:after="0" w:line="240" w:lineRule="auto"/>
        <w:ind w:right="11"/>
        <w:rPr>
          <w:rFonts w:ascii="Arial" w:eastAsia="Times New Roman" w:hAnsi="Arial" w:cs="Arial"/>
          <w:b/>
          <w:bCs/>
          <w:sz w:val="24"/>
          <w:szCs w:val="24"/>
          <w:u w:val="single"/>
        </w:rPr>
      </w:pPr>
      <w:r w:rsidRPr="007716A3">
        <w:rPr>
          <w:rFonts w:ascii="Arial" w:eastAsia="Times New Roman" w:hAnsi="Arial" w:cs="Arial"/>
          <w:b/>
          <w:bCs/>
          <w:sz w:val="24"/>
          <w:szCs w:val="24"/>
          <w:u w:val="single"/>
        </w:rPr>
        <w:t>SECTION 15 - REQUEST FOR APPROVAL TO PROVIDE DIRECT SERVICES</w:t>
      </w:r>
      <w:r w:rsidRPr="007716A3">
        <w:rPr>
          <w:rFonts w:ascii="Arial" w:eastAsia="Times New Roman" w:hAnsi="Arial" w:cs="Arial"/>
          <w:bCs/>
          <w:sz w:val="24"/>
          <w:szCs w:val="24"/>
        </w:rPr>
        <w:tab/>
        <w:t xml:space="preserve">   </w:t>
      </w:r>
      <w:r w:rsidRPr="007716A3">
        <w:rPr>
          <w:rFonts w:ascii="Arial" w:eastAsia="Times New Roman" w:hAnsi="Arial" w:cs="Arial"/>
          <w:b/>
          <w:bCs/>
          <w:sz w:val="24"/>
          <w:szCs w:val="24"/>
          <w:u w:val="single"/>
        </w:rPr>
        <w:t>PSA 12</w:t>
      </w:r>
    </w:p>
    <w:p w:rsidR="007716A3" w:rsidRPr="007716A3" w:rsidRDefault="007716A3" w:rsidP="007716A3">
      <w:pPr>
        <w:spacing w:after="0" w:line="240" w:lineRule="auto"/>
        <w:ind w:left="720" w:right="720"/>
        <w:rPr>
          <w:rFonts w:ascii="Arial" w:eastAsia="Times New Roman" w:hAnsi="Arial" w:cs="Arial"/>
          <w:b/>
          <w:bCs/>
          <w:sz w:val="24"/>
          <w:szCs w:val="24"/>
          <w:u w:val="single"/>
        </w:rPr>
      </w:pP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716A3">
        <w:rPr>
          <w:rFonts w:ascii="Arial" w:eastAsia="Times New Roman" w:hAnsi="Arial" w:cs="Arial"/>
          <w:sz w:val="24"/>
          <w:szCs w:val="24"/>
        </w:rPr>
        <w:t>Older Americans Act, Section 307(a)(8)</w:t>
      </w: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716A3">
        <w:rPr>
          <w:rFonts w:ascii="Arial" w:eastAsia="Times New Roman" w:hAnsi="Arial" w:cs="Arial"/>
          <w:sz w:val="24"/>
          <w:szCs w:val="24"/>
          <w:lang w:val="fr-FR"/>
        </w:rPr>
        <w:t>CCR Article 3, Section 7320(c), W&amp;I Code Section 9533(f)</w:t>
      </w:r>
    </w:p>
    <w:p w:rsidR="007716A3" w:rsidRPr="007716A3" w:rsidRDefault="007716A3" w:rsidP="007716A3">
      <w:pPr>
        <w:widowControl w:val="0"/>
        <w:spacing w:after="0" w:line="240" w:lineRule="auto"/>
        <w:ind w:right="11"/>
        <w:rPr>
          <w:rFonts w:ascii="Arial" w:eastAsia="Times New Roman" w:hAnsi="Arial" w:cs="Arial"/>
          <w:sz w:val="24"/>
          <w:szCs w:val="24"/>
          <w:lang w:val="fr-FR"/>
        </w:rPr>
      </w:pPr>
    </w:p>
    <w:p w:rsidR="007716A3" w:rsidRPr="007716A3" w:rsidRDefault="007716A3" w:rsidP="007716A3">
      <w:pPr>
        <w:widowControl w:val="0"/>
        <w:spacing w:after="0" w:line="240" w:lineRule="auto"/>
        <w:ind w:right="11"/>
        <w:rPr>
          <w:rFonts w:ascii="Arial" w:eastAsia="Times New Roman" w:hAnsi="Arial" w:cs="Arial"/>
          <w:sz w:val="24"/>
          <w:szCs w:val="24"/>
        </w:rPr>
      </w:pPr>
      <w:r w:rsidRPr="007716A3">
        <w:rPr>
          <w:rFonts w:ascii="Arial" w:eastAsia="Times New Roman" w:hAnsi="Arial" w:cs="Arial"/>
          <w:sz w:val="24"/>
          <w:szCs w:val="24"/>
          <w:lang w:val="fr-FR"/>
        </w:rPr>
        <w:t xml:space="preserve">Complete and submit for CDA approval a separate Section 15 for each direct service not specified in Section 14.  </w:t>
      </w:r>
      <w:r w:rsidRPr="007716A3">
        <w:rPr>
          <w:rFonts w:ascii="Arial" w:eastAsia="Times New Roman" w:hAnsi="Arial" w:cs="Arial"/>
          <w:sz w:val="24"/>
          <w:szCs w:val="24"/>
        </w:rPr>
        <w:t>The request for approval may include multiple funding sources for a specific service.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rPr>
        <w:fldChar w:fldCharType="begin">
          <w:ffData>
            <w:name w:val="Check193"/>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Check box if not requesting approval to provide any direct services.</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716A3">
        <w:rPr>
          <w:rFonts w:ascii="Arial" w:eastAsia="Times New Roman" w:hAnsi="Arial" w:cs="Arial"/>
          <w:b/>
          <w:bCs/>
          <w:color w:val="000000"/>
          <w:sz w:val="24"/>
          <w:szCs w:val="24"/>
        </w:rPr>
        <w:t xml:space="preserve">Identify Service Category: </w:t>
      </w:r>
      <w:r w:rsidRPr="007716A3">
        <w:rPr>
          <w:rFonts w:ascii="Arial" w:eastAsia="Times New Roman" w:hAnsi="Arial" w:cs="Arial"/>
          <w:b/>
          <w:bCs/>
          <w:color w:val="000000"/>
          <w:sz w:val="24"/>
          <w:szCs w:val="24"/>
          <w:u w:val="single"/>
        </w:rPr>
        <w:t>FCSP Access Services</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Check applicable funding source: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IIIB</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IIIC-1</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IIIC-2</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Nutrition Education</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X   IIIE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VIIA</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HICAP</w:t>
      </w: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u w:val="single"/>
        </w:rPr>
        <w:t>Request for Approval Justification:</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r w:rsidRPr="007716A3">
        <w:rPr>
          <w:rFonts w:ascii="Arial" w:eastAsia="Times New Roman" w:hAnsi="Arial" w:cs="Arial"/>
          <w:sz w:val="24"/>
          <w:szCs w:val="24"/>
        </w:rPr>
        <w:t xml:space="preserve">X  Necessary to Assure an Adequate Supply of Service </w:t>
      </w:r>
      <w:r w:rsidRPr="007716A3">
        <w:rPr>
          <w:rFonts w:ascii="Arial" w:eastAsia="Times New Roman" w:hAnsi="Arial" w:cs="Arial"/>
          <w:sz w:val="24"/>
          <w:szCs w:val="24"/>
          <w:u w:val="single"/>
        </w:rPr>
        <w:t>OR</w:t>
      </w: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p>
    <w:p w:rsidR="007716A3" w:rsidRPr="007716A3" w:rsidRDefault="007716A3" w:rsidP="007716A3">
      <w:pPr>
        <w:widowControl w:val="0"/>
        <w:spacing w:after="0" w:line="240" w:lineRule="auto"/>
        <w:ind w:left="360" w:right="11" w:hanging="360"/>
        <w:outlineLvl w:val="0"/>
        <w:rPr>
          <w:rFonts w:ascii="Arial" w:eastAsia="Times New Roman" w:hAnsi="Arial" w:cs="Arial"/>
          <w:sz w:val="24"/>
          <w:szCs w:val="24"/>
        </w:rPr>
      </w:pPr>
      <w:r w:rsidRPr="007716A3">
        <w:rPr>
          <w:rFonts w:ascii="Arial" w:eastAsia="Times New Roman" w:hAnsi="Arial" w:cs="Arial"/>
          <w:sz w:val="24"/>
          <w:szCs w:val="24"/>
        </w:rPr>
        <w:fldChar w:fldCharType="begin">
          <w:ffData>
            <w:name w:val="Check47"/>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More cost effective if provided by the AAA than if purchased from a comparable service provider.</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Cs/>
          <w:sz w:val="24"/>
          <w:szCs w:val="24"/>
        </w:rPr>
        <w:t>Check all fiscal year(s) the AAA intends to provide service during this Area Plan cycle.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jc w:val="center"/>
        <w:rPr>
          <w:rFonts w:ascii="Arial" w:eastAsia="Times New Roman" w:hAnsi="Arial" w:cs="Arial"/>
          <w:b/>
          <w:bCs/>
          <w:sz w:val="24"/>
          <w:szCs w:val="24"/>
        </w:rPr>
      </w:pPr>
      <w:r w:rsidRPr="007716A3">
        <w:rPr>
          <w:rFonts w:ascii="Arial" w:eastAsia="Times New Roman" w:hAnsi="Arial" w:cs="Arial"/>
          <w:sz w:val="24"/>
          <w:szCs w:val="24"/>
        </w:rPr>
        <w:t>X 2016-17</w:t>
      </w:r>
      <w:r w:rsidRPr="007716A3">
        <w:rPr>
          <w:rFonts w:ascii="Arial" w:eastAsia="Times New Roman" w:hAnsi="Arial" w:cs="Arial"/>
          <w:sz w:val="24"/>
          <w:szCs w:val="24"/>
        </w:rPr>
        <w:tab/>
      </w:r>
      <w:r w:rsidRPr="007716A3">
        <w:rPr>
          <w:rFonts w:ascii="Arial" w:eastAsia="Times New Roman" w:hAnsi="Arial" w:cs="Arial"/>
          <w:sz w:val="24"/>
          <w:szCs w:val="24"/>
        </w:rPr>
        <w:tab/>
        <w:t>X 2017-18</w:t>
      </w:r>
      <w:r w:rsidRPr="007716A3">
        <w:rPr>
          <w:rFonts w:ascii="Arial" w:eastAsia="Times New Roman" w:hAnsi="Arial" w:cs="Arial"/>
          <w:sz w:val="24"/>
          <w:szCs w:val="24"/>
        </w:rPr>
        <w:tab/>
      </w:r>
      <w:r w:rsidRPr="007716A3">
        <w:rPr>
          <w:rFonts w:ascii="Arial" w:eastAsia="Times New Roman" w:hAnsi="Arial" w:cs="Arial"/>
          <w:sz w:val="24"/>
          <w:szCs w:val="24"/>
        </w:rPr>
        <w:tab/>
        <w:t>X 2018-19</w:t>
      </w:r>
      <w:r w:rsidRPr="007716A3">
        <w:rPr>
          <w:rFonts w:ascii="Arial" w:eastAsia="Times New Roman" w:hAnsi="Arial" w:cs="Arial"/>
          <w:sz w:val="24"/>
          <w:szCs w:val="24"/>
        </w:rPr>
        <w:tab/>
      </w:r>
      <w:r w:rsidRPr="007716A3">
        <w:rPr>
          <w:rFonts w:ascii="Arial" w:eastAsia="Times New Roman" w:hAnsi="Arial" w:cs="Arial"/>
          <w:sz w:val="24"/>
          <w:szCs w:val="24"/>
        </w:rPr>
        <w:tab/>
        <w:t>X 2019-20</w:t>
      </w:r>
    </w:p>
    <w:p w:rsidR="007716A3" w:rsidRPr="007716A3" w:rsidRDefault="007716A3" w:rsidP="007716A3">
      <w:pPr>
        <w:widowControl w:val="0"/>
        <w:spacing w:after="0" w:line="240" w:lineRule="auto"/>
        <w:ind w:right="11"/>
        <w:rPr>
          <w:rFonts w:ascii="Arial" w:eastAsia="Times New Roman" w:hAnsi="Arial" w:cs="Arial"/>
          <w:bCs/>
          <w:sz w:val="24"/>
          <w:szCs w:val="24"/>
        </w:rPr>
      </w:pPr>
    </w:p>
    <w:p w:rsid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
          <w:bCs/>
          <w:sz w:val="24"/>
          <w:szCs w:val="24"/>
        </w:rPr>
        <w:t>Justification:</w:t>
      </w:r>
      <w:r w:rsidRPr="007716A3">
        <w:rPr>
          <w:rFonts w:ascii="Arial" w:eastAsia="Times New Roman" w:hAnsi="Arial" w:cs="Arial"/>
          <w:bCs/>
          <w:sz w:val="24"/>
          <w:szCs w:val="24"/>
        </w:rPr>
        <w:t xml:space="preserve">  </w:t>
      </w:r>
      <w:r w:rsidRPr="00777CE0">
        <w:rPr>
          <w:rFonts w:ascii="Arial" w:eastAsia="Times New Roman" w:hAnsi="Arial" w:cs="Arial"/>
          <w:bCs/>
          <w:sz w:val="24"/>
          <w:szCs w:val="24"/>
        </w:rPr>
        <w:t>This service is contracted in Alpine, Amador, Calaveras, Mariposa and Tuolumne counties by A12AA</w:t>
      </w:r>
      <w:r w:rsidR="007B6083">
        <w:rPr>
          <w:rFonts w:ascii="Arial" w:eastAsia="Times New Roman" w:hAnsi="Arial" w:cs="Arial"/>
          <w:bCs/>
          <w:sz w:val="24"/>
          <w:szCs w:val="24"/>
        </w:rPr>
        <w:t>.</w:t>
      </w:r>
      <w:r w:rsidRPr="00777CE0">
        <w:rPr>
          <w:rFonts w:ascii="Arial" w:eastAsia="Times New Roman" w:hAnsi="Arial" w:cs="Arial"/>
          <w:bCs/>
          <w:sz w:val="24"/>
          <w:szCs w:val="24"/>
        </w:rPr>
        <w:t xml:space="preserve">  A12AA staff provides the service in a cost effective manner due to the A12 infrastructure (outreach to targeted population, available staffing and vendor contracts).  The Family Caregiver Program (FCSP) staff are efficiently trained and aware of the current local, state and national resources available in the rural service area</w:t>
      </w:r>
      <w:r>
        <w:rPr>
          <w:rFonts w:ascii="Arial" w:eastAsia="Times New Roman" w:hAnsi="Arial" w:cs="Arial"/>
          <w:bCs/>
          <w:sz w:val="24"/>
          <w:szCs w:val="24"/>
        </w:rPr>
        <w:t>.</w:t>
      </w:r>
    </w:p>
    <w:p w:rsidR="007B6083" w:rsidRDefault="007B6083" w:rsidP="007716A3">
      <w:pPr>
        <w:widowControl w:val="0"/>
        <w:spacing w:after="0" w:line="240" w:lineRule="auto"/>
        <w:ind w:right="11"/>
        <w:rPr>
          <w:rFonts w:ascii="Arial" w:eastAsia="Times New Roman" w:hAnsi="Arial" w:cs="Arial"/>
          <w:bCs/>
          <w:sz w:val="24"/>
          <w:szCs w:val="24"/>
        </w:rPr>
      </w:pPr>
    </w:p>
    <w:p w:rsidR="007716A3" w:rsidRPr="007716A3" w:rsidRDefault="007716A3" w:rsidP="007716A3">
      <w:pPr>
        <w:spacing w:after="0" w:line="240" w:lineRule="auto"/>
        <w:ind w:right="11"/>
        <w:rPr>
          <w:rFonts w:ascii="Arial" w:eastAsia="Times New Roman" w:hAnsi="Arial" w:cs="Arial"/>
          <w:b/>
          <w:bCs/>
          <w:sz w:val="24"/>
          <w:szCs w:val="24"/>
          <w:u w:val="single"/>
        </w:rPr>
      </w:pPr>
      <w:r w:rsidRPr="007716A3">
        <w:rPr>
          <w:rFonts w:ascii="Arial" w:eastAsia="Times New Roman" w:hAnsi="Arial" w:cs="Arial"/>
          <w:b/>
          <w:bCs/>
          <w:sz w:val="24"/>
          <w:szCs w:val="24"/>
          <w:u w:val="single"/>
        </w:rPr>
        <w:t>SECTION 15 - REQUEST FOR APPROVAL TO PROVIDE DIRECT SERVICES</w:t>
      </w:r>
      <w:r w:rsidRPr="007716A3">
        <w:rPr>
          <w:rFonts w:ascii="Arial" w:eastAsia="Times New Roman" w:hAnsi="Arial" w:cs="Arial"/>
          <w:bCs/>
          <w:sz w:val="24"/>
          <w:szCs w:val="24"/>
        </w:rPr>
        <w:tab/>
        <w:t xml:space="preserve">   </w:t>
      </w:r>
      <w:r w:rsidRPr="007716A3">
        <w:rPr>
          <w:rFonts w:ascii="Arial" w:eastAsia="Times New Roman" w:hAnsi="Arial" w:cs="Arial"/>
          <w:b/>
          <w:bCs/>
          <w:sz w:val="24"/>
          <w:szCs w:val="24"/>
          <w:u w:val="single"/>
        </w:rPr>
        <w:t>PSA 12</w:t>
      </w:r>
    </w:p>
    <w:p w:rsidR="007716A3" w:rsidRPr="007716A3" w:rsidRDefault="007716A3" w:rsidP="007716A3">
      <w:pPr>
        <w:spacing w:after="0" w:line="240" w:lineRule="auto"/>
        <w:ind w:left="720" w:right="720"/>
        <w:rPr>
          <w:rFonts w:ascii="Arial" w:eastAsia="Times New Roman" w:hAnsi="Arial" w:cs="Arial"/>
          <w:b/>
          <w:bCs/>
          <w:sz w:val="24"/>
          <w:szCs w:val="24"/>
          <w:u w:val="single"/>
        </w:rPr>
      </w:pP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716A3">
        <w:rPr>
          <w:rFonts w:ascii="Arial" w:eastAsia="Times New Roman" w:hAnsi="Arial" w:cs="Arial"/>
          <w:sz w:val="24"/>
          <w:szCs w:val="24"/>
        </w:rPr>
        <w:t>Older Americans Act, Section 307(a)(8)</w:t>
      </w: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716A3">
        <w:rPr>
          <w:rFonts w:ascii="Arial" w:eastAsia="Times New Roman" w:hAnsi="Arial" w:cs="Arial"/>
          <w:sz w:val="24"/>
          <w:szCs w:val="24"/>
          <w:lang w:val="fr-FR"/>
        </w:rPr>
        <w:t>CCR Article 3, Section 7320(c), W&amp;I Code Section 9533(f)</w:t>
      </w:r>
    </w:p>
    <w:p w:rsidR="007716A3" w:rsidRPr="007716A3" w:rsidRDefault="007716A3" w:rsidP="007716A3">
      <w:pPr>
        <w:widowControl w:val="0"/>
        <w:spacing w:after="0" w:line="240" w:lineRule="auto"/>
        <w:ind w:right="11"/>
        <w:rPr>
          <w:rFonts w:ascii="Arial" w:eastAsia="Times New Roman" w:hAnsi="Arial" w:cs="Arial"/>
          <w:sz w:val="24"/>
          <w:szCs w:val="24"/>
          <w:lang w:val="fr-FR"/>
        </w:rPr>
      </w:pPr>
    </w:p>
    <w:p w:rsidR="007716A3" w:rsidRPr="007716A3" w:rsidRDefault="007716A3" w:rsidP="007716A3">
      <w:pPr>
        <w:widowControl w:val="0"/>
        <w:spacing w:after="0" w:line="240" w:lineRule="auto"/>
        <w:ind w:right="11"/>
        <w:rPr>
          <w:rFonts w:ascii="Arial" w:eastAsia="Times New Roman" w:hAnsi="Arial" w:cs="Arial"/>
          <w:sz w:val="24"/>
          <w:szCs w:val="24"/>
        </w:rPr>
      </w:pPr>
      <w:r w:rsidRPr="007716A3">
        <w:rPr>
          <w:rFonts w:ascii="Arial" w:eastAsia="Times New Roman" w:hAnsi="Arial" w:cs="Arial"/>
          <w:sz w:val="24"/>
          <w:szCs w:val="24"/>
          <w:lang w:val="fr-FR"/>
        </w:rPr>
        <w:t xml:space="preserve">Complete and submit for CDA approval a separate Section 15 for each direct service not specified in Section 14.  </w:t>
      </w:r>
      <w:r w:rsidRPr="007716A3">
        <w:rPr>
          <w:rFonts w:ascii="Arial" w:eastAsia="Times New Roman" w:hAnsi="Arial" w:cs="Arial"/>
          <w:sz w:val="24"/>
          <w:szCs w:val="24"/>
        </w:rPr>
        <w:t>The request for approval may include multiple funding sources for a specific service.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rPr>
        <w:fldChar w:fldCharType="begin">
          <w:ffData>
            <w:name w:val="Check193"/>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Check box if not requesting approval to provide any direct services.</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716A3">
        <w:rPr>
          <w:rFonts w:ascii="Arial" w:eastAsia="Times New Roman" w:hAnsi="Arial" w:cs="Arial"/>
          <w:b/>
          <w:bCs/>
          <w:color w:val="000000"/>
          <w:sz w:val="24"/>
          <w:szCs w:val="24"/>
        </w:rPr>
        <w:t xml:space="preserve">Identify Service Category: </w:t>
      </w:r>
      <w:r w:rsidRPr="007716A3">
        <w:rPr>
          <w:rFonts w:ascii="Arial" w:eastAsia="Times New Roman" w:hAnsi="Arial" w:cs="Arial"/>
          <w:b/>
          <w:bCs/>
          <w:color w:val="000000"/>
          <w:sz w:val="24"/>
          <w:szCs w:val="24"/>
          <w:u w:val="single"/>
        </w:rPr>
        <w:t>FCSP Support Services</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Check applicable funding source: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IIIB</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IIIC-1</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IIIC-2</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Nutrition Education</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X    IIIE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VIIA</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HICAP</w:t>
      </w: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u w:val="single"/>
        </w:rPr>
        <w:t>Request for Approval Justification:</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r w:rsidRPr="007716A3">
        <w:rPr>
          <w:rFonts w:ascii="Arial" w:eastAsia="Times New Roman" w:hAnsi="Arial" w:cs="Arial"/>
          <w:sz w:val="24"/>
          <w:szCs w:val="24"/>
        </w:rPr>
        <w:t xml:space="preserve">X  Necessary to Assure an Adequate Supply of Service </w:t>
      </w:r>
      <w:r w:rsidRPr="007716A3">
        <w:rPr>
          <w:rFonts w:ascii="Arial" w:eastAsia="Times New Roman" w:hAnsi="Arial" w:cs="Arial"/>
          <w:sz w:val="24"/>
          <w:szCs w:val="24"/>
          <w:u w:val="single"/>
        </w:rPr>
        <w:t>OR</w:t>
      </w: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p>
    <w:p w:rsidR="007716A3" w:rsidRPr="007716A3" w:rsidRDefault="007716A3" w:rsidP="007716A3">
      <w:pPr>
        <w:widowControl w:val="0"/>
        <w:spacing w:after="0" w:line="240" w:lineRule="auto"/>
        <w:ind w:left="360" w:right="11" w:hanging="360"/>
        <w:outlineLvl w:val="0"/>
        <w:rPr>
          <w:rFonts w:ascii="Arial" w:eastAsia="Times New Roman" w:hAnsi="Arial" w:cs="Arial"/>
          <w:sz w:val="24"/>
          <w:szCs w:val="24"/>
        </w:rPr>
      </w:pPr>
      <w:r w:rsidRPr="007716A3">
        <w:rPr>
          <w:rFonts w:ascii="Arial" w:eastAsia="Times New Roman" w:hAnsi="Arial" w:cs="Arial"/>
          <w:sz w:val="24"/>
          <w:szCs w:val="24"/>
        </w:rPr>
        <w:fldChar w:fldCharType="begin">
          <w:ffData>
            <w:name w:val="Check47"/>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More cost effective if provided by the AAA than if purchased from a comparable service provider.</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Cs/>
          <w:sz w:val="24"/>
          <w:szCs w:val="24"/>
        </w:rPr>
        <w:t>Check all fiscal year(s) the AAA intends to provide service during this Area Plan cycle.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jc w:val="center"/>
        <w:rPr>
          <w:rFonts w:ascii="Arial" w:eastAsia="Times New Roman" w:hAnsi="Arial" w:cs="Arial"/>
          <w:b/>
          <w:bCs/>
          <w:sz w:val="24"/>
          <w:szCs w:val="24"/>
        </w:rPr>
      </w:pPr>
      <w:r w:rsidRPr="007716A3">
        <w:rPr>
          <w:rFonts w:ascii="Arial" w:eastAsia="Times New Roman" w:hAnsi="Arial" w:cs="Arial"/>
          <w:sz w:val="24"/>
          <w:szCs w:val="24"/>
        </w:rPr>
        <w:t>X 2016-17</w:t>
      </w:r>
      <w:r w:rsidRPr="007716A3">
        <w:rPr>
          <w:rFonts w:ascii="Arial" w:eastAsia="Times New Roman" w:hAnsi="Arial" w:cs="Arial"/>
          <w:sz w:val="24"/>
          <w:szCs w:val="24"/>
        </w:rPr>
        <w:tab/>
      </w:r>
      <w:r w:rsidRPr="007716A3">
        <w:rPr>
          <w:rFonts w:ascii="Arial" w:eastAsia="Times New Roman" w:hAnsi="Arial" w:cs="Arial"/>
          <w:sz w:val="24"/>
          <w:szCs w:val="24"/>
        </w:rPr>
        <w:tab/>
        <w:t>X 2017-18</w:t>
      </w:r>
      <w:r w:rsidRPr="007716A3">
        <w:rPr>
          <w:rFonts w:ascii="Arial" w:eastAsia="Times New Roman" w:hAnsi="Arial" w:cs="Arial"/>
          <w:sz w:val="24"/>
          <w:szCs w:val="24"/>
        </w:rPr>
        <w:tab/>
      </w:r>
      <w:r w:rsidRPr="007716A3">
        <w:rPr>
          <w:rFonts w:ascii="Arial" w:eastAsia="Times New Roman" w:hAnsi="Arial" w:cs="Arial"/>
          <w:sz w:val="24"/>
          <w:szCs w:val="24"/>
        </w:rPr>
        <w:tab/>
        <w:t>X 2018-19</w:t>
      </w:r>
      <w:r w:rsidRPr="007716A3">
        <w:rPr>
          <w:rFonts w:ascii="Arial" w:eastAsia="Times New Roman" w:hAnsi="Arial" w:cs="Arial"/>
          <w:sz w:val="24"/>
          <w:szCs w:val="24"/>
        </w:rPr>
        <w:tab/>
      </w:r>
      <w:r w:rsidRPr="007716A3">
        <w:rPr>
          <w:rFonts w:ascii="Arial" w:eastAsia="Times New Roman" w:hAnsi="Arial" w:cs="Arial"/>
          <w:sz w:val="24"/>
          <w:szCs w:val="24"/>
        </w:rPr>
        <w:tab/>
        <w:t>X 2019-20</w:t>
      </w:r>
    </w:p>
    <w:p w:rsidR="007716A3" w:rsidRPr="007716A3" w:rsidRDefault="007716A3" w:rsidP="007716A3">
      <w:pPr>
        <w:widowControl w:val="0"/>
        <w:spacing w:after="0" w:line="240" w:lineRule="auto"/>
        <w:ind w:right="11"/>
        <w:rPr>
          <w:rFonts w:ascii="Arial" w:eastAsia="Times New Roman" w:hAnsi="Arial" w:cs="Arial"/>
          <w:bCs/>
          <w:sz w:val="24"/>
          <w:szCs w:val="24"/>
        </w:rPr>
      </w:pPr>
    </w:p>
    <w:p w:rsid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
          <w:bCs/>
          <w:sz w:val="24"/>
          <w:szCs w:val="24"/>
        </w:rPr>
        <w:t>Justification:</w:t>
      </w:r>
      <w:r w:rsidRPr="007716A3">
        <w:rPr>
          <w:rFonts w:ascii="Arial" w:eastAsia="Times New Roman" w:hAnsi="Arial" w:cs="Arial"/>
          <w:bCs/>
          <w:sz w:val="24"/>
          <w:szCs w:val="24"/>
        </w:rPr>
        <w:t xml:space="preserve">  </w:t>
      </w:r>
      <w:r w:rsidRPr="00777CE0">
        <w:rPr>
          <w:rFonts w:ascii="Arial" w:eastAsia="Times New Roman" w:hAnsi="Arial" w:cs="Arial"/>
          <w:bCs/>
          <w:sz w:val="24"/>
          <w:szCs w:val="24"/>
        </w:rPr>
        <w:t>This service is contracted in Alpine, Amador, Calaveras, Mariposa and Tuolumne counties by A12AA</w:t>
      </w:r>
      <w:r w:rsidR="007B6083">
        <w:rPr>
          <w:rFonts w:ascii="Arial" w:eastAsia="Times New Roman" w:hAnsi="Arial" w:cs="Arial"/>
          <w:bCs/>
          <w:sz w:val="24"/>
          <w:szCs w:val="24"/>
        </w:rPr>
        <w:t>.</w:t>
      </w:r>
      <w:r w:rsidRPr="00777CE0">
        <w:rPr>
          <w:rFonts w:ascii="Arial" w:eastAsia="Times New Roman" w:hAnsi="Arial" w:cs="Arial"/>
          <w:bCs/>
          <w:sz w:val="24"/>
          <w:szCs w:val="24"/>
        </w:rPr>
        <w:t xml:space="preserve">  A12AA staff provides the service in a cost effective manner due to the A12 infrastructure (outreach to targeted population, available staffing and vendor contracts).  The Family Caregiver Program (FCSP) staff are efficiently trained and aware of the current local, state and national resources available in the rural service area.</w:t>
      </w:r>
    </w:p>
    <w:p w:rsidR="007B6083" w:rsidRPr="007716A3" w:rsidRDefault="007B6083" w:rsidP="007716A3">
      <w:pPr>
        <w:widowControl w:val="0"/>
        <w:spacing w:after="0" w:line="240" w:lineRule="auto"/>
        <w:ind w:right="11"/>
        <w:rPr>
          <w:rFonts w:ascii="Arial" w:eastAsia="Times New Roman" w:hAnsi="Arial" w:cs="Arial"/>
          <w:b/>
          <w:bCs/>
          <w:sz w:val="24"/>
          <w:szCs w:val="24"/>
          <w:u w:val="single"/>
        </w:rPr>
      </w:pPr>
    </w:p>
    <w:p w:rsidR="007716A3" w:rsidRPr="007716A3" w:rsidRDefault="007716A3" w:rsidP="007716A3">
      <w:pPr>
        <w:spacing w:after="0" w:line="240" w:lineRule="auto"/>
        <w:ind w:right="11"/>
        <w:rPr>
          <w:rFonts w:ascii="Arial" w:eastAsia="Times New Roman" w:hAnsi="Arial" w:cs="Arial"/>
          <w:b/>
          <w:bCs/>
          <w:sz w:val="24"/>
          <w:szCs w:val="24"/>
          <w:u w:val="single"/>
        </w:rPr>
      </w:pPr>
      <w:r w:rsidRPr="007716A3">
        <w:rPr>
          <w:rFonts w:ascii="Arial" w:eastAsia="Times New Roman" w:hAnsi="Arial" w:cs="Arial"/>
          <w:b/>
          <w:bCs/>
          <w:sz w:val="24"/>
          <w:szCs w:val="24"/>
          <w:u w:val="single"/>
        </w:rPr>
        <w:t>SECTION 15 - REQUEST FOR APPROVAL TO PROVIDE DIRECT SERVICES</w:t>
      </w:r>
      <w:r w:rsidRPr="007716A3">
        <w:rPr>
          <w:rFonts w:ascii="Arial" w:eastAsia="Times New Roman" w:hAnsi="Arial" w:cs="Arial"/>
          <w:bCs/>
          <w:sz w:val="24"/>
          <w:szCs w:val="24"/>
        </w:rPr>
        <w:tab/>
        <w:t xml:space="preserve">   </w:t>
      </w:r>
      <w:r w:rsidRPr="00573DA6">
        <w:rPr>
          <w:rFonts w:ascii="Arial" w:eastAsia="Times New Roman" w:hAnsi="Arial" w:cs="Arial"/>
          <w:b/>
          <w:bCs/>
          <w:sz w:val="24"/>
          <w:szCs w:val="24"/>
          <w:u w:val="single"/>
        </w:rPr>
        <w:t>PSA 1</w:t>
      </w:r>
      <w:r w:rsidRPr="007716A3">
        <w:rPr>
          <w:rFonts w:ascii="Arial" w:eastAsia="Times New Roman" w:hAnsi="Arial" w:cs="Arial"/>
          <w:b/>
          <w:bCs/>
          <w:sz w:val="24"/>
          <w:szCs w:val="24"/>
          <w:u w:val="single"/>
        </w:rPr>
        <w:t>2</w:t>
      </w:r>
    </w:p>
    <w:p w:rsidR="007716A3" w:rsidRPr="007716A3" w:rsidRDefault="007716A3" w:rsidP="007716A3">
      <w:pPr>
        <w:spacing w:after="0" w:line="240" w:lineRule="auto"/>
        <w:ind w:left="720" w:right="720"/>
        <w:rPr>
          <w:rFonts w:ascii="Arial" w:eastAsia="Times New Roman" w:hAnsi="Arial" w:cs="Arial"/>
          <w:b/>
          <w:bCs/>
          <w:sz w:val="24"/>
          <w:szCs w:val="24"/>
          <w:u w:val="single"/>
        </w:rPr>
      </w:pP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716A3">
        <w:rPr>
          <w:rFonts w:ascii="Arial" w:eastAsia="Times New Roman" w:hAnsi="Arial" w:cs="Arial"/>
          <w:sz w:val="24"/>
          <w:szCs w:val="24"/>
        </w:rPr>
        <w:t>Older Americans Act, Section 307(a)(8)</w:t>
      </w: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716A3">
        <w:rPr>
          <w:rFonts w:ascii="Arial" w:eastAsia="Times New Roman" w:hAnsi="Arial" w:cs="Arial"/>
          <w:sz w:val="24"/>
          <w:szCs w:val="24"/>
          <w:lang w:val="fr-FR"/>
        </w:rPr>
        <w:t>CCR Article 3, Section 7320(c), W&amp;I Code Section 9533(f)</w:t>
      </w:r>
    </w:p>
    <w:p w:rsidR="007716A3" w:rsidRPr="007716A3" w:rsidRDefault="007716A3" w:rsidP="007716A3">
      <w:pPr>
        <w:widowControl w:val="0"/>
        <w:spacing w:after="0" w:line="240" w:lineRule="auto"/>
        <w:ind w:right="11"/>
        <w:rPr>
          <w:rFonts w:ascii="Arial" w:eastAsia="Times New Roman" w:hAnsi="Arial" w:cs="Arial"/>
          <w:sz w:val="24"/>
          <w:szCs w:val="24"/>
          <w:lang w:val="fr-FR"/>
        </w:rPr>
      </w:pPr>
    </w:p>
    <w:p w:rsidR="007716A3" w:rsidRPr="007716A3" w:rsidRDefault="007716A3" w:rsidP="007716A3">
      <w:pPr>
        <w:widowControl w:val="0"/>
        <w:spacing w:after="0" w:line="240" w:lineRule="auto"/>
        <w:ind w:right="11"/>
        <w:rPr>
          <w:rFonts w:ascii="Arial" w:eastAsia="Times New Roman" w:hAnsi="Arial" w:cs="Arial"/>
          <w:sz w:val="24"/>
          <w:szCs w:val="24"/>
        </w:rPr>
      </w:pPr>
      <w:r w:rsidRPr="007716A3">
        <w:rPr>
          <w:rFonts w:ascii="Arial" w:eastAsia="Times New Roman" w:hAnsi="Arial" w:cs="Arial"/>
          <w:sz w:val="24"/>
          <w:szCs w:val="24"/>
          <w:lang w:val="fr-FR"/>
        </w:rPr>
        <w:t xml:space="preserve">Complete and submit for CDA approval a separate Section 15 for each direct service not specified in Section 14.  </w:t>
      </w:r>
      <w:r w:rsidRPr="007716A3">
        <w:rPr>
          <w:rFonts w:ascii="Arial" w:eastAsia="Times New Roman" w:hAnsi="Arial" w:cs="Arial"/>
          <w:sz w:val="24"/>
          <w:szCs w:val="24"/>
        </w:rPr>
        <w:t>The request for approval may include multiple funding sources for a specific service.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rPr>
        <w:fldChar w:fldCharType="begin">
          <w:ffData>
            <w:name w:val="Check193"/>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Check box if not requesting approval to provide any direct services.</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716A3">
        <w:rPr>
          <w:rFonts w:ascii="Arial" w:eastAsia="Times New Roman" w:hAnsi="Arial" w:cs="Arial"/>
          <w:b/>
          <w:bCs/>
          <w:color w:val="000000"/>
          <w:sz w:val="24"/>
          <w:szCs w:val="24"/>
        </w:rPr>
        <w:t xml:space="preserve">Identify Service Category: </w:t>
      </w:r>
      <w:r w:rsidRPr="007716A3">
        <w:rPr>
          <w:rFonts w:ascii="Arial" w:eastAsia="Times New Roman" w:hAnsi="Arial" w:cs="Arial"/>
          <w:b/>
          <w:bCs/>
          <w:color w:val="000000"/>
          <w:sz w:val="24"/>
          <w:szCs w:val="24"/>
          <w:u w:val="single"/>
        </w:rPr>
        <w:t xml:space="preserve">FCSP Respite Services </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Check applicable funding source: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IIIB</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IIIC-1</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IIIC-2</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Nutrition Education</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X   IIIE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VIIA</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HICAP</w:t>
      </w: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u w:val="single"/>
        </w:rPr>
        <w:t>Request for Approval Justification:</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r w:rsidRPr="007716A3">
        <w:rPr>
          <w:rFonts w:ascii="Arial" w:eastAsia="Times New Roman" w:hAnsi="Arial" w:cs="Arial"/>
          <w:sz w:val="24"/>
          <w:szCs w:val="24"/>
        </w:rPr>
        <w:t xml:space="preserve">X  Necessary to Assure an Adequate Supply of Service </w:t>
      </w:r>
      <w:r w:rsidRPr="007716A3">
        <w:rPr>
          <w:rFonts w:ascii="Arial" w:eastAsia="Times New Roman" w:hAnsi="Arial" w:cs="Arial"/>
          <w:sz w:val="24"/>
          <w:szCs w:val="24"/>
          <w:u w:val="single"/>
        </w:rPr>
        <w:t>OR</w:t>
      </w: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p>
    <w:p w:rsidR="007716A3" w:rsidRPr="007716A3" w:rsidRDefault="007716A3" w:rsidP="007716A3">
      <w:pPr>
        <w:widowControl w:val="0"/>
        <w:spacing w:after="0" w:line="240" w:lineRule="auto"/>
        <w:ind w:left="360" w:right="11" w:hanging="360"/>
        <w:outlineLvl w:val="0"/>
        <w:rPr>
          <w:rFonts w:ascii="Arial" w:eastAsia="Times New Roman" w:hAnsi="Arial" w:cs="Arial"/>
          <w:sz w:val="24"/>
          <w:szCs w:val="24"/>
        </w:rPr>
      </w:pPr>
      <w:r w:rsidRPr="007716A3">
        <w:rPr>
          <w:rFonts w:ascii="Arial" w:eastAsia="Times New Roman" w:hAnsi="Arial" w:cs="Arial"/>
          <w:sz w:val="24"/>
          <w:szCs w:val="24"/>
        </w:rPr>
        <w:fldChar w:fldCharType="begin">
          <w:ffData>
            <w:name w:val="Check47"/>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More cost effective if provided by the AAA than if purchased from a comparable service provider.</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Cs/>
          <w:sz w:val="24"/>
          <w:szCs w:val="24"/>
        </w:rPr>
        <w:t>Check all fiscal year(s) the AAA intends to provide service during this Area Plan cycle.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jc w:val="center"/>
        <w:rPr>
          <w:rFonts w:ascii="Arial" w:eastAsia="Times New Roman" w:hAnsi="Arial" w:cs="Arial"/>
          <w:b/>
          <w:bCs/>
          <w:sz w:val="24"/>
          <w:szCs w:val="24"/>
        </w:rPr>
      </w:pPr>
      <w:r w:rsidRPr="007716A3">
        <w:rPr>
          <w:rFonts w:ascii="Arial" w:eastAsia="Times New Roman" w:hAnsi="Arial" w:cs="Arial"/>
          <w:sz w:val="24"/>
          <w:szCs w:val="24"/>
        </w:rPr>
        <w:t>X 2016-17</w:t>
      </w:r>
      <w:r w:rsidRPr="007716A3">
        <w:rPr>
          <w:rFonts w:ascii="Arial" w:eastAsia="Times New Roman" w:hAnsi="Arial" w:cs="Arial"/>
          <w:sz w:val="24"/>
          <w:szCs w:val="24"/>
        </w:rPr>
        <w:tab/>
      </w:r>
      <w:r w:rsidRPr="007716A3">
        <w:rPr>
          <w:rFonts w:ascii="Arial" w:eastAsia="Times New Roman" w:hAnsi="Arial" w:cs="Arial"/>
          <w:sz w:val="24"/>
          <w:szCs w:val="24"/>
        </w:rPr>
        <w:tab/>
        <w:t>X 2017-18</w:t>
      </w:r>
      <w:r w:rsidRPr="007716A3">
        <w:rPr>
          <w:rFonts w:ascii="Arial" w:eastAsia="Times New Roman" w:hAnsi="Arial" w:cs="Arial"/>
          <w:sz w:val="24"/>
          <w:szCs w:val="24"/>
        </w:rPr>
        <w:tab/>
      </w:r>
      <w:r w:rsidRPr="007716A3">
        <w:rPr>
          <w:rFonts w:ascii="Arial" w:eastAsia="Times New Roman" w:hAnsi="Arial" w:cs="Arial"/>
          <w:sz w:val="24"/>
          <w:szCs w:val="24"/>
        </w:rPr>
        <w:tab/>
        <w:t>X 2018-19</w:t>
      </w:r>
      <w:r w:rsidRPr="007716A3">
        <w:rPr>
          <w:rFonts w:ascii="Arial" w:eastAsia="Times New Roman" w:hAnsi="Arial" w:cs="Arial"/>
          <w:sz w:val="24"/>
          <w:szCs w:val="24"/>
        </w:rPr>
        <w:tab/>
      </w:r>
      <w:r w:rsidRPr="007716A3">
        <w:rPr>
          <w:rFonts w:ascii="Arial" w:eastAsia="Times New Roman" w:hAnsi="Arial" w:cs="Arial"/>
          <w:sz w:val="24"/>
          <w:szCs w:val="24"/>
        </w:rPr>
        <w:tab/>
        <w:t>X 2019-20</w:t>
      </w:r>
    </w:p>
    <w:p w:rsidR="007716A3" w:rsidRPr="007716A3" w:rsidRDefault="007716A3" w:rsidP="007716A3">
      <w:pPr>
        <w:widowControl w:val="0"/>
        <w:spacing w:after="0" w:line="240" w:lineRule="auto"/>
        <w:ind w:right="11"/>
        <w:rPr>
          <w:rFonts w:ascii="Arial" w:eastAsia="Times New Roman" w:hAnsi="Arial" w:cs="Arial"/>
          <w:bCs/>
          <w:sz w:val="24"/>
          <w:szCs w:val="24"/>
        </w:rPr>
      </w:pPr>
    </w:p>
    <w:p w:rsid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
          <w:bCs/>
          <w:sz w:val="24"/>
          <w:szCs w:val="24"/>
        </w:rPr>
        <w:t>Justification:</w:t>
      </w:r>
      <w:r w:rsidRPr="007716A3">
        <w:rPr>
          <w:rFonts w:ascii="Arial" w:eastAsia="Times New Roman" w:hAnsi="Arial" w:cs="Arial"/>
          <w:bCs/>
          <w:sz w:val="24"/>
          <w:szCs w:val="24"/>
        </w:rPr>
        <w:t xml:space="preserve">  </w:t>
      </w:r>
      <w:r w:rsidRPr="00777CE0">
        <w:rPr>
          <w:rFonts w:ascii="Arial" w:eastAsia="Times New Roman" w:hAnsi="Arial" w:cs="Arial"/>
          <w:bCs/>
          <w:sz w:val="24"/>
          <w:szCs w:val="24"/>
        </w:rPr>
        <w:t>This service is contracted in Alpine, Amador, Calaveras, Mariposa</w:t>
      </w:r>
      <w:r w:rsidR="007B6083">
        <w:rPr>
          <w:rFonts w:ascii="Arial" w:eastAsia="Times New Roman" w:hAnsi="Arial" w:cs="Arial"/>
          <w:bCs/>
          <w:sz w:val="24"/>
          <w:szCs w:val="24"/>
        </w:rPr>
        <w:t xml:space="preserve"> and Tuolumne counties by A12AA.</w:t>
      </w:r>
      <w:r w:rsidRPr="00777CE0">
        <w:rPr>
          <w:rFonts w:ascii="Arial" w:eastAsia="Times New Roman" w:hAnsi="Arial" w:cs="Arial"/>
          <w:bCs/>
          <w:sz w:val="24"/>
          <w:szCs w:val="24"/>
        </w:rPr>
        <w:t xml:space="preserve">  A12AA staff provides the service in a cost effective manner due to the A12 infrastructure (outreach to targeted population, available staffing and vendor contracts).  The Family Caregiver Program (FCSP) staff are efficiently trained and aware of the current local, state and national resources available in the rural service area.</w:t>
      </w:r>
    </w:p>
    <w:p w:rsidR="007B6083" w:rsidRPr="007716A3" w:rsidRDefault="007B6083" w:rsidP="007716A3">
      <w:pPr>
        <w:widowControl w:val="0"/>
        <w:spacing w:after="0" w:line="240" w:lineRule="auto"/>
        <w:ind w:right="11"/>
        <w:rPr>
          <w:rFonts w:ascii="Arial" w:eastAsia="Times New Roman" w:hAnsi="Arial" w:cs="Arial"/>
          <w:b/>
          <w:bCs/>
          <w:sz w:val="24"/>
          <w:szCs w:val="24"/>
          <w:u w:val="single"/>
        </w:rPr>
      </w:pPr>
    </w:p>
    <w:p w:rsidR="007716A3" w:rsidRPr="007716A3" w:rsidRDefault="007716A3" w:rsidP="007716A3">
      <w:pPr>
        <w:spacing w:after="0" w:line="240" w:lineRule="auto"/>
        <w:ind w:right="11"/>
        <w:rPr>
          <w:rFonts w:ascii="Arial" w:eastAsia="Times New Roman" w:hAnsi="Arial" w:cs="Arial"/>
          <w:b/>
          <w:bCs/>
          <w:sz w:val="24"/>
          <w:szCs w:val="24"/>
          <w:u w:val="single"/>
        </w:rPr>
      </w:pPr>
      <w:r w:rsidRPr="007716A3">
        <w:rPr>
          <w:rFonts w:ascii="Arial" w:eastAsia="Times New Roman" w:hAnsi="Arial" w:cs="Arial"/>
          <w:b/>
          <w:bCs/>
          <w:sz w:val="24"/>
          <w:szCs w:val="24"/>
          <w:u w:val="single"/>
        </w:rPr>
        <w:t>SECTION 15 - REQUEST FOR APPROVAL TO PROVIDE DIRECT SERVICES</w:t>
      </w:r>
      <w:r w:rsidRPr="007716A3">
        <w:rPr>
          <w:rFonts w:ascii="Arial" w:eastAsia="Times New Roman" w:hAnsi="Arial" w:cs="Arial"/>
          <w:bCs/>
          <w:sz w:val="24"/>
          <w:szCs w:val="24"/>
        </w:rPr>
        <w:tab/>
        <w:t xml:space="preserve">   </w:t>
      </w:r>
      <w:r w:rsidRPr="00573DA6">
        <w:rPr>
          <w:rFonts w:ascii="Arial" w:eastAsia="Times New Roman" w:hAnsi="Arial" w:cs="Arial"/>
          <w:b/>
          <w:bCs/>
          <w:sz w:val="24"/>
          <w:szCs w:val="24"/>
          <w:u w:val="single"/>
        </w:rPr>
        <w:t>PSA 12</w:t>
      </w:r>
    </w:p>
    <w:p w:rsidR="007716A3" w:rsidRPr="007716A3" w:rsidRDefault="007716A3" w:rsidP="007716A3">
      <w:pPr>
        <w:spacing w:after="0" w:line="240" w:lineRule="auto"/>
        <w:ind w:left="720" w:right="720"/>
        <w:rPr>
          <w:rFonts w:ascii="Arial" w:eastAsia="Times New Roman" w:hAnsi="Arial" w:cs="Arial"/>
          <w:b/>
          <w:bCs/>
          <w:sz w:val="24"/>
          <w:szCs w:val="24"/>
          <w:u w:val="single"/>
        </w:rPr>
      </w:pP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716A3">
        <w:rPr>
          <w:rFonts w:ascii="Arial" w:eastAsia="Times New Roman" w:hAnsi="Arial" w:cs="Arial"/>
          <w:sz w:val="24"/>
          <w:szCs w:val="24"/>
        </w:rPr>
        <w:t>Older Americans Act, Section 307(a)(8)</w:t>
      </w: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716A3">
        <w:rPr>
          <w:rFonts w:ascii="Arial" w:eastAsia="Times New Roman" w:hAnsi="Arial" w:cs="Arial"/>
          <w:sz w:val="24"/>
          <w:szCs w:val="24"/>
          <w:lang w:val="fr-FR"/>
        </w:rPr>
        <w:t>CCR Article 3, Section 7320(c), W&amp;I Code Section 9533(f)</w:t>
      </w:r>
    </w:p>
    <w:p w:rsidR="007716A3" w:rsidRPr="007716A3" w:rsidRDefault="007716A3" w:rsidP="007716A3">
      <w:pPr>
        <w:widowControl w:val="0"/>
        <w:spacing w:after="0" w:line="240" w:lineRule="auto"/>
        <w:ind w:right="11"/>
        <w:rPr>
          <w:rFonts w:ascii="Arial" w:eastAsia="Times New Roman" w:hAnsi="Arial" w:cs="Arial"/>
          <w:sz w:val="24"/>
          <w:szCs w:val="24"/>
          <w:lang w:val="fr-FR"/>
        </w:rPr>
      </w:pPr>
    </w:p>
    <w:p w:rsidR="007716A3" w:rsidRPr="007716A3" w:rsidRDefault="007716A3" w:rsidP="007716A3">
      <w:pPr>
        <w:widowControl w:val="0"/>
        <w:spacing w:after="0" w:line="240" w:lineRule="auto"/>
        <w:ind w:right="11"/>
        <w:rPr>
          <w:rFonts w:ascii="Arial" w:eastAsia="Times New Roman" w:hAnsi="Arial" w:cs="Arial"/>
          <w:sz w:val="24"/>
          <w:szCs w:val="24"/>
        </w:rPr>
      </w:pPr>
      <w:r w:rsidRPr="007716A3">
        <w:rPr>
          <w:rFonts w:ascii="Arial" w:eastAsia="Times New Roman" w:hAnsi="Arial" w:cs="Arial"/>
          <w:sz w:val="24"/>
          <w:szCs w:val="24"/>
          <w:lang w:val="fr-FR"/>
        </w:rPr>
        <w:t xml:space="preserve">Complete and submit for CDA approval a separate Section 15 for each direct service not specified in Section 14.  </w:t>
      </w:r>
      <w:r w:rsidRPr="007716A3">
        <w:rPr>
          <w:rFonts w:ascii="Arial" w:eastAsia="Times New Roman" w:hAnsi="Arial" w:cs="Arial"/>
          <w:sz w:val="24"/>
          <w:szCs w:val="24"/>
        </w:rPr>
        <w:t>The request for approval may include multiple funding sources for a specific service.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rPr>
        <w:fldChar w:fldCharType="begin">
          <w:ffData>
            <w:name w:val="Check193"/>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Check box if not requesting approval to provide any direct services.</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716A3">
        <w:rPr>
          <w:rFonts w:ascii="Arial" w:eastAsia="Times New Roman" w:hAnsi="Arial" w:cs="Arial"/>
          <w:b/>
          <w:bCs/>
          <w:color w:val="000000"/>
          <w:sz w:val="24"/>
          <w:szCs w:val="24"/>
        </w:rPr>
        <w:t xml:space="preserve">Identify Service Category: </w:t>
      </w:r>
      <w:r w:rsidRPr="007716A3">
        <w:rPr>
          <w:rFonts w:ascii="Arial" w:eastAsia="Times New Roman" w:hAnsi="Arial" w:cs="Arial"/>
          <w:b/>
          <w:bCs/>
          <w:color w:val="000000"/>
          <w:sz w:val="24"/>
          <w:szCs w:val="24"/>
          <w:u w:val="single"/>
        </w:rPr>
        <w:t>FCSP Supplemental Services</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Check applicable funding source: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IIIB</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IIIC-1</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IIIC-2</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Nutrition Education</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X   IIIE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VIIA</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HICAP</w:t>
      </w: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u w:val="single"/>
        </w:rPr>
        <w:t>Request for Approval Justification:</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r w:rsidRPr="007716A3">
        <w:rPr>
          <w:rFonts w:ascii="Arial" w:eastAsia="Times New Roman" w:hAnsi="Arial" w:cs="Arial"/>
          <w:sz w:val="24"/>
          <w:szCs w:val="24"/>
        </w:rPr>
        <w:t xml:space="preserve">X  Necessary to Assure an Adequate Supply of Service </w:t>
      </w:r>
      <w:r w:rsidRPr="007716A3">
        <w:rPr>
          <w:rFonts w:ascii="Arial" w:eastAsia="Times New Roman" w:hAnsi="Arial" w:cs="Arial"/>
          <w:sz w:val="24"/>
          <w:szCs w:val="24"/>
          <w:u w:val="single"/>
        </w:rPr>
        <w:t>OR</w:t>
      </w: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p>
    <w:p w:rsidR="007716A3" w:rsidRPr="007716A3" w:rsidRDefault="007716A3" w:rsidP="007716A3">
      <w:pPr>
        <w:widowControl w:val="0"/>
        <w:spacing w:after="0" w:line="240" w:lineRule="auto"/>
        <w:ind w:left="360" w:right="11" w:hanging="360"/>
        <w:outlineLvl w:val="0"/>
        <w:rPr>
          <w:rFonts w:ascii="Arial" w:eastAsia="Times New Roman" w:hAnsi="Arial" w:cs="Arial"/>
          <w:sz w:val="24"/>
          <w:szCs w:val="24"/>
        </w:rPr>
      </w:pPr>
      <w:r w:rsidRPr="007716A3">
        <w:rPr>
          <w:rFonts w:ascii="Arial" w:eastAsia="Times New Roman" w:hAnsi="Arial" w:cs="Arial"/>
          <w:sz w:val="24"/>
          <w:szCs w:val="24"/>
        </w:rPr>
        <w:fldChar w:fldCharType="begin">
          <w:ffData>
            <w:name w:val="Check47"/>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More cost effective if provided by the AAA than if purchased from a comparable service provider.</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Cs/>
          <w:sz w:val="24"/>
          <w:szCs w:val="24"/>
        </w:rPr>
        <w:t>Check all fiscal year(s) the AAA intends to provide service during this Area Plan cycle.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jc w:val="center"/>
        <w:rPr>
          <w:rFonts w:ascii="Arial" w:eastAsia="Times New Roman" w:hAnsi="Arial" w:cs="Arial"/>
          <w:b/>
          <w:bCs/>
          <w:sz w:val="24"/>
          <w:szCs w:val="24"/>
        </w:rPr>
      </w:pPr>
      <w:r w:rsidRPr="007716A3">
        <w:rPr>
          <w:rFonts w:ascii="Arial" w:eastAsia="Times New Roman" w:hAnsi="Arial" w:cs="Arial"/>
          <w:sz w:val="24"/>
          <w:szCs w:val="24"/>
        </w:rPr>
        <w:t>X 2016-17</w:t>
      </w:r>
      <w:r w:rsidRPr="007716A3">
        <w:rPr>
          <w:rFonts w:ascii="Arial" w:eastAsia="Times New Roman" w:hAnsi="Arial" w:cs="Arial"/>
          <w:sz w:val="24"/>
          <w:szCs w:val="24"/>
        </w:rPr>
        <w:tab/>
      </w:r>
      <w:r w:rsidRPr="007716A3">
        <w:rPr>
          <w:rFonts w:ascii="Arial" w:eastAsia="Times New Roman" w:hAnsi="Arial" w:cs="Arial"/>
          <w:sz w:val="24"/>
          <w:szCs w:val="24"/>
        </w:rPr>
        <w:tab/>
        <w:t>X 2017-18</w:t>
      </w:r>
      <w:r w:rsidRPr="007716A3">
        <w:rPr>
          <w:rFonts w:ascii="Arial" w:eastAsia="Times New Roman" w:hAnsi="Arial" w:cs="Arial"/>
          <w:sz w:val="24"/>
          <w:szCs w:val="24"/>
        </w:rPr>
        <w:tab/>
      </w:r>
      <w:r w:rsidRPr="007716A3">
        <w:rPr>
          <w:rFonts w:ascii="Arial" w:eastAsia="Times New Roman" w:hAnsi="Arial" w:cs="Arial"/>
          <w:sz w:val="24"/>
          <w:szCs w:val="24"/>
        </w:rPr>
        <w:tab/>
        <w:t>X 2018-19</w:t>
      </w:r>
      <w:r w:rsidRPr="007716A3">
        <w:rPr>
          <w:rFonts w:ascii="Arial" w:eastAsia="Times New Roman" w:hAnsi="Arial" w:cs="Arial"/>
          <w:sz w:val="24"/>
          <w:szCs w:val="24"/>
        </w:rPr>
        <w:tab/>
      </w:r>
      <w:r w:rsidRPr="007716A3">
        <w:rPr>
          <w:rFonts w:ascii="Arial" w:eastAsia="Times New Roman" w:hAnsi="Arial" w:cs="Arial"/>
          <w:sz w:val="24"/>
          <w:szCs w:val="24"/>
        </w:rPr>
        <w:tab/>
        <w:t>X 2019-20</w:t>
      </w:r>
    </w:p>
    <w:p w:rsidR="007716A3" w:rsidRPr="007716A3" w:rsidRDefault="007716A3" w:rsidP="007716A3">
      <w:pPr>
        <w:widowControl w:val="0"/>
        <w:spacing w:after="0" w:line="240" w:lineRule="auto"/>
        <w:ind w:right="11"/>
        <w:rPr>
          <w:rFonts w:ascii="Arial" w:eastAsia="Times New Roman" w:hAnsi="Arial" w:cs="Arial"/>
          <w:bCs/>
          <w:sz w:val="24"/>
          <w:szCs w:val="24"/>
        </w:rPr>
      </w:pPr>
    </w:p>
    <w:p w:rsid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
          <w:bCs/>
          <w:sz w:val="24"/>
          <w:szCs w:val="24"/>
        </w:rPr>
        <w:t>Justification:</w:t>
      </w:r>
      <w:r w:rsidRPr="007716A3">
        <w:rPr>
          <w:rFonts w:ascii="Arial" w:eastAsia="Times New Roman" w:hAnsi="Arial" w:cs="Arial"/>
          <w:bCs/>
          <w:sz w:val="24"/>
          <w:szCs w:val="24"/>
        </w:rPr>
        <w:t xml:space="preserve">  </w:t>
      </w:r>
      <w:r w:rsidRPr="00777CE0">
        <w:rPr>
          <w:rFonts w:ascii="Arial" w:eastAsia="Times New Roman" w:hAnsi="Arial" w:cs="Arial"/>
          <w:bCs/>
          <w:sz w:val="24"/>
          <w:szCs w:val="24"/>
        </w:rPr>
        <w:t>This service is contracted in Alpine, Amador, Calaveras, Mariposa and Tuolumne counties by A12AA</w:t>
      </w:r>
      <w:r w:rsidR="007B6083">
        <w:rPr>
          <w:rFonts w:ascii="Arial" w:eastAsia="Times New Roman" w:hAnsi="Arial" w:cs="Arial"/>
          <w:bCs/>
          <w:sz w:val="24"/>
          <w:szCs w:val="24"/>
        </w:rPr>
        <w:t>.</w:t>
      </w:r>
      <w:r w:rsidRPr="00777CE0">
        <w:rPr>
          <w:rFonts w:ascii="Arial" w:eastAsia="Times New Roman" w:hAnsi="Arial" w:cs="Arial"/>
          <w:bCs/>
          <w:sz w:val="24"/>
          <w:szCs w:val="24"/>
        </w:rPr>
        <w:t xml:space="preserve">  A12AA staff provides the service in a cost effective manner due to the A12 infrastructure (outreach to targeted population, available staffing and vendor contracts).  The Family Caregiver Program (FCSP) staff are efficiently trained and aware of the current local, state and national resources available in the rural service area.</w:t>
      </w:r>
    </w:p>
    <w:p w:rsidR="007B6083" w:rsidRPr="007716A3" w:rsidRDefault="007B6083" w:rsidP="007716A3">
      <w:pPr>
        <w:widowControl w:val="0"/>
        <w:spacing w:after="0" w:line="240" w:lineRule="auto"/>
        <w:ind w:right="11"/>
        <w:rPr>
          <w:rFonts w:ascii="Arial" w:eastAsia="Times New Roman" w:hAnsi="Arial" w:cs="Arial"/>
          <w:b/>
          <w:bCs/>
          <w:sz w:val="24"/>
          <w:szCs w:val="24"/>
          <w:u w:val="single"/>
        </w:rPr>
      </w:pPr>
    </w:p>
    <w:p w:rsidR="007716A3" w:rsidRPr="007716A3" w:rsidRDefault="007716A3" w:rsidP="007716A3">
      <w:pPr>
        <w:spacing w:after="0" w:line="240" w:lineRule="auto"/>
        <w:ind w:right="11"/>
        <w:rPr>
          <w:rFonts w:ascii="Arial" w:eastAsia="Times New Roman" w:hAnsi="Arial" w:cs="Arial"/>
          <w:b/>
          <w:bCs/>
          <w:sz w:val="24"/>
          <w:szCs w:val="24"/>
          <w:u w:val="single"/>
        </w:rPr>
      </w:pPr>
      <w:r w:rsidRPr="007716A3">
        <w:rPr>
          <w:rFonts w:ascii="Arial" w:eastAsia="Times New Roman" w:hAnsi="Arial" w:cs="Arial"/>
          <w:b/>
          <w:bCs/>
          <w:sz w:val="24"/>
          <w:szCs w:val="24"/>
          <w:u w:val="single"/>
        </w:rPr>
        <w:t>SECTION 15 - REQUEST FOR APPROVAL TO PROVIDE DIRECT SERVICES</w:t>
      </w:r>
      <w:r w:rsidRPr="007716A3">
        <w:rPr>
          <w:rFonts w:ascii="Arial" w:eastAsia="Times New Roman" w:hAnsi="Arial" w:cs="Arial"/>
          <w:bCs/>
          <w:sz w:val="24"/>
          <w:szCs w:val="24"/>
        </w:rPr>
        <w:tab/>
        <w:t xml:space="preserve">   </w:t>
      </w:r>
      <w:r w:rsidRPr="007716A3">
        <w:rPr>
          <w:rFonts w:ascii="Arial" w:eastAsia="Times New Roman" w:hAnsi="Arial" w:cs="Arial"/>
          <w:b/>
          <w:bCs/>
          <w:sz w:val="24"/>
          <w:szCs w:val="24"/>
          <w:u w:val="single"/>
        </w:rPr>
        <w:t>PSA 12</w:t>
      </w:r>
    </w:p>
    <w:p w:rsidR="007716A3" w:rsidRPr="007716A3" w:rsidRDefault="007716A3" w:rsidP="007716A3">
      <w:pPr>
        <w:spacing w:after="0" w:line="240" w:lineRule="auto"/>
        <w:ind w:left="720" w:right="720"/>
        <w:rPr>
          <w:rFonts w:ascii="Arial" w:eastAsia="Times New Roman" w:hAnsi="Arial" w:cs="Arial"/>
          <w:b/>
          <w:bCs/>
          <w:sz w:val="24"/>
          <w:szCs w:val="24"/>
          <w:u w:val="single"/>
        </w:rPr>
      </w:pP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716A3">
        <w:rPr>
          <w:rFonts w:ascii="Arial" w:eastAsia="Times New Roman" w:hAnsi="Arial" w:cs="Arial"/>
          <w:sz w:val="24"/>
          <w:szCs w:val="24"/>
        </w:rPr>
        <w:t>Older Americans Act, Section 307(a)(8)</w:t>
      </w: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716A3">
        <w:rPr>
          <w:rFonts w:ascii="Arial" w:eastAsia="Times New Roman" w:hAnsi="Arial" w:cs="Arial"/>
          <w:sz w:val="24"/>
          <w:szCs w:val="24"/>
          <w:lang w:val="fr-FR"/>
        </w:rPr>
        <w:t>CCR Article 3, Section 7320(c), W&amp;I Code Section 9533(f)</w:t>
      </w:r>
    </w:p>
    <w:p w:rsidR="007716A3" w:rsidRPr="007716A3" w:rsidRDefault="007716A3" w:rsidP="007716A3">
      <w:pPr>
        <w:widowControl w:val="0"/>
        <w:spacing w:after="0" w:line="240" w:lineRule="auto"/>
        <w:ind w:right="11"/>
        <w:rPr>
          <w:rFonts w:ascii="Arial" w:eastAsia="Times New Roman" w:hAnsi="Arial" w:cs="Arial"/>
          <w:sz w:val="24"/>
          <w:szCs w:val="24"/>
          <w:lang w:val="fr-FR"/>
        </w:rPr>
      </w:pPr>
    </w:p>
    <w:p w:rsidR="007716A3" w:rsidRPr="007716A3" w:rsidRDefault="007716A3" w:rsidP="007716A3">
      <w:pPr>
        <w:widowControl w:val="0"/>
        <w:spacing w:after="0" w:line="240" w:lineRule="auto"/>
        <w:ind w:right="11"/>
        <w:rPr>
          <w:rFonts w:ascii="Arial" w:eastAsia="Times New Roman" w:hAnsi="Arial" w:cs="Arial"/>
          <w:sz w:val="24"/>
          <w:szCs w:val="24"/>
        </w:rPr>
      </w:pPr>
      <w:r w:rsidRPr="007716A3">
        <w:rPr>
          <w:rFonts w:ascii="Arial" w:eastAsia="Times New Roman" w:hAnsi="Arial" w:cs="Arial"/>
          <w:sz w:val="24"/>
          <w:szCs w:val="24"/>
          <w:lang w:val="fr-FR"/>
        </w:rPr>
        <w:t xml:space="preserve">Complete and submit for CDA approval a separate Section 15 for each direct service not specified in Section 14.  </w:t>
      </w:r>
      <w:r w:rsidRPr="007716A3">
        <w:rPr>
          <w:rFonts w:ascii="Arial" w:eastAsia="Times New Roman" w:hAnsi="Arial" w:cs="Arial"/>
          <w:sz w:val="24"/>
          <w:szCs w:val="24"/>
        </w:rPr>
        <w:t>The request for approval may include multiple funding sources for a specific service.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rPr>
        <w:fldChar w:fldCharType="begin">
          <w:ffData>
            <w:name w:val="Check193"/>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Check box if not requesting approval to provide any direct services.</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716A3">
        <w:rPr>
          <w:rFonts w:ascii="Arial" w:eastAsia="Times New Roman" w:hAnsi="Arial" w:cs="Arial"/>
          <w:b/>
          <w:bCs/>
          <w:color w:val="000000"/>
          <w:sz w:val="24"/>
          <w:szCs w:val="24"/>
        </w:rPr>
        <w:t xml:space="preserve">Identify Service Category: </w:t>
      </w:r>
      <w:r w:rsidRPr="007716A3">
        <w:rPr>
          <w:rFonts w:ascii="Arial" w:eastAsia="Times New Roman" w:hAnsi="Arial" w:cs="Arial"/>
          <w:b/>
          <w:bCs/>
          <w:color w:val="000000"/>
          <w:sz w:val="24"/>
          <w:szCs w:val="24"/>
          <w:u w:val="single"/>
        </w:rPr>
        <w:t>FCSP Grandparent Information Services</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Check applicable funding source: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IIIB</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IIIC-1</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IIIC-2</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Nutrition Education</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X   IIIE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VIIA</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HICAP</w:t>
      </w: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u w:val="single"/>
        </w:rPr>
        <w:t>Request for Approval Justification:</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r w:rsidRPr="007716A3">
        <w:rPr>
          <w:rFonts w:ascii="Arial" w:eastAsia="Times New Roman" w:hAnsi="Arial" w:cs="Arial"/>
          <w:sz w:val="24"/>
          <w:szCs w:val="24"/>
        </w:rPr>
        <w:t xml:space="preserve">X  Necessary to Assure an Adequate Supply of Service </w:t>
      </w:r>
      <w:r w:rsidRPr="007716A3">
        <w:rPr>
          <w:rFonts w:ascii="Arial" w:eastAsia="Times New Roman" w:hAnsi="Arial" w:cs="Arial"/>
          <w:sz w:val="24"/>
          <w:szCs w:val="24"/>
          <w:u w:val="single"/>
        </w:rPr>
        <w:t>OR</w:t>
      </w: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p>
    <w:p w:rsidR="007716A3" w:rsidRPr="007716A3" w:rsidRDefault="007716A3" w:rsidP="007716A3">
      <w:pPr>
        <w:widowControl w:val="0"/>
        <w:spacing w:after="0" w:line="240" w:lineRule="auto"/>
        <w:ind w:left="360" w:right="11" w:hanging="360"/>
        <w:outlineLvl w:val="0"/>
        <w:rPr>
          <w:rFonts w:ascii="Arial" w:eastAsia="Times New Roman" w:hAnsi="Arial" w:cs="Arial"/>
          <w:sz w:val="24"/>
          <w:szCs w:val="24"/>
        </w:rPr>
      </w:pPr>
      <w:r w:rsidRPr="007716A3">
        <w:rPr>
          <w:rFonts w:ascii="Arial" w:eastAsia="Times New Roman" w:hAnsi="Arial" w:cs="Arial"/>
          <w:sz w:val="24"/>
          <w:szCs w:val="24"/>
        </w:rPr>
        <w:fldChar w:fldCharType="begin">
          <w:ffData>
            <w:name w:val="Check47"/>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More cost effective if provided by the AAA than if purchased from a comparable service provider.</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Cs/>
          <w:sz w:val="24"/>
          <w:szCs w:val="24"/>
        </w:rPr>
        <w:t>Check all fiscal year(s) the AAA intends to provide service during this Area Plan cycle.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jc w:val="center"/>
        <w:rPr>
          <w:rFonts w:ascii="Arial" w:eastAsia="Times New Roman" w:hAnsi="Arial" w:cs="Arial"/>
          <w:b/>
          <w:bCs/>
          <w:sz w:val="24"/>
          <w:szCs w:val="24"/>
        </w:rPr>
      </w:pPr>
      <w:r w:rsidRPr="007716A3">
        <w:rPr>
          <w:rFonts w:ascii="Arial" w:eastAsia="Times New Roman" w:hAnsi="Arial" w:cs="Arial"/>
          <w:sz w:val="24"/>
          <w:szCs w:val="24"/>
        </w:rPr>
        <w:t>X 2016-17</w:t>
      </w:r>
      <w:r w:rsidRPr="007716A3">
        <w:rPr>
          <w:rFonts w:ascii="Arial" w:eastAsia="Times New Roman" w:hAnsi="Arial" w:cs="Arial"/>
          <w:sz w:val="24"/>
          <w:szCs w:val="24"/>
        </w:rPr>
        <w:tab/>
      </w:r>
      <w:r w:rsidRPr="007716A3">
        <w:rPr>
          <w:rFonts w:ascii="Arial" w:eastAsia="Times New Roman" w:hAnsi="Arial" w:cs="Arial"/>
          <w:sz w:val="24"/>
          <w:szCs w:val="24"/>
        </w:rPr>
        <w:tab/>
        <w:t>X 2017-18</w:t>
      </w:r>
      <w:r w:rsidRPr="007716A3">
        <w:rPr>
          <w:rFonts w:ascii="Arial" w:eastAsia="Times New Roman" w:hAnsi="Arial" w:cs="Arial"/>
          <w:sz w:val="24"/>
          <w:szCs w:val="24"/>
        </w:rPr>
        <w:tab/>
      </w:r>
      <w:r w:rsidRPr="007716A3">
        <w:rPr>
          <w:rFonts w:ascii="Arial" w:eastAsia="Times New Roman" w:hAnsi="Arial" w:cs="Arial"/>
          <w:sz w:val="24"/>
          <w:szCs w:val="24"/>
        </w:rPr>
        <w:tab/>
        <w:t>X 2018-19</w:t>
      </w:r>
      <w:r w:rsidRPr="007716A3">
        <w:rPr>
          <w:rFonts w:ascii="Arial" w:eastAsia="Times New Roman" w:hAnsi="Arial" w:cs="Arial"/>
          <w:sz w:val="24"/>
          <w:szCs w:val="24"/>
        </w:rPr>
        <w:tab/>
      </w:r>
      <w:r w:rsidRPr="007716A3">
        <w:rPr>
          <w:rFonts w:ascii="Arial" w:eastAsia="Times New Roman" w:hAnsi="Arial" w:cs="Arial"/>
          <w:sz w:val="24"/>
          <w:szCs w:val="24"/>
        </w:rPr>
        <w:tab/>
        <w:t>X 2019-20</w:t>
      </w:r>
    </w:p>
    <w:p w:rsidR="007716A3" w:rsidRPr="007716A3" w:rsidRDefault="007716A3" w:rsidP="007716A3">
      <w:pPr>
        <w:widowControl w:val="0"/>
        <w:spacing w:after="0" w:line="240" w:lineRule="auto"/>
        <w:ind w:right="11"/>
        <w:rPr>
          <w:rFonts w:ascii="Arial" w:eastAsia="Times New Roman" w:hAnsi="Arial" w:cs="Arial"/>
          <w:bCs/>
          <w:sz w:val="24"/>
          <w:szCs w:val="24"/>
        </w:rPr>
      </w:pPr>
    </w:p>
    <w:p w:rsidR="007716A3" w:rsidRDefault="007716A3" w:rsidP="007716A3">
      <w:pPr>
        <w:tabs>
          <w:tab w:val="left" w:pos="-720"/>
        </w:tabs>
        <w:suppressAutoHyphens/>
        <w:spacing w:after="0" w:line="240" w:lineRule="auto"/>
        <w:rPr>
          <w:rFonts w:ascii="Arial" w:eastAsia="Times New Roman" w:hAnsi="Arial" w:cs="Arial"/>
          <w:bCs/>
          <w:sz w:val="24"/>
          <w:szCs w:val="24"/>
        </w:rPr>
      </w:pPr>
      <w:r w:rsidRPr="007716A3">
        <w:rPr>
          <w:rFonts w:ascii="Arial" w:eastAsia="Times New Roman" w:hAnsi="Arial" w:cs="Arial"/>
          <w:b/>
          <w:bCs/>
          <w:sz w:val="24"/>
          <w:szCs w:val="24"/>
        </w:rPr>
        <w:t>Justification</w:t>
      </w:r>
      <w:r w:rsidRPr="00777CE0">
        <w:rPr>
          <w:rFonts w:ascii="Arial" w:eastAsia="Times New Roman" w:hAnsi="Arial" w:cs="Arial"/>
          <w:b/>
          <w:bCs/>
          <w:sz w:val="24"/>
          <w:szCs w:val="24"/>
        </w:rPr>
        <w:t>:</w:t>
      </w:r>
      <w:r w:rsidRPr="00777CE0">
        <w:rPr>
          <w:rFonts w:ascii="Arial" w:eastAsia="Times New Roman" w:hAnsi="Arial" w:cs="Arial"/>
          <w:bCs/>
          <w:sz w:val="24"/>
          <w:szCs w:val="24"/>
        </w:rPr>
        <w:t xml:space="preserve">  This service is contracted in Alpine, Amador, Calaveras, Mariposa and Tuolumne counties by A12AA</w:t>
      </w:r>
      <w:r w:rsidR="007B6083">
        <w:rPr>
          <w:rFonts w:ascii="Arial" w:eastAsia="Times New Roman" w:hAnsi="Arial" w:cs="Arial"/>
          <w:bCs/>
          <w:sz w:val="24"/>
          <w:szCs w:val="24"/>
        </w:rPr>
        <w:t>.</w:t>
      </w:r>
      <w:r w:rsidRPr="00777CE0">
        <w:rPr>
          <w:rFonts w:ascii="Arial" w:eastAsia="Times New Roman" w:hAnsi="Arial" w:cs="Arial"/>
          <w:bCs/>
          <w:sz w:val="24"/>
          <w:szCs w:val="24"/>
        </w:rPr>
        <w:t xml:space="preserve">  A12AA staff provides the service in a cost effective manner due to the A12 infrastructure (outreach to targeted population, available staffing and vendor contracts).  The Family Caregiver Program (FCSP) staff are efficiently trained and aware of the current local, state and national resources available in the rural service area.</w:t>
      </w:r>
    </w:p>
    <w:p w:rsidR="007B6083" w:rsidRPr="007716A3" w:rsidRDefault="007B6083" w:rsidP="007716A3">
      <w:pPr>
        <w:tabs>
          <w:tab w:val="left" w:pos="-720"/>
        </w:tabs>
        <w:suppressAutoHyphens/>
        <w:spacing w:after="0" w:line="240" w:lineRule="auto"/>
        <w:rPr>
          <w:rFonts w:ascii="Arial" w:eastAsia="Times New Roman" w:hAnsi="Arial" w:cs="Arial"/>
          <w:bCs/>
          <w:sz w:val="24"/>
          <w:szCs w:val="24"/>
        </w:rPr>
      </w:pPr>
    </w:p>
    <w:p w:rsidR="007716A3" w:rsidRPr="007716A3" w:rsidRDefault="007716A3" w:rsidP="007716A3">
      <w:pPr>
        <w:spacing w:after="0" w:line="240" w:lineRule="auto"/>
        <w:ind w:right="11"/>
        <w:rPr>
          <w:rFonts w:ascii="Arial" w:eastAsia="Times New Roman" w:hAnsi="Arial" w:cs="Arial"/>
          <w:b/>
          <w:bCs/>
          <w:sz w:val="24"/>
          <w:szCs w:val="24"/>
          <w:u w:val="single"/>
        </w:rPr>
      </w:pPr>
      <w:r w:rsidRPr="007716A3">
        <w:rPr>
          <w:rFonts w:ascii="Arial" w:eastAsia="Times New Roman" w:hAnsi="Arial" w:cs="Arial"/>
          <w:b/>
          <w:bCs/>
          <w:sz w:val="24"/>
          <w:szCs w:val="24"/>
          <w:u w:val="single"/>
        </w:rPr>
        <w:t>SECTION 15 - REQUEST FOR APPROVAL TO PROVIDE DIRECT SERVICES</w:t>
      </w:r>
      <w:r w:rsidRPr="007716A3">
        <w:rPr>
          <w:rFonts w:ascii="Arial" w:eastAsia="Times New Roman" w:hAnsi="Arial" w:cs="Arial"/>
          <w:bCs/>
          <w:sz w:val="24"/>
          <w:szCs w:val="24"/>
        </w:rPr>
        <w:tab/>
        <w:t xml:space="preserve">   </w:t>
      </w:r>
      <w:r w:rsidRPr="00283849">
        <w:rPr>
          <w:rFonts w:ascii="Arial" w:eastAsia="Times New Roman" w:hAnsi="Arial" w:cs="Arial"/>
          <w:b/>
          <w:bCs/>
          <w:sz w:val="24"/>
          <w:szCs w:val="24"/>
          <w:u w:val="single"/>
        </w:rPr>
        <w:t>PSA 12</w:t>
      </w:r>
    </w:p>
    <w:p w:rsidR="007716A3" w:rsidRPr="007716A3" w:rsidRDefault="007716A3" w:rsidP="007716A3">
      <w:pPr>
        <w:spacing w:after="0" w:line="240" w:lineRule="auto"/>
        <w:ind w:left="720" w:right="720"/>
        <w:rPr>
          <w:rFonts w:ascii="Arial" w:eastAsia="Times New Roman" w:hAnsi="Arial" w:cs="Arial"/>
          <w:b/>
          <w:bCs/>
          <w:sz w:val="24"/>
          <w:szCs w:val="24"/>
          <w:u w:val="single"/>
        </w:rPr>
      </w:pP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7716A3">
        <w:rPr>
          <w:rFonts w:ascii="Arial" w:eastAsia="Times New Roman" w:hAnsi="Arial" w:cs="Arial"/>
          <w:sz w:val="24"/>
          <w:szCs w:val="24"/>
        </w:rPr>
        <w:t>Older Americans Act, Section 307(a)(8)</w:t>
      </w:r>
    </w:p>
    <w:p w:rsidR="007716A3" w:rsidRPr="007716A3" w:rsidRDefault="007716A3" w:rsidP="007716A3">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7716A3">
        <w:rPr>
          <w:rFonts w:ascii="Arial" w:eastAsia="Times New Roman" w:hAnsi="Arial" w:cs="Arial"/>
          <w:sz w:val="24"/>
          <w:szCs w:val="24"/>
          <w:lang w:val="fr-FR"/>
        </w:rPr>
        <w:t>CCR Article 3, Section 7320(c), W&amp;I Code Section 9533(f)</w:t>
      </w:r>
    </w:p>
    <w:p w:rsidR="007716A3" w:rsidRPr="007716A3" w:rsidRDefault="007716A3" w:rsidP="007716A3">
      <w:pPr>
        <w:widowControl w:val="0"/>
        <w:spacing w:after="0" w:line="240" w:lineRule="auto"/>
        <w:ind w:right="11"/>
        <w:rPr>
          <w:rFonts w:ascii="Arial" w:eastAsia="Times New Roman" w:hAnsi="Arial" w:cs="Arial"/>
          <w:sz w:val="24"/>
          <w:szCs w:val="24"/>
          <w:lang w:val="fr-FR"/>
        </w:rPr>
      </w:pPr>
    </w:p>
    <w:p w:rsidR="007716A3" w:rsidRPr="007716A3" w:rsidRDefault="007716A3" w:rsidP="007716A3">
      <w:pPr>
        <w:widowControl w:val="0"/>
        <w:spacing w:after="0" w:line="240" w:lineRule="auto"/>
        <w:ind w:right="11"/>
        <w:rPr>
          <w:rFonts w:ascii="Arial" w:eastAsia="Times New Roman" w:hAnsi="Arial" w:cs="Arial"/>
          <w:sz w:val="24"/>
          <w:szCs w:val="24"/>
        </w:rPr>
      </w:pPr>
      <w:r w:rsidRPr="007716A3">
        <w:rPr>
          <w:rFonts w:ascii="Arial" w:eastAsia="Times New Roman" w:hAnsi="Arial" w:cs="Arial"/>
          <w:sz w:val="24"/>
          <w:szCs w:val="24"/>
          <w:lang w:val="fr-FR"/>
        </w:rPr>
        <w:t xml:space="preserve">Complete and submit for CDA approval a separate Section 15 for each direct service not specified in Section 14.  </w:t>
      </w:r>
      <w:r w:rsidRPr="007716A3">
        <w:rPr>
          <w:rFonts w:ascii="Arial" w:eastAsia="Times New Roman" w:hAnsi="Arial" w:cs="Arial"/>
          <w:sz w:val="24"/>
          <w:szCs w:val="24"/>
        </w:rPr>
        <w:t>The request for approval may include multiple funding sources for a specific service.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rPr>
        <w:fldChar w:fldCharType="begin">
          <w:ffData>
            <w:name w:val="Check193"/>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Check box if not requesting approval to provide any direct services.</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7716A3">
        <w:rPr>
          <w:rFonts w:ascii="Arial" w:eastAsia="Times New Roman" w:hAnsi="Arial" w:cs="Arial"/>
          <w:b/>
          <w:bCs/>
          <w:color w:val="000000"/>
          <w:sz w:val="24"/>
          <w:szCs w:val="24"/>
        </w:rPr>
        <w:t xml:space="preserve">Identify Service Category: </w:t>
      </w:r>
      <w:r w:rsidRPr="007716A3">
        <w:rPr>
          <w:rFonts w:ascii="Arial" w:eastAsia="Times New Roman" w:hAnsi="Arial" w:cs="Arial"/>
          <w:b/>
          <w:bCs/>
          <w:color w:val="000000"/>
          <w:sz w:val="24"/>
          <w:szCs w:val="24"/>
          <w:u w:val="single"/>
        </w:rPr>
        <w:t>FCSP Grandparent Access Services</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Check applicable funding source: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IIIB</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IIIC-1</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IIIC-2</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5"/>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Nutrition Education</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t>X   IIIE</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VIIA</w:t>
      </w: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p>
    <w:p w:rsidR="007716A3" w:rsidRPr="007716A3" w:rsidRDefault="007716A3" w:rsidP="007716A3">
      <w:pPr>
        <w:widowControl w:val="0"/>
        <w:tabs>
          <w:tab w:val="center" w:pos="4680"/>
          <w:tab w:val="right" w:pos="9360"/>
        </w:tabs>
        <w:spacing w:after="0" w:line="240" w:lineRule="auto"/>
        <w:ind w:right="11"/>
        <w:rPr>
          <w:rFonts w:ascii="Arial" w:eastAsia="Times New Roman" w:hAnsi="Arial" w:cs="Arial"/>
          <w:color w:val="000000"/>
          <w:sz w:val="24"/>
          <w:szCs w:val="24"/>
        </w:rPr>
      </w:pPr>
      <w:r w:rsidRPr="007716A3">
        <w:rPr>
          <w:rFonts w:ascii="Arial" w:eastAsia="Times New Roman" w:hAnsi="Arial" w:cs="Arial"/>
          <w:color w:val="000000"/>
          <w:sz w:val="24"/>
          <w:szCs w:val="24"/>
        </w:rPr>
        <w:fldChar w:fldCharType="begin">
          <w:ffData>
            <w:name w:val="Check186"/>
            <w:enabled/>
            <w:calcOnExit w:val="0"/>
            <w:checkBox>
              <w:sizeAuto/>
              <w:default w:val="0"/>
            </w:checkBox>
          </w:ffData>
        </w:fldChar>
      </w:r>
      <w:r w:rsidRPr="007716A3">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7716A3">
        <w:rPr>
          <w:rFonts w:ascii="Arial" w:eastAsia="Times New Roman" w:hAnsi="Arial" w:cs="Arial"/>
          <w:color w:val="000000"/>
          <w:sz w:val="24"/>
          <w:szCs w:val="24"/>
        </w:rPr>
        <w:fldChar w:fldCharType="end"/>
      </w:r>
      <w:r w:rsidRPr="007716A3">
        <w:rPr>
          <w:rFonts w:ascii="Arial" w:eastAsia="Times New Roman" w:hAnsi="Arial" w:cs="Arial"/>
          <w:color w:val="000000"/>
          <w:sz w:val="24"/>
          <w:szCs w:val="24"/>
        </w:rPr>
        <w:t xml:space="preserve"> HICAP</w:t>
      </w: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p>
    <w:p w:rsidR="007716A3" w:rsidRPr="007716A3" w:rsidRDefault="007716A3" w:rsidP="007716A3">
      <w:pPr>
        <w:widowControl w:val="0"/>
        <w:spacing w:after="0" w:line="240" w:lineRule="auto"/>
        <w:ind w:right="11"/>
        <w:rPr>
          <w:rFonts w:ascii="Arial" w:eastAsia="Times New Roman" w:hAnsi="Arial" w:cs="Arial"/>
          <w:sz w:val="24"/>
          <w:szCs w:val="24"/>
          <w:u w:val="single"/>
        </w:rPr>
      </w:pPr>
      <w:r w:rsidRPr="007716A3">
        <w:rPr>
          <w:rFonts w:ascii="Arial" w:eastAsia="Times New Roman" w:hAnsi="Arial" w:cs="Arial"/>
          <w:sz w:val="24"/>
          <w:szCs w:val="24"/>
          <w:u w:val="single"/>
        </w:rPr>
        <w:t>Request for Approval Justification:</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r w:rsidRPr="007716A3">
        <w:rPr>
          <w:rFonts w:ascii="Arial" w:eastAsia="Times New Roman" w:hAnsi="Arial" w:cs="Arial"/>
          <w:sz w:val="24"/>
          <w:szCs w:val="24"/>
        </w:rPr>
        <w:t xml:space="preserve">X  Necessary to Assure an Adequate Supply of Service </w:t>
      </w:r>
      <w:r w:rsidRPr="007716A3">
        <w:rPr>
          <w:rFonts w:ascii="Arial" w:eastAsia="Times New Roman" w:hAnsi="Arial" w:cs="Arial"/>
          <w:sz w:val="24"/>
          <w:szCs w:val="24"/>
          <w:u w:val="single"/>
        </w:rPr>
        <w:t>OR</w:t>
      </w:r>
    </w:p>
    <w:p w:rsidR="007716A3" w:rsidRPr="007716A3" w:rsidRDefault="007716A3" w:rsidP="007716A3">
      <w:pPr>
        <w:widowControl w:val="0"/>
        <w:spacing w:after="0" w:line="240" w:lineRule="auto"/>
        <w:ind w:right="11"/>
        <w:outlineLvl w:val="0"/>
        <w:rPr>
          <w:rFonts w:ascii="Arial" w:eastAsia="Times New Roman" w:hAnsi="Arial" w:cs="Arial"/>
          <w:sz w:val="24"/>
          <w:szCs w:val="24"/>
        </w:rPr>
      </w:pPr>
    </w:p>
    <w:p w:rsidR="007716A3" w:rsidRPr="007716A3" w:rsidRDefault="007716A3" w:rsidP="007716A3">
      <w:pPr>
        <w:widowControl w:val="0"/>
        <w:spacing w:after="0" w:line="240" w:lineRule="auto"/>
        <w:ind w:left="360" w:right="11" w:hanging="360"/>
        <w:outlineLvl w:val="0"/>
        <w:rPr>
          <w:rFonts w:ascii="Arial" w:eastAsia="Times New Roman" w:hAnsi="Arial" w:cs="Arial"/>
          <w:sz w:val="24"/>
          <w:szCs w:val="24"/>
        </w:rPr>
      </w:pPr>
      <w:r w:rsidRPr="007716A3">
        <w:rPr>
          <w:rFonts w:ascii="Arial" w:eastAsia="Times New Roman" w:hAnsi="Arial" w:cs="Arial"/>
          <w:sz w:val="24"/>
          <w:szCs w:val="24"/>
        </w:rPr>
        <w:fldChar w:fldCharType="begin">
          <w:ffData>
            <w:name w:val="Check47"/>
            <w:enabled/>
            <w:calcOnExit w:val="0"/>
            <w:checkBox>
              <w:sizeAuto/>
              <w:default w:val="0"/>
            </w:checkBox>
          </w:ffData>
        </w:fldChar>
      </w:r>
      <w:r w:rsidRPr="007716A3">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7716A3">
        <w:rPr>
          <w:rFonts w:ascii="Arial" w:eastAsia="Times New Roman" w:hAnsi="Arial" w:cs="Arial"/>
          <w:sz w:val="24"/>
          <w:szCs w:val="24"/>
        </w:rPr>
        <w:fldChar w:fldCharType="end"/>
      </w:r>
      <w:r w:rsidRPr="007716A3">
        <w:rPr>
          <w:rFonts w:ascii="Arial" w:eastAsia="Times New Roman" w:hAnsi="Arial" w:cs="Arial"/>
          <w:sz w:val="24"/>
          <w:szCs w:val="24"/>
        </w:rPr>
        <w:t xml:space="preserve">  More cost effective if provided by the AAA than if purchased from a comparable service provider.</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rPr>
          <w:rFonts w:ascii="Arial" w:eastAsia="Times New Roman" w:hAnsi="Arial" w:cs="Arial"/>
          <w:bCs/>
          <w:sz w:val="24"/>
          <w:szCs w:val="24"/>
        </w:rPr>
      </w:pPr>
      <w:r w:rsidRPr="007716A3">
        <w:rPr>
          <w:rFonts w:ascii="Arial" w:eastAsia="Times New Roman" w:hAnsi="Arial" w:cs="Arial"/>
          <w:bCs/>
          <w:sz w:val="24"/>
          <w:szCs w:val="24"/>
        </w:rPr>
        <w:t>Check all fiscal year(s) the AAA intends to provide service during this Area Plan cycle.</w:t>
      </w:r>
    </w:p>
    <w:p w:rsidR="007716A3" w:rsidRPr="007716A3" w:rsidRDefault="007716A3" w:rsidP="007716A3">
      <w:pPr>
        <w:widowControl w:val="0"/>
        <w:spacing w:after="0" w:line="240" w:lineRule="auto"/>
        <w:ind w:right="11"/>
        <w:rPr>
          <w:rFonts w:ascii="Arial" w:eastAsia="Times New Roman" w:hAnsi="Arial" w:cs="Arial"/>
          <w:sz w:val="24"/>
          <w:szCs w:val="24"/>
        </w:rPr>
      </w:pPr>
    </w:p>
    <w:p w:rsidR="007716A3" w:rsidRPr="007716A3" w:rsidRDefault="007716A3" w:rsidP="007716A3">
      <w:pPr>
        <w:widowControl w:val="0"/>
        <w:spacing w:after="0" w:line="240" w:lineRule="auto"/>
        <w:ind w:right="11"/>
        <w:jc w:val="center"/>
        <w:rPr>
          <w:rFonts w:ascii="Arial" w:eastAsia="Times New Roman" w:hAnsi="Arial" w:cs="Arial"/>
          <w:b/>
          <w:bCs/>
          <w:sz w:val="24"/>
          <w:szCs w:val="24"/>
        </w:rPr>
      </w:pPr>
      <w:r w:rsidRPr="007716A3">
        <w:rPr>
          <w:rFonts w:ascii="Arial" w:eastAsia="Times New Roman" w:hAnsi="Arial" w:cs="Arial"/>
          <w:sz w:val="24"/>
          <w:szCs w:val="24"/>
        </w:rPr>
        <w:t>X 2016-17</w:t>
      </w:r>
      <w:r w:rsidRPr="007716A3">
        <w:rPr>
          <w:rFonts w:ascii="Arial" w:eastAsia="Times New Roman" w:hAnsi="Arial" w:cs="Arial"/>
          <w:sz w:val="24"/>
          <w:szCs w:val="24"/>
        </w:rPr>
        <w:tab/>
      </w:r>
      <w:r w:rsidRPr="007716A3">
        <w:rPr>
          <w:rFonts w:ascii="Arial" w:eastAsia="Times New Roman" w:hAnsi="Arial" w:cs="Arial"/>
          <w:sz w:val="24"/>
          <w:szCs w:val="24"/>
        </w:rPr>
        <w:tab/>
        <w:t>X 2017-18</w:t>
      </w:r>
      <w:r w:rsidRPr="007716A3">
        <w:rPr>
          <w:rFonts w:ascii="Arial" w:eastAsia="Times New Roman" w:hAnsi="Arial" w:cs="Arial"/>
          <w:sz w:val="24"/>
          <w:szCs w:val="24"/>
        </w:rPr>
        <w:tab/>
      </w:r>
      <w:r w:rsidRPr="007716A3">
        <w:rPr>
          <w:rFonts w:ascii="Arial" w:eastAsia="Times New Roman" w:hAnsi="Arial" w:cs="Arial"/>
          <w:sz w:val="24"/>
          <w:szCs w:val="24"/>
        </w:rPr>
        <w:tab/>
        <w:t>X 2018-19</w:t>
      </w:r>
      <w:r w:rsidRPr="007716A3">
        <w:rPr>
          <w:rFonts w:ascii="Arial" w:eastAsia="Times New Roman" w:hAnsi="Arial" w:cs="Arial"/>
          <w:sz w:val="24"/>
          <w:szCs w:val="24"/>
        </w:rPr>
        <w:tab/>
      </w:r>
      <w:r w:rsidRPr="007716A3">
        <w:rPr>
          <w:rFonts w:ascii="Arial" w:eastAsia="Times New Roman" w:hAnsi="Arial" w:cs="Arial"/>
          <w:sz w:val="24"/>
          <w:szCs w:val="24"/>
        </w:rPr>
        <w:tab/>
        <w:t>X 2019-20</w:t>
      </w:r>
    </w:p>
    <w:p w:rsidR="007716A3" w:rsidRPr="007716A3" w:rsidRDefault="007716A3" w:rsidP="007716A3">
      <w:pPr>
        <w:widowControl w:val="0"/>
        <w:spacing w:after="0" w:line="240" w:lineRule="auto"/>
        <w:ind w:right="11"/>
        <w:rPr>
          <w:rFonts w:ascii="Arial" w:eastAsia="Times New Roman" w:hAnsi="Arial" w:cs="Arial"/>
          <w:bCs/>
          <w:sz w:val="24"/>
          <w:szCs w:val="24"/>
        </w:rPr>
      </w:pPr>
    </w:p>
    <w:p w:rsidR="00283849" w:rsidRDefault="007716A3" w:rsidP="00283849">
      <w:pPr>
        <w:tabs>
          <w:tab w:val="left" w:pos="-720"/>
        </w:tabs>
        <w:suppressAutoHyphens/>
        <w:spacing w:after="0" w:line="240" w:lineRule="auto"/>
        <w:rPr>
          <w:rFonts w:ascii="Arial" w:eastAsia="Times New Roman" w:hAnsi="Arial" w:cs="Arial"/>
          <w:bCs/>
          <w:sz w:val="24"/>
          <w:szCs w:val="24"/>
        </w:rPr>
      </w:pPr>
      <w:r w:rsidRPr="007716A3">
        <w:rPr>
          <w:rFonts w:ascii="Arial" w:eastAsia="Times New Roman" w:hAnsi="Arial" w:cs="Arial"/>
          <w:b/>
          <w:bCs/>
          <w:sz w:val="24"/>
          <w:szCs w:val="24"/>
        </w:rPr>
        <w:t>Justification:</w:t>
      </w:r>
      <w:r w:rsidRPr="007716A3">
        <w:rPr>
          <w:rFonts w:ascii="Arial" w:eastAsia="Times New Roman" w:hAnsi="Arial" w:cs="Arial"/>
          <w:bCs/>
          <w:sz w:val="24"/>
          <w:szCs w:val="24"/>
        </w:rPr>
        <w:t xml:space="preserve">  </w:t>
      </w:r>
      <w:r w:rsidR="00283849" w:rsidRPr="00777CE0">
        <w:rPr>
          <w:rFonts w:ascii="Arial" w:eastAsia="Times New Roman" w:hAnsi="Arial" w:cs="Arial"/>
          <w:bCs/>
          <w:sz w:val="24"/>
          <w:szCs w:val="24"/>
        </w:rPr>
        <w:t>This service is contracted in Alpine, Amador, Calaveras, Mariposa</w:t>
      </w:r>
      <w:r w:rsidR="007B6083">
        <w:rPr>
          <w:rFonts w:ascii="Arial" w:eastAsia="Times New Roman" w:hAnsi="Arial" w:cs="Arial"/>
          <w:bCs/>
          <w:sz w:val="24"/>
          <w:szCs w:val="24"/>
        </w:rPr>
        <w:t xml:space="preserve"> and Tuolumne counties by A12AA.  </w:t>
      </w:r>
      <w:r w:rsidR="00283849" w:rsidRPr="00777CE0">
        <w:rPr>
          <w:rFonts w:ascii="Arial" w:eastAsia="Times New Roman" w:hAnsi="Arial" w:cs="Arial"/>
          <w:bCs/>
          <w:sz w:val="24"/>
          <w:szCs w:val="24"/>
        </w:rPr>
        <w:t>A12AA staff provides the service in a cost effective manner due to the A12 infrastructure (outreach to targeted population, available staffing and vendor contracts).  The Family Caregiver Program (FCSP) staff are efficiently trained and aware of the current local, state and national resources available in the rural service area.</w:t>
      </w:r>
    </w:p>
    <w:p w:rsidR="007B6083" w:rsidRPr="007716A3" w:rsidRDefault="007B6083" w:rsidP="00283849">
      <w:pPr>
        <w:tabs>
          <w:tab w:val="left" w:pos="-720"/>
        </w:tabs>
        <w:suppressAutoHyphens/>
        <w:spacing w:after="0" w:line="240" w:lineRule="auto"/>
        <w:rPr>
          <w:rFonts w:ascii="Arial" w:eastAsia="Times New Roman" w:hAnsi="Arial" w:cs="Arial"/>
          <w:bCs/>
          <w:sz w:val="24"/>
          <w:szCs w:val="24"/>
        </w:rPr>
      </w:pPr>
    </w:p>
    <w:p w:rsidR="00283849" w:rsidRPr="00283849" w:rsidRDefault="00283849" w:rsidP="00283849">
      <w:pPr>
        <w:spacing w:after="0" w:line="240" w:lineRule="auto"/>
        <w:ind w:right="11"/>
        <w:rPr>
          <w:rFonts w:ascii="Arial" w:eastAsia="Times New Roman" w:hAnsi="Arial" w:cs="Arial"/>
          <w:b/>
          <w:bCs/>
          <w:sz w:val="24"/>
          <w:szCs w:val="24"/>
          <w:u w:val="single"/>
        </w:rPr>
      </w:pPr>
      <w:r w:rsidRPr="00283849">
        <w:rPr>
          <w:rFonts w:ascii="Arial" w:eastAsia="Times New Roman" w:hAnsi="Arial" w:cs="Arial"/>
          <w:b/>
          <w:bCs/>
          <w:sz w:val="24"/>
          <w:szCs w:val="24"/>
          <w:u w:val="single"/>
        </w:rPr>
        <w:t>SECTION 15 - REQUEST FOR APPROVAL TO PROVIDE DIRECT SERVICES</w:t>
      </w:r>
      <w:r w:rsidRPr="00283849">
        <w:rPr>
          <w:rFonts w:ascii="Arial" w:eastAsia="Times New Roman" w:hAnsi="Arial" w:cs="Arial"/>
          <w:bCs/>
          <w:sz w:val="24"/>
          <w:szCs w:val="24"/>
        </w:rPr>
        <w:tab/>
        <w:t xml:space="preserve">   </w:t>
      </w:r>
      <w:r w:rsidRPr="00283849">
        <w:rPr>
          <w:rFonts w:ascii="Arial" w:eastAsia="Times New Roman" w:hAnsi="Arial" w:cs="Arial"/>
          <w:b/>
          <w:bCs/>
          <w:sz w:val="24"/>
          <w:szCs w:val="24"/>
          <w:u w:val="single"/>
        </w:rPr>
        <w:t>PSA 12</w:t>
      </w:r>
    </w:p>
    <w:p w:rsidR="00283849" w:rsidRPr="00283849" w:rsidRDefault="00283849" w:rsidP="00283849">
      <w:pPr>
        <w:spacing w:after="0" w:line="240" w:lineRule="auto"/>
        <w:ind w:left="720" w:right="720"/>
        <w:rPr>
          <w:rFonts w:ascii="Arial" w:eastAsia="Times New Roman" w:hAnsi="Arial" w:cs="Arial"/>
          <w:b/>
          <w:bCs/>
          <w:sz w:val="24"/>
          <w:szCs w:val="24"/>
          <w:u w:val="single"/>
        </w:rPr>
      </w:pPr>
    </w:p>
    <w:p w:rsidR="00283849" w:rsidRPr="00283849" w:rsidRDefault="00283849" w:rsidP="00283849">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rPr>
      </w:pPr>
      <w:r w:rsidRPr="00283849">
        <w:rPr>
          <w:rFonts w:ascii="Arial" w:eastAsia="Times New Roman" w:hAnsi="Arial" w:cs="Arial"/>
          <w:sz w:val="24"/>
          <w:szCs w:val="24"/>
        </w:rPr>
        <w:t>Older Americans Act, Section 307(a)(8)</w:t>
      </w:r>
    </w:p>
    <w:p w:rsidR="00283849" w:rsidRPr="00283849" w:rsidRDefault="00283849" w:rsidP="00283849">
      <w:pPr>
        <w:widowControl w:val="0"/>
        <w:pBdr>
          <w:top w:val="double" w:sz="6" w:space="0" w:color="auto"/>
          <w:bottom w:val="double" w:sz="6" w:space="0" w:color="auto"/>
        </w:pBdr>
        <w:spacing w:after="0" w:line="240" w:lineRule="auto"/>
        <w:ind w:right="11"/>
        <w:jc w:val="center"/>
        <w:outlineLvl w:val="0"/>
        <w:rPr>
          <w:rFonts w:ascii="Arial" w:eastAsia="Times New Roman" w:hAnsi="Arial" w:cs="Arial"/>
          <w:sz w:val="24"/>
          <w:szCs w:val="24"/>
          <w:lang w:val="fr-FR"/>
        </w:rPr>
      </w:pPr>
      <w:r w:rsidRPr="00283849">
        <w:rPr>
          <w:rFonts w:ascii="Arial" w:eastAsia="Times New Roman" w:hAnsi="Arial" w:cs="Arial"/>
          <w:sz w:val="24"/>
          <w:szCs w:val="24"/>
          <w:lang w:val="fr-FR"/>
        </w:rPr>
        <w:t>CCR Article 3, Section 7320(c), W&amp;I Code Section 9533(f)</w:t>
      </w:r>
    </w:p>
    <w:p w:rsidR="00283849" w:rsidRPr="00283849" w:rsidRDefault="00283849" w:rsidP="00283849">
      <w:pPr>
        <w:widowControl w:val="0"/>
        <w:spacing w:after="0" w:line="240" w:lineRule="auto"/>
        <w:ind w:right="11"/>
        <w:rPr>
          <w:rFonts w:ascii="Arial" w:eastAsia="Times New Roman" w:hAnsi="Arial" w:cs="Arial"/>
          <w:sz w:val="24"/>
          <w:szCs w:val="24"/>
          <w:lang w:val="fr-FR"/>
        </w:rPr>
      </w:pPr>
    </w:p>
    <w:p w:rsidR="00283849" w:rsidRPr="00283849" w:rsidRDefault="00283849" w:rsidP="00283849">
      <w:pPr>
        <w:widowControl w:val="0"/>
        <w:spacing w:after="0" w:line="240" w:lineRule="auto"/>
        <w:ind w:right="11"/>
        <w:rPr>
          <w:rFonts w:ascii="Arial" w:eastAsia="Times New Roman" w:hAnsi="Arial" w:cs="Arial"/>
          <w:sz w:val="24"/>
          <w:szCs w:val="24"/>
        </w:rPr>
      </w:pPr>
      <w:r w:rsidRPr="00283849">
        <w:rPr>
          <w:rFonts w:ascii="Arial" w:eastAsia="Times New Roman" w:hAnsi="Arial" w:cs="Arial"/>
          <w:sz w:val="24"/>
          <w:szCs w:val="24"/>
          <w:lang w:val="fr-FR"/>
        </w:rPr>
        <w:t xml:space="preserve">Complete and submit for CDA approval a separate Section 15 for each direct service not specified in Section 14.  </w:t>
      </w:r>
      <w:r w:rsidRPr="00283849">
        <w:rPr>
          <w:rFonts w:ascii="Arial" w:eastAsia="Times New Roman" w:hAnsi="Arial" w:cs="Arial"/>
          <w:sz w:val="24"/>
          <w:szCs w:val="24"/>
        </w:rPr>
        <w:t>The request for approval may include multiple funding sources for a specific service.</w:t>
      </w:r>
    </w:p>
    <w:p w:rsidR="00283849" w:rsidRPr="00283849" w:rsidRDefault="00283849" w:rsidP="00283849">
      <w:pPr>
        <w:widowControl w:val="0"/>
        <w:spacing w:after="0" w:line="240" w:lineRule="auto"/>
        <w:ind w:right="11"/>
        <w:rPr>
          <w:rFonts w:ascii="Arial" w:eastAsia="Times New Roman" w:hAnsi="Arial" w:cs="Arial"/>
          <w:sz w:val="24"/>
          <w:szCs w:val="24"/>
        </w:rPr>
      </w:pPr>
    </w:p>
    <w:p w:rsidR="00283849" w:rsidRPr="00283849" w:rsidRDefault="00283849" w:rsidP="00283849">
      <w:pPr>
        <w:widowControl w:val="0"/>
        <w:spacing w:after="0" w:line="240" w:lineRule="auto"/>
        <w:ind w:right="11"/>
        <w:rPr>
          <w:rFonts w:ascii="Arial" w:eastAsia="Times New Roman" w:hAnsi="Arial" w:cs="Arial"/>
          <w:sz w:val="24"/>
          <w:szCs w:val="24"/>
          <w:u w:val="single"/>
        </w:rPr>
      </w:pPr>
      <w:r w:rsidRPr="00283849">
        <w:rPr>
          <w:rFonts w:ascii="Arial" w:eastAsia="Times New Roman" w:hAnsi="Arial" w:cs="Arial"/>
          <w:sz w:val="24"/>
          <w:szCs w:val="24"/>
        </w:rPr>
        <w:fldChar w:fldCharType="begin">
          <w:ffData>
            <w:name w:val="Check193"/>
            <w:enabled/>
            <w:calcOnExit w:val="0"/>
            <w:checkBox>
              <w:sizeAuto/>
              <w:default w:val="0"/>
            </w:checkBox>
          </w:ffData>
        </w:fldChar>
      </w:r>
      <w:r w:rsidRPr="0028384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83849">
        <w:rPr>
          <w:rFonts w:ascii="Arial" w:eastAsia="Times New Roman" w:hAnsi="Arial" w:cs="Arial"/>
          <w:sz w:val="24"/>
          <w:szCs w:val="24"/>
        </w:rPr>
        <w:fldChar w:fldCharType="end"/>
      </w:r>
      <w:r w:rsidRPr="00283849">
        <w:rPr>
          <w:rFonts w:ascii="Arial" w:eastAsia="Times New Roman" w:hAnsi="Arial" w:cs="Arial"/>
          <w:sz w:val="24"/>
          <w:szCs w:val="24"/>
        </w:rPr>
        <w:t xml:space="preserve"> Check box if not requesting approval to provide any direct services.</w:t>
      </w:r>
    </w:p>
    <w:p w:rsidR="00283849" w:rsidRPr="00283849" w:rsidRDefault="00283849" w:rsidP="00283849">
      <w:pPr>
        <w:widowControl w:val="0"/>
        <w:spacing w:after="0" w:line="240" w:lineRule="auto"/>
        <w:ind w:right="11"/>
        <w:rPr>
          <w:rFonts w:ascii="Arial" w:eastAsia="Times New Roman" w:hAnsi="Arial" w:cs="Arial"/>
          <w:sz w:val="24"/>
          <w:szCs w:val="24"/>
        </w:rPr>
      </w:pP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r w:rsidRPr="00283849">
        <w:rPr>
          <w:rFonts w:ascii="Arial" w:eastAsia="Times New Roman" w:hAnsi="Arial" w:cs="Arial"/>
          <w:b/>
          <w:bCs/>
          <w:color w:val="000000"/>
          <w:sz w:val="24"/>
          <w:szCs w:val="24"/>
        </w:rPr>
        <w:t xml:space="preserve">Identify Service Category: </w:t>
      </w:r>
      <w:r w:rsidRPr="00283849">
        <w:rPr>
          <w:rFonts w:ascii="Arial" w:eastAsia="Times New Roman" w:hAnsi="Arial" w:cs="Arial"/>
          <w:b/>
          <w:bCs/>
          <w:color w:val="000000"/>
          <w:sz w:val="24"/>
          <w:szCs w:val="24"/>
          <w:u w:val="single"/>
        </w:rPr>
        <w:t>FCSP Grandparent Support Services</w:t>
      </w: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b/>
          <w:bCs/>
          <w:color w:val="000000"/>
          <w:sz w:val="24"/>
          <w:szCs w:val="24"/>
          <w:u w:val="single"/>
        </w:rPr>
      </w:pP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r w:rsidRPr="00283849">
        <w:rPr>
          <w:rFonts w:ascii="Arial" w:eastAsia="Times New Roman" w:hAnsi="Arial" w:cs="Arial"/>
          <w:color w:val="000000"/>
          <w:sz w:val="24"/>
          <w:szCs w:val="24"/>
        </w:rPr>
        <w:t>Check applicable funding source:</w:t>
      </w: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Check185"/>
            <w:enabled/>
            <w:calcOnExit w:val="0"/>
            <w:checkBox>
              <w:sizeAuto/>
              <w:default w:val="0"/>
            </w:checkBox>
          </w:ffData>
        </w:fldChar>
      </w:r>
      <w:r w:rsidRPr="0028384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83849">
        <w:rPr>
          <w:rFonts w:ascii="Arial" w:eastAsia="Times New Roman" w:hAnsi="Arial" w:cs="Arial"/>
          <w:color w:val="000000"/>
          <w:sz w:val="24"/>
          <w:szCs w:val="24"/>
        </w:rPr>
        <w:fldChar w:fldCharType="end"/>
      </w:r>
      <w:r w:rsidRPr="00283849">
        <w:rPr>
          <w:rFonts w:ascii="Arial" w:eastAsia="Times New Roman" w:hAnsi="Arial" w:cs="Arial"/>
          <w:color w:val="000000"/>
          <w:sz w:val="24"/>
          <w:szCs w:val="24"/>
        </w:rPr>
        <w:t xml:space="preserve">   IIIB</w:t>
      </w: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Check185"/>
            <w:enabled/>
            <w:calcOnExit w:val="0"/>
            <w:checkBox>
              <w:sizeAuto/>
              <w:default w:val="0"/>
            </w:checkBox>
          </w:ffData>
        </w:fldChar>
      </w:r>
      <w:r w:rsidRPr="0028384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83849">
        <w:rPr>
          <w:rFonts w:ascii="Arial" w:eastAsia="Times New Roman" w:hAnsi="Arial" w:cs="Arial"/>
          <w:color w:val="000000"/>
          <w:sz w:val="24"/>
          <w:szCs w:val="24"/>
        </w:rPr>
        <w:fldChar w:fldCharType="end"/>
      </w:r>
      <w:r w:rsidRPr="00283849">
        <w:rPr>
          <w:rFonts w:ascii="Arial" w:eastAsia="Times New Roman" w:hAnsi="Arial" w:cs="Arial"/>
          <w:color w:val="000000"/>
          <w:sz w:val="24"/>
          <w:szCs w:val="24"/>
        </w:rPr>
        <w:t xml:space="preserve">   IIIC-1</w:t>
      </w: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Check185"/>
            <w:enabled/>
            <w:calcOnExit w:val="0"/>
            <w:checkBox>
              <w:sizeAuto/>
              <w:default w:val="0"/>
            </w:checkBox>
          </w:ffData>
        </w:fldChar>
      </w:r>
      <w:r w:rsidRPr="0028384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83849">
        <w:rPr>
          <w:rFonts w:ascii="Arial" w:eastAsia="Times New Roman" w:hAnsi="Arial" w:cs="Arial"/>
          <w:color w:val="000000"/>
          <w:sz w:val="24"/>
          <w:szCs w:val="24"/>
        </w:rPr>
        <w:fldChar w:fldCharType="end"/>
      </w:r>
      <w:r w:rsidRPr="00283849">
        <w:rPr>
          <w:rFonts w:ascii="Arial" w:eastAsia="Times New Roman" w:hAnsi="Arial" w:cs="Arial"/>
          <w:color w:val="000000"/>
          <w:sz w:val="24"/>
          <w:szCs w:val="24"/>
        </w:rPr>
        <w:t xml:space="preserve">   IIIC-2</w:t>
      </w: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Check185"/>
            <w:enabled/>
            <w:calcOnExit w:val="0"/>
            <w:checkBox>
              <w:sizeAuto/>
              <w:default w:val="0"/>
            </w:checkBox>
          </w:ffData>
        </w:fldChar>
      </w:r>
      <w:r w:rsidRPr="0028384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83849">
        <w:rPr>
          <w:rFonts w:ascii="Arial" w:eastAsia="Times New Roman" w:hAnsi="Arial" w:cs="Arial"/>
          <w:color w:val="000000"/>
          <w:sz w:val="24"/>
          <w:szCs w:val="24"/>
        </w:rPr>
        <w:fldChar w:fldCharType="end"/>
      </w:r>
      <w:r w:rsidRPr="00283849">
        <w:rPr>
          <w:rFonts w:ascii="Arial" w:eastAsia="Times New Roman" w:hAnsi="Arial" w:cs="Arial"/>
          <w:color w:val="000000"/>
          <w:sz w:val="24"/>
          <w:szCs w:val="24"/>
        </w:rPr>
        <w:t xml:space="preserve">  Nutrition Education</w:t>
      </w: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r w:rsidRPr="00283849">
        <w:rPr>
          <w:rFonts w:ascii="Arial" w:eastAsia="Times New Roman" w:hAnsi="Arial" w:cs="Arial"/>
          <w:color w:val="000000"/>
          <w:sz w:val="24"/>
          <w:szCs w:val="24"/>
        </w:rPr>
        <w:t>X   IIIE</w:t>
      </w: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Check186"/>
            <w:enabled/>
            <w:calcOnExit w:val="0"/>
            <w:checkBox>
              <w:sizeAuto/>
              <w:default w:val="0"/>
            </w:checkBox>
          </w:ffData>
        </w:fldChar>
      </w:r>
      <w:r w:rsidRPr="0028384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83849">
        <w:rPr>
          <w:rFonts w:ascii="Arial" w:eastAsia="Times New Roman" w:hAnsi="Arial" w:cs="Arial"/>
          <w:color w:val="000000"/>
          <w:sz w:val="24"/>
          <w:szCs w:val="24"/>
        </w:rPr>
        <w:fldChar w:fldCharType="end"/>
      </w:r>
      <w:r w:rsidRPr="00283849">
        <w:rPr>
          <w:rFonts w:ascii="Arial" w:eastAsia="Times New Roman" w:hAnsi="Arial" w:cs="Arial"/>
          <w:color w:val="000000"/>
          <w:sz w:val="24"/>
          <w:szCs w:val="24"/>
        </w:rPr>
        <w:t xml:space="preserve"> VIIA</w:t>
      </w: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p>
    <w:p w:rsidR="00283849" w:rsidRPr="00283849" w:rsidRDefault="00283849" w:rsidP="00283849">
      <w:pPr>
        <w:widowControl w:val="0"/>
        <w:tabs>
          <w:tab w:val="center" w:pos="4680"/>
          <w:tab w:val="right" w:pos="9360"/>
        </w:tabs>
        <w:spacing w:after="0" w:line="240" w:lineRule="auto"/>
        <w:ind w:right="11"/>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Check186"/>
            <w:enabled/>
            <w:calcOnExit w:val="0"/>
            <w:checkBox>
              <w:sizeAuto/>
              <w:default w:val="0"/>
            </w:checkBox>
          </w:ffData>
        </w:fldChar>
      </w:r>
      <w:r w:rsidRPr="0028384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83849">
        <w:rPr>
          <w:rFonts w:ascii="Arial" w:eastAsia="Times New Roman" w:hAnsi="Arial" w:cs="Arial"/>
          <w:color w:val="000000"/>
          <w:sz w:val="24"/>
          <w:szCs w:val="24"/>
        </w:rPr>
        <w:fldChar w:fldCharType="end"/>
      </w:r>
      <w:r w:rsidRPr="00283849">
        <w:rPr>
          <w:rFonts w:ascii="Arial" w:eastAsia="Times New Roman" w:hAnsi="Arial" w:cs="Arial"/>
          <w:color w:val="000000"/>
          <w:sz w:val="24"/>
          <w:szCs w:val="24"/>
        </w:rPr>
        <w:t xml:space="preserve"> HICAP</w:t>
      </w:r>
    </w:p>
    <w:p w:rsidR="00283849" w:rsidRPr="00283849" w:rsidRDefault="00283849" w:rsidP="00283849">
      <w:pPr>
        <w:widowControl w:val="0"/>
        <w:spacing w:after="0" w:line="240" w:lineRule="auto"/>
        <w:ind w:right="11"/>
        <w:rPr>
          <w:rFonts w:ascii="Arial" w:eastAsia="Times New Roman" w:hAnsi="Arial" w:cs="Arial"/>
          <w:sz w:val="24"/>
          <w:szCs w:val="24"/>
          <w:u w:val="single"/>
        </w:rPr>
      </w:pPr>
    </w:p>
    <w:p w:rsidR="00283849" w:rsidRPr="00283849" w:rsidRDefault="00283849" w:rsidP="00283849">
      <w:pPr>
        <w:widowControl w:val="0"/>
        <w:spacing w:after="0" w:line="240" w:lineRule="auto"/>
        <w:ind w:right="11"/>
        <w:rPr>
          <w:rFonts w:ascii="Arial" w:eastAsia="Times New Roman" w:hAnsi="Arial" w:cs="Arial"/>
          <w:sz w:val="24"/>
          <w:szCs w:val="24"/>
          <w:u w:val="single"/>
        </w:rPr>
      </w:pPr>
    </w:p>
    <w:p w:rsidR="00283849" w:rsidRPr="00283849" w:rsidRDefault="00283849" w:rsidP="00283849">
      <w:pPr>
        <w:widowControl w:val="0"/>
        <w:spacing w:after="0" w:line="240" w:lineRule="auto"/>
        <w:ind w:right="11"/>
        <w:rPr>
          <w:rFonts w:ascii="Arial" w:eastAsia="Times New Roman" w:hAnsi="Arial" w:cs="Arial"/>
          <w:sz w:val="24"/>
          <w:szCs w:val="24"/>
          <w:u w:val="single"/>
        </w:rPr>
      </w:pPr>
      <w:r w:rsidRPr="00283849">
        <w:rPr>
          <w:rFonts w:ascii="Arial" w:eastAsia="Times New Roman" w:hAnsi="Arial" w:cs="Arial"/>
          <w:sz w:val="24"/>
          <w:szCs w:val="24"/>
          <w:u w:val="single"/>
        </w:rPr>
        <w:t>Request for Approval Justification:</w:t>
      </w:r>
    </w:p>
    <w:p w:rsidR="00283849" w:rsidRPr="00283849" w:rsidRDefault="00283849" w:rsidP="00283849">
      <w:pPr>
        <w:widowControl w:val="0"/>
        <w:spacing w:after="0" w:line="240" w:lineRule="auto"/>
        <w:ind w:right="11"/>
        <w:rPr>
          <w:rFonts w:ascii="Arial" w:eastAsia="Times New Roman" w:hAnsi="Arial" w:cs="Arial"/>
          <w:sz w:val="24"/>
          <w:szCs w:val="24"/>
        </w:rPr>
      </w:pPr>
    </w:p>
    <w:p w:rsidR="00283849" w:rsidRPr="00283849" w:rsidRDefault="00283849" w:rsidP="00283849">
      <w:pPr>
        <w:widowControl w:val="0"/>
        <w:spacing w:after="0" w:line="240" w:lineRule="auto"/>
        <w:ind w:right="11"/>
        <w:outlineLvl w:val="0"/>
        <w:rPr>
          <w:rFonts w:ascii="Arial" w:eastAsia="Times New Roman" w:hAnsi="Arial" w:cs="Arial"/>
          <w:sz w:val="24"/>
          <w:szCs w:val="24"/>
        </w:rPr>
      </w:pPr>
      <w:r w:rsidRPr="00283849">
        <w:rPr>
          <w:rFonts w:ascii="Arial" w:eastAsia="Times New Roman" w:hAnsi="Arial" w:cs="Arial"/>
          <w:sz w:val="24"/>
          <w:szCs w:val="24"/>
        </w:rPr>
        <w:t xml:space="preserve">X  Necessary to Assure an Adequate Supply of Service </w:t>
      </w:r>
      <w:r w:rsidRPr="00283849">
        <w:rPr>
          <w:rFonts w:ascii="Arial" w:eastAsia="Times New Roman" w:hAnsi="Arial" w:cs="Arial"/>
          <w:sz w:val="24"/>
          <w:szCs w:val="24"/>
          <w:u w:val="single"/>
        </w:rPr>
        <w:t>OR</w:t>
      </w:r>
    </w:p>
    <w:p w:rsidR="00283849" w:rsidRPr="00283849" w:rsidRDefault="00283849" w:rsidP="00283849">
      <w:pPr>
        <w:widowControl w:val="0"/>
        <w:spacing w:after="0" w:line="240" w:lineRule="auto"/>
        <w:ind w:right="11"/>
        <w:outlineLvl w:val="0"/>
        <w:rPr>
          <w:rFonts w:ascii="Arial" w:eastAsia="Times New Roman" w:hAnsi="Arial" w:cs="Arial"/>
          <w:sz w:val="24"/>
          <w:szCs w:val="24"/>
        </w:rPr>
      </w:pPr>
    </w:p>
    <w:p w:rsidR="00283849" w:rsidRPr="00283849" w:rsidRDefault="00283849" w:rsidP="00283849">
      <w:pPr>
        <w:widowControl w:val="0"/>
        <w:spacing w:after="0" w:line="240" w:lineRule="auto"/>
        <w:ind w:left="360" w:right="11" w:hanging="360"/>
        <w:outlineLvl w:val="0"/>
        <w:rPr>
          <w:rFonts w:ascii="Arial" w:eastAsia="Times New Roman" w:hAnsi="Arial" w:cs="Arial"/>
          <w:sz w:val="24"/>
          <w:szCs w:val="24"/>
        </w:rPr>
      </w:pPr>
      <w:r w:rsidRPr="00283849">
        <w:rPr>
          <w:rFonts w:ascii="Arial" w:eastAsia="Times New Roman" w:hAnsi="Arial" w:cs="Arial"/>
          <w:sz w:val="24"/>
          <w:szCs w:val="24"/>
        </w:rPr>
        <w:fldChar w:fldCharType="begin">
          <w:ffData>
            <w:name w:val="Check47"/>
            <w:enabled/>
            <w:calcOnExit w:val="0"/>
            <w:checkBox>
              <w:sizeAuto/>
              <w:default w:val="0"/>
            </w:checkBox>
          </w:ffData>
        </w:fldChar>
      </w:r>
      <w:r w:rsidRPr="0028384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83849">
        <w:rPr>
          <w:rFonts w:ascii="Arial" w:eastAsia="Times New Roman" w:hAnsi="Arial" w:cs="Arial"/>
          <w:sz w:val="24"/>
          <w:szCs w:val="24"/>
        </w:rPr>
        <w:fldChar w:fldCharType="end"/>
      </w:r>
      <w:r w:rsidRPr="00283849">
        <w:rPr>
          <w:rFonts w:ascii="Arial" w:eastAsia="Times New Roman" w:hAnsi="Arial" w:cs="Arial"/>
          <w:sz w:val="24"/>
          <w:szCs w:val="24"/>
        </w:rPr>
        <w:t xml:space="preserve">  More cost effective if provided by the AAA than if purchased from a comparable service provider.</w:t>
      </w:r>
    </w:p>
    <w:p w:rsidR="00283849" w:rsidRPr="00283849" w:rsidRDefault="00283849" w:rsidP="00283849">
      <w:pPr>
        <w:widowControl w:val="0"/>
        <w:spacing w:after="0" w:line="240" w:lineRule="auto"/>
        <w:ind w:right="11"/>
        <w:rPr>
          <w:rFonts w:ascii="Arial" w:eastAsia="Times New Roman" w:hAnsi="Arial" w:cs="Arial"/>
          <w:sz w:val="24"/>
          <w:szCs w:val="24"/>
        </w:rPr>
      </w:pPr>
    </w:p>
    <w:p w:rsidR="00283849" w:rsidRPr="00283849" w:rsidRDefault="00283849" w:rsidP="00283849">
      <w:pPr>
        <w:widowControl w:val="0"/>
        <w:spacing w:after="0" w:line="240" w:lineRule="auto"/>
        <w:ind w:right="11"/>
        <w:rPr>
          <w:rFonts w:ascii="Arial" w:eastAsia="Times New Roman" w:hAnsi="Arial" w:cs="Arial"/>
          <w:bCs/>
          <w:sz w:val="24"/>
          <w:szCs w:val="24"/>
        </w:rPr>
      </w:pPr>
      <w:r w:rsidRPr="00283849">
        <w:rPr>
          <w:rFonts w:ascii="Arial" w:eastAsia="Times New Roman" w:hAnsi="Arial" w:cs="Arial"/>
          <w:bCs/>
          <w:sz w:val="24"/>
          <w:szCs w:val="24"/>
        </w:rPr>
        <w:t>Check all fiscal year(s) the AAA intends to provide service during this Area Plan cycle.</w:t>
      </w:r>
    </w:p>
    <w:p w:rsidR="00283849" w:rsidRPr="00283849" w:rsidRDefault="00283849" w:rsidP="00283849">
      <w:pPr>
        <w:widowControl w:val="0"/>
        <w:spacing w:after="0" w:line="240" w:lineRule="auto"/>
        <w:ind w:right="11"/>
        <w:rPr>
          <w:rFonts w:ascii="Arial" w:eastAsia="Times New Roman" w:hAnsi="Arial" w:cs="Arial"/>
          <w:sz w:val="24"/>
          <w:szCs w:val="24"/>
        </w:rPr>
      </w:pPr>
    </w:p>
    <w:p w:rsidR="00283849" w:rsidRPr="00283849" w:rsidRDefault="00283849" w:rsidP="00283849">
      <w:pPr>
        <w:widowControl w:val="0"/>
        <w:spacing w:after="0" w:line="240" w:lineRule="auto"/>
        <w:ind w:right="11"/>
        <w:jc w:val="center"/>
        <w:rPr>
          <w:rFonts w:ascii="Arial" w:eastAsia="Times New Roman" w:hAnsi="Arial" w:cs="Arial"/>
          <w:b/>
          <w:bCs/>
          <w:sz w:val="24"/>
          <w:szCs w:val="24"/>
        </w:rPr>
      </w:pPr>
      <w:r w:rsidRPr="00283849">
        <w:rPr>
          <w:rFonts w:ascii="Arial" w:eastAsia="Times New Roman" w:hAnsi="Arial" w:cs="Arial"/>
          <w:sz w:val="24"/>
          <w:szCs w:val="24"/>
        </w:rPr>
        <w:t>X 2016-17</w:t>
      </w:r>
      <w:r w:rsidRPr="00283849">
        <w:rPr>
          <w:rFonts w:ascii="Arial" w:eastAsia="Times New Roman" w:hAnsi="Arial" w:cs="Arial"/>
          <w:sz w:val="24"/>
          <w:szCs w:val="24"/>
        </w:rPr>
        <w:tab/>
      </w:r>
      <w:r w:rsidRPr="00283849">
        <w:rPr>
          <w:rFonts w:ascii="Arial" w:eastAsia="Times New Roman" w:hAnsi="Arial" w:cs="Arial"/>
          <w:sz w:val="24"/>
          <w:szCs w:val="24"/>
        </w:rPr>
        <w:tab/>
        <w:t>X 2017-18</w:t>
      </w:r>
      <w:r w:rsidRPr="00283849">
        <w:rPr>
          <w:rFonts w:ascii="Arial" w:eastAsia="Times New Roman" w:hAnsi="Arial" w:cs="Arial"/>
          <w:sz w:val="24"/>
          <w:szCs w:val="24"/>
        </w:rPr>
        <w:tab/>
      </w:r>
      <w:r w:rsidRPr="00283849">
        <w:rPr>
          <w:rFonts w:ascii="Arial" w:eastAsia="Times New Roman" w:hAnsi="Arial" w:cs="Arial"/>
          <w:sz w:val="24"/>
          <w:szCs w:val="24"/>
        </w:rPr>
        <w:tab/>
        <w:t>X 2018-19</w:t>
      </w:r>
      <w:r w:rsidRPr="00283849">
        <w:rPr>
          <w:rFonts w:ascii="Arial" w:eastAsia="Times New Roman" w:hAnsi="Arial" w:cs="Arial"/>
          <w:sz w:val="24"/>
          <w:szCs w:val="24"/>
        </w:rPr>
        <w:tab/>
      </w:r>
      <w:r w:rsidRPr="00283849">
        <w:rPr>
          <w:rFonts w:ascii="Arial" w:eastAsia="Times New Roman" w:hAnsi="Arial" w:cs="Arial"/>
          <w:sz w:val="24"/>
          <w:szCs w:val="24"/>
        </w:rPr>
        <w:tab/>
        <w:t>X 2019-20</w:t>
      </w:r>
    </w:p>
    <w:p w:rsidR="00283849" w:rsidRPr="00283849" w:rsidRDefault="00283849" w:rsidP="00283849">
      <w:pPr>
        <w:widowControl w:val="0"/>
        <w:spacing w:after="0" w:line="240" w:lineRule="auto"/>
        <w:ind w:right="11"/>
        <w:rPr>
          <w:rFonts w:ascii="Arial" w:eastAsia="Times New Roman" w:hAnsi="Arial" w:cs="Arial"/>
          <w:bCs/>
          <w:sz w:val="24"/>
          <w:szCs w:val="24"/>
        </w:rPr>
      </w:pPr>
    </w:p>
    <w:p w:rsidR="007B6083" w:rsidRDefault="00283849" w:rsidP="007B6083">
      <w:pPr>
        <w:widowControl w:val="0"/>
        <w:spacing w:after="0" w:line="240" w:lineRule="auto"/>
        <w:ind w:right="11"/>
        <w:rPr>
          <w:rFonts w:ascii="Arial" w:eastAsia="Times New Roman" w:hAnsi="Arial" w:cs="Arial"/>
          <w:bCs/>
          <w:sz w:val="24"/>
          <w:szCs w:val="24"/>
        </w:rPr>
      </w:pPr>
      <w:r w:rsidRPr="00283849">
        <w:rPr>
          <w:rFonts w:ascii="Arial" w:eastAsia="Times New Roman" w:hAnsi="Arial" w:cs="Arial"/>
          <w:b/>
          <w:bCs/>
          <w:sz w:val="24"/>
          <w:szCs w:val="24"/>
        </w:rPr>
        <w:t>Justification:</w:t>
      </w:r>
      <w:r w:rsidRPr="00283849">
        <w:rPr>
          <w:rFonts w:ascii="Arial" w:eastAsia="Times New Roman" w:hAnsi="Arial" w:cs="Arial"/>
          <w:bCs/>
          <w:sz w:val="24"/>
          <w:szCs w:val="24"/>
        </w:rPr>
        <w:t xml:space="preserve">  </w:t>
      </w:r>
      <w:r w:rsidRPr="00777CE0">
        <w:rPr>
          <w:rFonts w:ascii="Arial" w:eastAsia="Times New Roman" w:hAnsi="Arial" w:cs="Arial"/>
          <w:bCs/>
          <w:sz w:val="24"/>
          <w:szCs w:val="24"/>
        </w:rPr>
        <w:t>This service is contracted in Alpine, Amador, Calaveras, Mariposa and Tuolumne counties by A12AA</w:t>
      </w:r>
      <w:r w:rsidR="007B6083">
        <w:rPr>
          <w:rFonts w:ascii="Arial" w:eastAsia="Times New Roman" w:hAnsi="Arial" w:cs="Arial"/>
          <w:bCs/>
          <w:sz w:val="24"/>
          <w:szCs w:val="24"/>
        </w:rPr>
        <w:t>.</w:t>
      </w:r>
      <w:r w:rsidRPr="00777CE0">
        <w:rPr>
          <w:rFonts w:ascii="Arial" w:eastAsia="Times New Roman" w:hAnsi="Arial" w:cs="Arial"/>
          <w:bCs/>
          <w:sz w:val="24"/>
          <w:szCs w:val="24"/>
        </w:rPr>
        <w:t xml:space="preserve">  A12AA staff provides the service in a cost effective manner due to the A12 infrastructure (outreach to targeted population, available staffing and vendor contracts).  The Family Caregiver Program (FCSP) staff are efficiently trained and aware of the current local, state and national resources available in the rural service area.</w:t>
      </w:r>
    </w:p>
    <w:p w:rsidR="00AB2562" w:rsidRDefault="00AB2562" w:rsidP="007B6083">
      <w:pPr>
        <w:widowControl w:val="0"/>
        <w:spacing w:after="0" w:line="240" w:lineRule="auto"/>
        <w:ind w:right="11"/>
        <w:rPr>
          <w:rFonts w:ascii="Arial" w:eastAsia="Times New Roman" w:hAnsi="Arial" w:cs="Arial"/>
          <w:bCs/>
          <w:sz w:val="24"/>
          <w:szCs w:val="24"/>
        </w:rPr>
      </w:pPr>
    </w:p>
    <w:p w:rsidR="00283849" w:rsidRPr="00283849" w:rsidRDefault="00283849" w:rsidP="003E3D7C">
      <w:pPr>
        <w:spacing w:after="0"/>
        <w:rPr>
          <w:rFonts w:ascii="Arial" w:eastAsia="Times New Roman" w:hAnsi="Arial" w:cs="Arial"/>
          <w:b/>
          <w:bCs/>
          <w:sz w:val="24"/>
          <w:szCs w:val="24"/>
          <w:u w:val="single"/>
        </w:rPr>
      </w:pPr>
      <w:r w:rsidRPr="00283849">
        <w:rPr>
          <w:rFonts w:ascii="Arial" w:eastAsia="Times New Roman" w:hAnsi="Arial" w:cs="Arial"/>
          <w:b/>
          <w:bCs/>
          <w:sz w:val="24"/>
          <w:szCs w:val="24"/>
          <w:u w:val="single"/>
        </w:rPr>
        <w:t>SECTION 16 - GOVERNING BOARD</w:t>
      </w: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573DA6">
        <w:rPr>
          <w:rFonts w:ascii="Arial" w:eastAsia="Times New Roman" w:hAnsi="Arial" w:cs="Arial"/>
          <w:b/>
          <w:bCs/>
          <w:sz w:val="24"/>
          <w:szCs w:val="24"/>
          <w:u w:val="single"/>
        </w:rPr>
        <w:t>PSA 12</w:t>
      </w:r>
    </w:p>
    <w:p w:rsidR="00283849" w:rsidRPr="00283849" w:rsidRDefault="00283849" w:rsidP="00283849">
      <w:pPr>
        <w:widowControl w:val="0"/>
        <w:spacing w:after="0" w:line="240" w:lineRule="auto"/>
        <w:ind w:right="720"/>
        <w:outlineLvl w:val="0"/>
        <w:rPr>
          <w:rFonts w:ascii="Arial" w:eastAsia="Times New Roman" w:hAnsi="Arial" w:cs="Arial"/>
          <w:bCs/>
          <w:sz w:val="24"/>
          <w:szCs w:val="24"/>
        </w:rPr>
      </w:pPr>
    </w:p>
    <w:p w:rsidR="00283849" w:rsidRPr="00283849" w:rsidRDefault="00283849" w:rsidP="00283849">
      <w:pPr>
        <w:widowControl w:val="0"/>
        <w:spacing w:after="0" w:line="240" w:lineRule="auto"/>
        <w:ind w:right="720"/>
        <w:jc w:val="center"/>
        <w:outlineLvl w:val="0"/>
        <w:rPr>
          <w:rFonts w:ascii="Arial" w:eastAsia="Times New Roman" w:hAnsi="Arial" w:cs="Arial"/>
          <w:b/>
          <w:bCs/>
          <w:sz w:val="24"/>
          <w:szCs w:val="24"/>
        </w:rPr>
      </w:pPr>
      <w:r w:rsidRPr="00283849">
        <w:rPr>
          <w:rFonts w:ascii="Arial" w:eastAsia="Times New Roman" w:hAnsi="Arial" w:cs="Arial"/>
          <w:b/>
          <w:bCs/>
          <w:sz w:val="24"/>
          <w:szCs w:val="24"/>
        </w:rPr>
        <w:t>GOVERNING BOARD MEMBERSHIP</w:t>
      </w:r>
    </w:p>
    <w:p w:rsidR="00283849" w:rsidRPr="00283849" w:rsidRDefault="00283849" w:rsidP="00283849">
      <w:pPr>
        <w:widowControl w:val="0"/>
        <w:spacing w:after="0" w:line="240" w:lineRule="auto"/>
        <w:ind w:right="720"/>
        <w:jc w:val="center"/>
        <w:rPr>
          <w:rFonts w:ascii="Arial" w:eastAsia="Times New Roman" w:hAnsi="Arial" w:cs="Arial"/>
          <w:b/>
          <w:bCs/>
          <w:sz w:val="24"/>
          <w:szCs w:val="24"/>
        </w:rPr>
      </w:pPr>
      <w:r w:rsidRPr="00283849">
        <w:rPr>
          <w:rFonts w:ascii="Arial" w:eastAsia="Times New Roman" w:hAnsi="Arial" w:cs="Arial"/>
          <w:b/>
          <w:bCs/>
          <w:sz w:val="24"/>
          <w:szCs w:val="24"/>
        </w:rPr>
        <w:t>2016-2020 Four-Year Area Plan Cycle</w:t>
      </w:r>
    </w:p>
    <w:p w:rsidR="00283849" w:rsidRPr="00283849" w:rsidRDefault="00283849" w:rsidP="00283849">
      <w:pPr>
        <w:widowControl w:val="0"/>
        <w:spacing w:after="0" w:line="240" w:lineRule="auto"/>
        <w:ind w:right="720"/>
        <w:rPr>
          <w:rFonts w:ascii="Arial" w:eastAsia="Times New Roman" w:hAnsi="Arial" w:cs="Arial"/>
          <w:bCs/>
          <w:sz w:val="24"/>
          <w:szCs w:val="24"/>
        </w:rPr>
      </w:pPr>
    </w:p>
    <w:p w:rsidR="00283849" w:rsidRPr="00283849" w:rsidRDefault="00283849" w:rsidP="00283849">
      <w:pPr>
        <w:widowControl w:val="0"/>
        <w:pBdr>
          <w:top w:val="double" w:sz="6" w:space="0" w:color="auto"/>
          <w:bottom w:val="double" w:sz="6" w:space="0" w:color="auto"/>
        </w:pBdr>
        <w:spacing w:after="0" w:line="240" w:lineRule="auto"/>
        <w:ind w:right="720"/>
        <w:outlineLvl w:val="0"/>
        <w:rPr>
          <w:rFonts w:ascii="Arial" w:eastAsia="Times New Roman" w:hAnsi="Arial" w:cs="Arial"/>
          <w:sz w:val="24"/>
          <w:szCs w:val="24"/>
        </w:rPr>
      </w:pPr>
      <w:r w:rsidRPr="00283849">
        <w:rPr>
          <w:rFonts w:ascii="Arial" w:eastAsia="Times New Roman" w:hAnsi="Arial" w:cs="Arial"/>
          <w:sz w:val="24"/>
          <w:szCs w:val="24"/>
        </w:rPr>
        <w:t>CCR Article 3, Section 7302(a)(11)</w:t>
      </w:r>
    </w:p>
    <w:p w:rsidR="00283849" w:rsidRPr="00283849" w:rsidRDefault="00283849" w:rsidP="00283849">
      <w:pPr>
        <w:widowControl w:val="0"/>
        <w:tabs>
          <w:tab w:val="center" w:pos="4680"/>
          <w:tab w:val="right" w:pos="9360"/>
        </w:tabs>
        <w:spacing w:after="0" w:line="240" w:lineRule="auto"/>
        <w:ind w:right="720"/>
        <w:rPr>
          <w:rFonts w:ascii="Arial" w:eastAsia="Times New Roman" w:hAnsi="Arial" w:cs="Arial"/>
          <w:color w:val="000000"/>
          <w:sz w:val="24"/>
          <w:szCs w:val="24"/>
        </w:rPr>
      </w:pPr>
    </w:p>
    <w:p w:rsidR="00283849" w:rsidRPr="00283849" w:rsidRDefault="00283849" w:rsidP="00283849">
      <w:pPr>
        <w:widowControl w:val="0"/>
        <w:spacing w:after="0" w:line="240" w:lineRule="auto"/>
        <w:outlineLvl w:val="0"/>
        <w:rPr>
          <w:rFonts w:ascii="Arial" w:eastAsia="Times New Roman" w:hAnsi="Arial" w:cs="Arial"/>
          <w:b/>
          <w:bCs/>
          <w:sz w:val="24"/>
          <w:szCs w:val="24"/>
        </w:rPr>
      </w:pPr>
      <w:r w:rsidRPr="00283849">
        <w:rPr>
          <w:rFonts w:ascii="Arial" w:eastAsia="Times New Roman" w:hAnsi="Arial" w:cs="Arial"/>
          <w:b/>
          <w:bCs/>
          <w:sz w:val="24"/>
          <w:szCs w:val="24"/>
          <w:u w:val="single"/>
        </w:rPr>
        <w:t>Total Number of Board Members:</w:t>
      </w:r>
      <w:r w:rsidRPr="00283849">
        <w:rPr>
          <w:rFonts w:ascii="Arial" w:eastAsia="Times New Roman" w:hAnsi="Arial" w:cs="Arial"/>
          <w:b/>
          <w:bCs/>
          <w:sz w:val="24"/>
          <w:szCs w:val="24"/>
        </w:rPr>
        <w:tab/>
      </w:r>
      <w:r w:rsidRPr="00283849">
        <w:rPr>
          <w:rFonts w:ascii="Arial" w:eastAsia="Times New Roman" w:hAnsi="Arial" w:cs="Arial"/>
          <w:b/>
          <w:bCs/>
          <w:sz w:val="24"/>
          <w:szCs w:val="24"/>
          <w:u w:val="single"/>
        </w:rPr>
        <w:t>4 members</w:t>
      </w:r>
    </w:p>
    <w:p w:rsidR="00283849" w:rsidRPr="00283849" w:rsidRDefault="00283849" w:rsidP="00283849">
      <w:pPr>
        <w:widowControl w:val="0"/>
        <w:spacing w:after="0" w:line="240" w:lineRule="auto"/>
        <w:rPr>
          <w:rFonts w:ascii="Arial" w:eastAsia="Times New Roman" w:hAnsi="Arial" w:cs="Arial"/>
          <w:sz w:val="24"/>
          <w:szCs w:val="24"/>
        </w:rPr>
      </w:pPr>
    </w:p>
    <w:p w:rsidR="00283849" w:rsidRPr="00283849" w:rsidRDefault="00283849" w:rsidP="00283849">
      <w:pPr>
        <w:widowControl w:val="0"/>
        <w:spacing w:after="0" w:line="240" w:lineRule="auto"/>
        <w:ind w:left="7200" w:hanging="7200"/>
        <w:rPr>
          <w:rFonts w:ascii="Arial" w:eastAsia="Times New Roman" w:hAnsi="Arial" w:cs="Arial"/>
          <w:b/>
          <w:bCs/>
          <w:sz w:val="24"/>
          <w:szCs w:val="24"/>
        </w:rPr>
      </w:pPr>
      <w:r w:rsidRPr="00283849">
        <w:rPr>
          <w:rFonts w:ascii="Arial" w:eastAsia="Times New Roman" w:hAnsi="Arial" w:cs="Arial"/>
          <w:b/>
          <w:bCs/>
          <w:sz w:val="24"/>
          <w:szCs w:val="24"/>
        </w:rPr>
        <w:t>Name and Title of Officers:</w:t>
      </w:r>
      <w:r w:rsidRPr="00283849">
        <w:rPr>
          <w:rFonts w:ascii="Arial" w:eastAsia="Times New Roman" w:hAnsi="Arial" w:cs="Arial"/>
          <w:b/>
          <w:bCs/>
          <w:sz w:val="24"/>
          <w:szCs w:val="24"/>
        </w:rPr>
        <w:tab/>
        <w:t>Office Term Expires: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2700"/>
      </w:tblGrid>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Director John Carrier, Chair, Mariposa County</w:t>
            </w:r>
          </w:p>
        </w:tc>
        <w:tc>
          <w:tcPr>
            <w:tcW w:w="2700" w:type="dxa"/>
            <w:vAlign w:val="center"/>
          </w:tcPr>
          <w:p w:rsidR="00283849" w:rsidRPr="00283849" w:rsidRDefault="00AA40DB" w:rsidP="00283849">
            <w:pPr>
              <w:widowControl w:val="0"/>
              <w:spacing w:after="0" w:line="240" w:lineRule="auto"/>
              <w:rPr>
                <w:rFonts w:ascii="Arial" w:eastAsia="Times New Roman" w:hAnsi="Arial" w:cs="Arial"/>
                <w:sz w:val="24"/>
                <w:szCs w:val="24"/>
              </w:rPr>
            </w:pPr>
            <w:r>
              <w:rPr>
                <w:rFonts w:ascii="Arial" w:eastAsia="Times New Roman" w:hAnsi="Arial" w:cs="Arial"/>
                <w:sz w:val="24"/>
                <w:szCs w:val="24"/>
              </w:rPr>
              <w:t>1/1/2017</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Director Sherri Brennan, Vice-Chair, Tuolumne County</w:t>
            </w:r>
          </w:p>
        </w:tc>
        <w:tc>
          <w:tcPr>
            <w:tcW w:w="2700" w:type="dxa"/>
            <w:vAlign w:val="center"/>
          </w:tcPr>
          <w:p w:rsidR="00283849" w:rsidRPr="00283849" w:rsidRDefault="00AA40DB" w:rsidP="00283849">
            <w:pPr>
              <w:widowControl w:val="0"/>
              <w:spacing w:after="0" w:line="240" w:lineRule="auto"/>
              <w:rPr>
                <w:rFonts w:ascii="Arial" w:eastAsia="Times New Roman" w:hAnsi="Arial" w:cs="Arial"/>
                <w:sz w:val="24"/>
                <w:szCs w:val="24"/>
              </w:rPr>
            </w:pPr>
            <w:r>
              <w:rPr>
                <w:rFonts w:ascii="Arial" w:eastAsia="Times New Roman" w:hAnsi="Arial" w:cs="Arial"/>
                <w:sz w:val="24"/>
                <w:szCs w:val="24"/>
              </w:rPr>
              <w:t>1/1/2017</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Director Lynn Morgan, Amador County</w:t>
            </w:r>
          </w:p>
        </w:tc>
        <w:tc>
          <w:tcPr>
            <w:tcW w:w="2700" w:type="dxa"/>
            <w:vAlign w:val="center"/>
          </w:tcPr>
          <w:p w:rsidR="00283849" w:rsidRPr="00283849" w:rsidRDefault="00AA40DB" w:rsidP="00283849">
            <w:pPr>
              <w:widowControl w:val="0"/>
              <w:spacing w:after="0" w:line="240" w:lineRule="auto"/>
              <w:rPr>
                <w:rFonts w:ascii="Arial" w:eastAsia="Times New Roman" w:hAnsi="Arial" w:cs="Arial"/>
                <w:sz w:val="24"/>
                <w:szCs w:val="24"/>
              </w:rPr>
            </w:pPr>
            <w:r>
              <w:rPr>
                <w:rFonts w:ascii="Arial" w:eastAsia="Times New Roman" w:hAnsi="Arial" w:cs="Arial"/>
                <w:sz w:val="24"/>
                <w:szCs w:val="24"/>
              </w:rPr>
              <w:t>1/1/2017</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Director Steve Kearney, Calaveras County</w:t>
            </w:r>
          </w:p>
        </w:tc>
        <w:tc>
          <w:tcPr>
            <w:tcW w:w="2700" w:type="dxa"/>
            <w:vAlign w:val="center"/>
          </w:tcPr>
          <w:p w:rsidR="00283849" w:rsidRPr="00283849" w:rsidRDefault="00AA40DB" w:rsidP="00283849">
            <w:pPr>
              <w:widowControl w:val="0"/>
              <w:spacing w:after="0" w:line="240" w:lineRule="auto"/>
              <w:rPr>
                <w:rFonts w:ascii="Arial" w:eastAsia="Times New Roman" w:hAnsi="Arial" w:cs="Arial"/>
                <w:sz w:val="24"/>
                <w:szCs w:val="24"/>
              </w:rPr>
            </w:pPr>
            <w:r>
              <w:rPr>
                <w:rFonts w:ascii="Arial" w:eastAsia="Times New Roman" w:hAnsi="Arial" w:cs="Arial"/>
                <w:sz w:val="24"/>
                <w:szCs w:val="24"/>
              </w:rPr>
              <w:t>1/1/2017</w:t>
            </w:r>
          </w:p>
        </w:tc>
      </w:tr>
    </w:tbl>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83849" w:rsidRDefault="00283849" w:rsidP="002F5B99">
      <w:pPr>
        <w:widowControl w:val="0"/>
        <w:spacing w:after="0" w:line="240" w:lineRule="auto"/>
        <w:rPr>
          <w:rFonts w:ascii="Arial" w:eastAsia="Times New Roman" w:hAnsi="Arial" w:cs="Arial"/>
          <w:sz w:val="24"/>
          <w:szCs w:val="24"/>
        </w:rPr>
      </w:pPr>
    </w:p>
    <w:p w:rsidR="00283849" w:rsidRDefault="00283849" w:rsidP="002F5B99">
      <w:pPr>
        <w:widowControl w:val="0"/>
        <w:spacing w:after="0" w:line="240" w:lineRule="auto"/>
        <w:rPr>
          <w:rFonts w:ascii="Arial" w:eastAsia="Times New Roman" w:hAnsi="Arial" w:cs="Arial"/>
          <w:sz w:val="24"/>
          <w:szCs w:val="24"/>
        </w:rPr>
      </w:pPr>
    </w:p>
    <w:p w:rsidR="00283849" w:rsidRDefault="00283849" w:rsidP="002F5B99">
      <w:pPr>
        <w:widowControl w:val="0"/>
        <w:spacing w:after="0" w:line="240" w:lineRule="auto"/>
        <w:rPr>
          <w:rFonts w:ascii="Arial" w:eastAsia="Times New Roman" w:hAnsi="Arial" w:cs="Arial"/>
          <w:sz w:val="24"/>
          <w:szCs w:val="24"/>
        </w:rPr>
      </w:pPr>
    </w:p>
    <w:p w:rsidR="00283849" w:rsidRDefault="00283849" w:rsidP="002F5B99">
      <w:pPr>
        <w:widowControl w:val="0"/>
        <w:spacing w:after="0" w:line="240" w:lineRule="auto"/>
        <w:rPr>
          <w:rFonts w:ascii="Arial" w:eastAsia="Times New Roman" w:hAnsi="Arial" w:cs="Arial"/>
          <w:sz w:val="24"/>
          <w:szCs w:val="24"/>
        </w:rPr>
      </w:pPr>
    </w:p>
    <w:p w:rsidR="00283849" w:rsidRDefault="00283849" w:rsidP="002F5B99">
      <w:pPr>
        <w:widowControl w:val="0"/>
        <w:spacing w:after="0" w:line="240" w:lineRule="auto"/>
        <w:rPr>
          <w:rFonts w:ascii="Arial" w:eastAsia="Times New Roman" w:hAnsi="Arial" w:cs="Arial"/>
          <w:sz w:val="24"/>
          <w:szCs w:val="24"/>
        </w:rPr>
      </w:pPr>
    </w:p>
    <w:p w:rsidR="00283849" w:rsidRDefault="00283849" w:rsidP="002F5B99">
      <w:pPr>
        <w:widowControl w:val="0"/>
        <w:spacing w:after="0" w:line="240" w:lineRule="auto"/>
        <w:rPr>
          <w:rFonts w:ascii="Arial" w:eastAsia="Times New Roman" w:hAnsi="Arial" w:cs="Arial"/>
          <w:sz w:val="24"/>
          <w:szCs w:val="24"/>
        </w:rPr>
      </w:pPr>
    </w:p>
    <w:p w:rsidR="00283849" w:rsidRDefault="00283849" w:rsidP="002F5B99">
      <w:pPr>
        <w:widowControl w:val="0"/>
        <w:spacing w:after="0" w:line="240" w:lineRule="auto"/>
        <w:rPr>
          <w:rFonts w:ascii="Arial" w:eastAsia="Times New Roman" w:hAnsi="Arial" w:cs="Arial"/>
          <w:sz w:val="24"/>
          <w:szCs w:val="24"/>
        </w:rPr>
      </w:pPr>
    </w:p>
    <w:p w:rsidR="00283849" w:rsidRDefault="0028384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Default="002F5B99" w:rsidP="002F5B99">
      <w:pPr>
        <w:widowControl w:val="0"/>
        <w:spacing w:after="0" w:line="240" w:lineRule="auto"/>
        <w:rPr>
          <w:rFonts w:ascii="Arial" w:eastAsia="Times New Roman" w:hAnsi="Arial" w:cs="Arial"/>
          <w:sz w:val="24"/>
          <w:szCs w:val="24"/>
        </w:rPr>
      </w:pPr>
    </w:p>
    <w:p w:rsidR="002F5B99" w:rsidRPr="002F5B99" w:rsidRDefault="002F5B99" w:rsidP="002F5B99">
      <w:pPr>
        <w:widowControl w:val="0"/>
        <w:spacing w:after="0" w:line="240" w:lineRule="auto"/>
        <w:rPr>
          <w:rFonts w:ascii="Arial" w:eastAsia="Times New Roman" w:hAnsi="Arial" w:cs="Arial"/>
          <w:sz w:val="24"/>
          <w:szCs w:val="24"/>
        </w:rPr>
      </w:pPr>
    </w:p>
    <w:p w:rsidR="002F5B99" w:rsidRDefault="002F5B99" w:rsidP="00192AF0">
      <w:pPr>
        <w:spacing w:after="0" w:line="240" w:lineRule="auto"/>
        <w:contextualSpacing/>
        <w:rPr>
          <w:rFonts w:ascii="Arial" w:eastAsia="Times New Roman" w:hAnsi="Arial" w:cs="Arial"/>
          <w:sz w:val="24"/>
          <w:szCs w:val="24"/>
        </w:rPr>
      </w:pPr>
    </w:p>
    <w:p w:rsidR="002F5B99" w:rsidRDefault="002F5B99" w:rsidP="00192AF0">
      <w:pPr>
        <w:spacing w:after="0" w:line="240" w:lineRule="auto"/>
        <w:contextualSpacing/>
        <w:rPr>
          <w:rFonts w:ascii="Arial" w:eastAsia="Times New Roman" w:hAnsi="Arial" w:cs="Arial"/>
          <w:sz w:val="24"/>
          <w:szCs w:val="24"/>
        </w:rPr>
      </w:pPr>
    </w:p>
    <w:p w:rsidR="002F5B99" w:rsidRDefault="002F5B99" w:rsidP="00192AF0">
      <w:pPr>
        <w:spacing w:after="0" w:line="240" w:lineRule="auto"/>
        <w:contextualSpacing/>
        <w:rPr>
          <w:rFonts w:ascii="Arial" w:eastAsia="Times New Roman" w:hAnsi="Arial" w:cs="Arial"/>
          <w:sz w:val="24"/>
          <w:szCs w:val="24"/>
        </w:rPr>
      </w:pPr>
    </w:p>
    <w:p w:rsidR="0062334B" w:rsidRDefault="0062334B" w:rsidP="00192AF0">
      <w:pPr>
        <w:spacing w:after="0" w:line="240" w:lineRule="auto"/>
        <w:contextualSpacing/>
        <w:rPr>
          <w:rFonts w:ascii="Arial" w:eastAsia="Times New Roman" w:hAnsi="Arial" w:cs="Arial"/>
          <w:sz w:val="24"/>
          <w:szCs w:val="24"/>
        </w:rPr>
      </w:pPr>
    </w:p>
    <w:p w:rsidR="0062334B" w:rsidRDefault="0062334B" w:rsidP="00192AF0">
      <w:pPr>
        <w:spacing w:after="0" w:line="240" w:lineRule="auto"/>
        <w:contextualSpacing/>
        <w:rPr>
          <w:rFonts w:ascii="Arial" w:eastAsia="Times New Roman" w:hAnsi="Arial" w:cs="Arial"/>
          <w:sz w:val="24"/>
          <w:szCs w:val="24"/>
        </w:rPr>
      </w:pPr>
    </w:p>
    <w:p w:rsidR="00283849" w:rsidRPr="00283849" w:rsidRDefault="00283849" w:rsidP="00283849">
      <w:pPr>
        <w:tabs>
          <w:tab w:val="left" w:pos="-720"/>
        </w:tabs>
        <w:suppressAutoHyphens/>
        <w:spacing w:after="0" w:line="240" w:lineRule="auto"/>
        <w:rPr>
          <w:rFonts w:ascii="Arial" w:eastAsia="Times New Roman" w:hAnsi="Arial" w:cs="Arial"/>
          <w:b/>
          <w:bCs/>
          <w:sz w:val="24"/>
          <w:szCs w:val="24"/>
          <w:u w:val="single"/>
        </w:rPr>
      </w:pPr>
      <w:r>
        <w:rPr>
          <w:rFonts w:ascii="Arial" w:eastAsia="Times New Roman" w:hAnsi="Arial" w:cs="Arial"/>
          <w:b/>
          <w:bCs/>
          <w:sz w:val="24"/>
          <w:szCs w:val="24"/>
          <w:u w:val="single"/>
        </w:rPr>
        <w:t>S</w:t>
      </w:r>
      <w:r w:rsidRPr="00283849">
        <w:rPr>
          <w:rFonts w:ascii="Arial" w:eastAsia="Times New Roman" w:hAnsi="Arial" w:cs="Arial"/>
          <w:b/>
          <w:bCs/>
          <w:sz w:val="24"/>
          <w:szCs w:val="24"/>
          <w:u w:val="single"/>
        </w:rPr>
        <w:t>ECTION 17 - ADVISORY COUNCIL</w:t>
      </w: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283849">
        <w:rPr>
          <w:rFonts w:ascii="Arial" w:eastAsia="Times New Roman" w:hAnsi="Arial" w:cs="Arial"/>
          <w:b/>
          <w:bCs/>
          <w:sz w:val="24"/>
          <w:szCs w:val="24"/>
          <w:u w:val="single"/>
        </w:rPr>
        <w:t>PSA 12</w:t>
      </w:r>
    </w:p>
    <w:p w:rsidR="00283849" w:rsidRPr="00283849" w:rsidRDefault="00283849" w:rsidP="00283849">
      <w:pPr>
        <w:widowControl w:val="0"/>
        <w:spacing w:after="0" w:line="240" w:lineRule="auto"/>
        <w:ind w:right="720"/>
        <w:rPr>
          <w:rFonts w:ascii="Arial" w:eastAsia="Times New Roman" w:hAnsi="Arial" w:cs="Arial"/>
          <w:b/>
          <w:bCs/>
          <w:sz w:val="24"/>
          <w:szCs w:val="24"/>
        </w:rPr>
      </w:pPr>
    </w:p>
    <w:p w:rsidR="00283849" w:rsidRPr="00283849" w:rsidRDefault="00283849" w:rsidP="00283849">
      <w:pPr>
        <w:widowControl w:val="0"/>
        <w:spacing w:after="0" w:line="240" w:lineRule="auto"/>
        <w:ind w:right="720"/>
        <w:jc w:val="center"/>
        <w:rPr>
          <w:rFonts w:ascii="Arial" w:eastAsia="Times New Roman" w:hAnsi="Arial" w:cs="Arial"/>
          <w:b/>
          <w:bCs/>
          <w:sz w:val="24"/>
          <w:szCs w:val="24"/>
        </w:rPr>
      </w:pPr>
      <w:r w:rsidRPr="00283849">
        <w:rPr>
          <w:rFonts w:ascii="Arial" w:eastAsia="Times New Roman" w:hAnsi="Arial" w:cs="Arial"/>
          <w:b/>
          <w:bCs/>
          <w:sz w:val="24"/>
          <w:szCs w:val="24"/>
        </w:rPr>
        <w:t>ADVISORY COUNCIL MEMBERSHIP</w:t>
      </w:r>
    </w:p>
    <w:p w:rsidR="00283849" w:rsidRPr="00283849" w:rsidRDefault="00283849" w:rsidP="00283849">
      <w:pPr>
        <w:widowControl w:val="0"/>
        <w:spacing w:after="0" w:line="240" w:lineRule="auto"/>
        <w:ind w:right="720"/>
        <w:jc w:val="center"/>
        <w:rPr>
          <w:rFonts w:ascii="Arial" w:eastAsia="Times New Roman" w:hAnsi="Arial" w:cs="Arial"/>
          <w:b/>
          <w:bCs/>
          <w:sz w:val="24"/>
          <w:szCs w:val="24"/>
        </w:rPr>
      </w:pPr>
      <w:r w:rsidRPr="00283849">
        <w:rPr>
          <w:rFonts w:ascii="Arial" w:eastAsia="Times New Roman" w:hAnsi="Arial" w:cs="Arial"/>
          <w:b/>
          <w:bCs/>
          <w:sz w:val="24"/>
          <w:szCs w:val="24"/>
        </w:rPr>
        <w:t>2016-2020 Four-Year Planning Cycle</w:t>
      </w:r>
    </w:p>
    <w:p w:rsidR="00283849" w:rsidRPr="00283849" w:rsidRDefault="00283849" w:rsidP="00283849">
      <w:pPr>
        <w:widowControl w:val="0"/>
        <w:spacing w:after="0" w:line="240" w:lineRule="auto"/>
        <w:ind w:right="720"/>
        <w:jc w:val="center"/>
        <w:rPr>
          <w:rFonts w:ascii="Arial" w:eastAsia="Times New Roman" w:hAnsi="Arial" w:cs="Arial"/>
          <w:b/>
          <w:bCs/>
          <w:sz w:val="24"/>
          <w:szCs w:val="24"/>
        </w:rPr>
      </w:pPr>
    </w:p>
    <w:p w:rsidR="00283849" w:rsidRPr="00283849" w:rsidRDefault="00283849" w:rsidP="00283849">
      <w:pPr>
        <w:widowControl w:val="0"/>
        <w:pBdr>
          <w:top w:val="double" w:sz="6" w:space="0" w:color="auto"/>
          <w:bottom w:val="double" w:sz="6" w:space="0" w:color="auto"/>
        </w:pBdr>
        <w:spacing w:after="0" w:line="240" w:lineRule="auto"/>
        <w:ind w:right="720"/>
        <w:jc w:val="center"/>
        <w:rPr>
          <w:rFonts w:ascii="Arial" w:eastAsia="Times New Roman" w:hAnsi="Arial" w:cs="Arial"/>
          <w:sz w:val="24"/>
          <w:szCs w:val="24"/>
        </w:rPr>
      </w:pPr>
      <w:r w:rsidRPr="00283849">
        <w:rPr>
          <w:rFonts w:ascii="Arial" w:eastAsia="Times New Roman" w:hAnsi="Arial" w:cs="Arial"/>
          <w:sz w:val="24"/>
          <w:szCs w:val="24"/>
        </w:rPr>
        <w:t>OAA 2006 306(a)(6)(D)</w:t>
      </w:r>
    </w:p>
    <w:p w:rsidR="00283849" w:rsidRPr="00283849" w:rsidRDefault="00283849" w:rsidP="00283849">
      <w:pPr>
        <w:widowControl w:val="0"/>
        <w:pBdr>
          <w:top w:val="double" w:sz="6" w:space="0" w:color="auto"/>
          <w:bottom w:val="double" w:sz="6" w:space="0" w:color="auto"/>
        </w:pBdr>
        <w:spacing w:after="0" w:line="240" w:lineRule="auto"/>
        <w:ind w:right="720"/>
        <w:jc w:val="center"/>
        <w:rPr>
          <w:rFonts w:ascii="Arial" w:eastAsia="Times New Roman" w:hAnsi="Arial" w:cs="Arial"/>
          <w:sz w:val="24"/>
          <w:szCs w:val="24"/>
        </w:rPr>
      </w:pPr>
      <w:r w:rsidRPr="00283849">
        <w:rPr>
          <w:rFonts w:ascii="Arial" w:eastAsia="Times New Roman" w:hAnsi="Arial" w:cs="Arial"/>
          <w:sz w:val="24"/>
          <w:szCs w:val="24"/>
        </w:rPr>
        <w:t xml:space="preserve">45 CFR, Section 1321.57 </w:t>
      </w:r>
    </w:p>
    <w:p w:rsidR="00283849" w:rsidRPr="00283849" w:rsidRDefault="00283849" w:rsidP="00283849">
      <w:pPr>
        <w:widowControl w:val="0"/>
        <w:pBdr>
          <w:top w:val="double" w:sz="6" w:space="0" w:color="auto"/>
          <w:bottom w:val="double" w:sz="6" w:space="0" w:color="auto"/>
        </w:pBdr>
        <w:spacing w:after="0" w:line="240" w:lineRule="auto"/>
        <w:ind w:right="720"/>
        <w:jc w:val="center"/>
        <w:rPr>
          <w:rFonts w:ascii="Arial" w:eastAsia="Times New Roman" w:hAnsi="Arial" w:cs="Arial"/>
          <w:sz w:val="24"/>
          <w:szCs w:val="24"/>
        </w:rPr>
      </w:pPr>
      <w:r w:rsidRPr="00283849">
        <w:rPr>
          <w:rFonts w:ascii="Arial" w:eastAsia="Times New Roman" w:hAnsi="Arial" w:cs="Arial"/>
          <w:sz w:val="24"/>
          <w:szCs w:val="24"/>
        </w:rPr>
        <w:t>CCR Article 3, Section 7302(a)(12)</w:t>
      </w:r>
    </w:p>
    <w:p w:rsidR="00283849" w:rsidRPr="00283849" w:rsidRDefault="00283849" w:rsidP="00283849">
      <w:pPr>
        <w:spacing w:after="0" w:line="240" w:lineRule="auto"/>
        <w:ind w:right="720"/>
        <w:rPr>
          <w:rFonts w:ascii="Arial" w:eastAsia="Times New Roman" w:hAnsi="Arial" w:cs="Arial"/>
          <w:b/>
          <w:bCs/>
          <w:sz w:val="24"/>
          <w:szCs w:val="24"/>
        </w:rPr>
      </w:pPr>
    </w:p>
    <w:p w:rsidR="00283849" w:rsidRPr="00283849" w:rsidRDefault="00283849" w:rsidP="00283849">
      <w:pPr>
        <w:spacing w:after="0" w:line="240" w:lineRule="auto"/>
        <w:ind w:left="360" w:right="720" w:hanging="360"/>
        <w:rPr>
          <w:rFonts w:ascii="Arial" w:eastAsia="Times New Roman" w:hAnsi="Arial" w:cs="Arial"/>
          <w:bCs/>
          <w:sz w:val="24"/>
          <w:szCs w:val="24"/>
        </w:rPr>
      </w:pPr>
      <w:r w:rsidRPr="00283849">
        <w:rPr>
          <w:rFonts w:ascii="Arial" w:eastAsia="Times New Roman" w:hAnsi="Arial" w:cs="Arial"/>
          <w:bCs/>
          <w:sz w:val="24"/>
          <w:szCs w:val="24"/>
        </w:rPr>
        <w:t>Total Council Membership (include vacancies)</w:t>
      </w:r>
      <w:r w:rsidRPr="00283849">
        <w:rPr>
          <w:rFonts w:ascii="Arial" w:eastAsia="Times New Roman" w:hAnsi="Arial" w:cs="Arial"/>
          <w:bCs/>
          <w:sz w:val="24"/>
          <w:szCs w:val="24"/>
        </w:rPr>
        <w:tab/>
      </w:r>
      <w:r w:rsidR="00570EA1">
        <w:rPr>
          <w:rFonts w:ascii="Arial" w:eastAsia="Times New Roman" w:hAnsi="Arial" w:cs="Arial"/>
          <w:sz w:val="24"/>
          <w:szCs w:val="24"/>
          <w:u w:val="single"/>
        </w:rPr>
        <w:t>31</w:t>
      </w:r>
    </w:p>
    <w:p w:rsidR="00283849" w:rsidRPr="00283849" w:rsidRDefault="00283849" w:rsidP="00283849">
      <w:pPr>
        <w:spacing w:after="0" w:line="240" w:lineRule="auto"/>
        <w:ind w:left="360" w:right="720"/>
        <w:rPr>
          <w:rFonts w:ascii="Arial" w:eastAsia="Times New Roman" w:hAnsi="Arial" w:cs="Arial"/>
          <w:sz w:val="24"/>
          <w:szCs w:val="24"/>
        </w:rPr>
      </w:pPr>
    </w:p>
    <w:p w:rsidR="00283849" w:rsidRPr="00283849" w:rsidRDefault="00283849" w:rsidP="00283849">
      <w:pPr>
        <w:spacing w:after="0" w:line="240" w:lineRule="auto"/>
        <w:ind w:right="720"/>
        <w:rPr>
          <w:rFonts w:ascii="Arial" w:eastAsia="Times New Roman" w:hAnsi="Arial" w:cs="Arial"/>
          <w:sz w:val="24"/>
          <w:szCs w:val="24"/>
        </w:rPr>
      </w:pPr>
      <w:r w:rsidRPr="00283849">
        <w:rPr>
          <w:rFonts w:ascii="Arial" w:eastAsia="Times New Roman" w:hAnsi="Arial" w:cs="Arial"/>
          <w:sz w:val="24"/>
          <w:szCs w:val="24"/>
        </w:rPr>
        <w:t>Number of Council Members over age 60</w:t>
      </w:r>
      <w:r w:rsidRPr="00283849">
        <w:rPr>
          <w:rFonts w:ascii="Arial" w:eastAsia="Times New Roman" w:hAnsi="Arial" w:cs="Arial"/>
          <w:sz w:val="24"/>
          <w:szCs w:val="24"/>
        </w:rPr>
        <w:tab/>
      </w:r>
      <w:r w:rsidR="00570EA1">
        <w:rPr>
          <w:rFonts w:ascii="Arial" w:eastAsia="Times New Roman" w:hAnsi="Arial" w:cs="Arial"/>
          <w:sz w:val="24"/>
          <w:szCs w:val="24"/>
          <w:u w:val="single"/>
        </w:rPr>
        <w:t>23</w:t>
      </w:r>
    </w:p>
    <w:p w:rsidR="00283849" w:rsidRPr="00283849" w:rsidRDefault="00283849" w:rsidP="00283849">
      <w:pPr>
        <w:tabs>
          <w:tab w:val="center" w:pos="4680"/>
          <w:tab w:val="right" w:pos="9360"/>
        </w:tabs>
        <w:spacing w:after="0" w:line="240" w:lineRule="auto"/>
        <w:ind w:right="720"/>
        <w:rPr>
          <w:rFonts w:ascii="Arial" w:eastAsia="Times New Roman" w:hAnsi="Arial" w:cs="Arial"/>
          <w:color w:val="000000"/>
          <w:sz w:val="24"/>
          <w:szCs w:val="24"/>
        </w:rPr>
      </w:pPr>
    </w:p>
    <w:p w:rsidR="00283849" w:rsidRPr="00283849" w:rsidRDefault="00283849" w:rsidP="00283849">
      <w:pPr>
        <w:tabs>
          <w:tab w:val="center" w:pos="4680"/>
        </w:tabs>
        <w:spacing w:after="0" w:line="240" w:lineRule="auto"/>
        <w:ind w:left="4320" w:right="720" w:firstLine="540"/>
        <w:rPr>
          <w:rFonts w:ascii="Arial" w:eastAsia="Times New Roman" w:hAnsi="Arial" w:cs="Arial"/>
          <w:color w:val="000000"/>
          <w:sz w:val="24"/>
          <w:szCs w:val="24"/>
        </w:rPr>
      </w:pPr>
      <w:r w:rsidRPr="00283849">
        <w:rPr>
          <w:rFonts w:ascii="Arial" w:eastAsia="Times New Roman" w:hAnsi="Arial" w:cs="Arial"/>
          <w:color w:val="000000"/>
          <w:sz w:val="24"/>
          <w:szCs w:val="24"/>
        </w:rPr>
        <w:t>% of PSA's</w:t>
      </w:r>
      <w:r w:rsidRPr="00283849">
        <w:rPr>
          <w:rFonts w:ascii="Arial" w:eastAsia="Times New Roman" w:hAnsi="Arial" w:cs="Arial"/>
          <w:color w:val="000000"/>
          <w:sz w:val="24"/>
          <w:szCs w:val="24"/>
        </w:rPr>
        <w:tab/>
      </w:r>
      <w:r w:rsidRPr="00283849">
        <w:rPr>
          <w:rFonts w:ascii="Arial" w:eastAsia="Times New Roman" w:hAnsi="Arial" w:cs="Arial"/>
          <w:color w:val="000000"/>
          <w:sz w:val="24"/>
          <w:szCs w:val="24"/>
        </w:rPr>
        <w:tab/>
      </w:r>
      <w:r w:rsidRPr="00283849">
        <w:rPr>
          <w:rFonts w:ascii="Arial" w:eastAsia="Times New Roman" w:hAnsi="Arial" w:cs="Arial"/>
          <w:color w:val="000000"/>
          <w:sz w:val="24"/>
          <w:szCs w:val="24"/>
        </w:rPr>
        <w:tab/>
        <w:t>% on</w:t>
      </w:r>
    </w:p>
    <w:p w:rsidR="00283849" w:rsidRPr="00283849" w:rsidRDefault="00283849" w:rsidP="00283849">
      <w:pPr>
        <w:tabs>
          <w:tab w:val="center" w:pos="4680"/>
          <w:tab w:val="right" w:pos="9360"/>
        </w:tabs>
        <w:spacing w:after="0" w:line="240" w:lineRule="auto"/>
        <w:ind w:left="4320" w:right="720" w:firstLine="540"/>
        <w:rPr>
          <w:rFonts w:ascii="Arial" w:eastAsia="Times New Roman" w:hAnsi="Arial" w:cs="Arial"/>
          <w:color w:val="000000"/>
          <w:sz w:val="24"/>
          <w:szCs w:val="24"/>
        </w:rPr>
      </w:pPr>
      <w:r w:rsidRPr="00283849">
        <w:rPr>
          <w:rFonts w:ascii="Arial" w:eastAsia="Times New Roman" w:hAnsi="Arial" w:cs="Arial"/>
          <w:color w:val="000000"/>
          <w:sz w:val="24"/>
          <w:szCs w:val="24"/>
          <w:u w:val="single"/>
        </w:rPr>
        <w:t>60+Population</w:t>
      </w:r>
      <w:r w:rsidRPr="00283849">
        <w:rPr>
          <w:rFonts w:ascii="Arial" w:eastAsia="Times New Roman" w:hAnsi="Arial" w:cs="Arial"/>
          <w:color w:val="000000"/>
          <w:sz w:val="24"/>
          <w:szCs w:val="24"/>
        </w:rPr>
        <w:tab/>
      </w:r>
      <w:r w:rsidRPr="00283849">
        <w:rPr>
          <w:rFonts w:ascii="Arial" w:eastAsia="Times New Roman" w:hAnsi="Arial" w:cs="Arial"/>
          <w:color w:val="000000"/>
          <w:sz w:val="24"/>
          <w:szCs w:val="24"/>
          <w:u w:val="single"/>
        </w:rPr>
        <w:t>Advisory Council</w:t>
      </w:r>
    </w:p>
    <w:p w:rsidR="00283849" w:rsidRPr="00283849" w:rsidRDefault="00283849" w:rsidP="00283849">
      <w:pPr>
        <w:spacing w:after="0" w:line="240" w:lineRule="auto"/>
        <w:ind w:right="720"/>
        <w:rPr>
          <w:rFonts w:ascii="Arial" w:eastAsia="Times New Roman" w:hAnsi="Arial" w:cs="Arial"/>
          <w:b/>
          <w:bCs/>
          <w:sz w:val="24"/>
          <w:szCs w:val="24"/>
        </w:rPr>
      </w:pPr>
      <w:r w:rsidRPr="00283849">
        <w:rPr>
          <w:rFonts w:ascii="Arial" w:eastAsia="Times New Roman" w:hAnsi="Arial" w:cs="Arial"/>
          <w:b/>
          <w:bCs/>
          <w:sz w:val="24"/>
          <w:szCs w:val="24"/>
        </w:rPr>
        <w:t>Race/Ethnic Composition</w:t>
      </w:r>
    </w:p>
    <w:p w:rsidR="00283849" w:rsidRPr="00283849" w:rsidRDefault="00283849" w:rsidP="00283849">
      <w:pPr>
        <w:spacing w:after="0" w:line="240" w:lineRule="auto"/>
        <w:ind w:left="360" w:right="720"/>
        <w:rPr>
          <w:rFonts w:ascii="Arial" w:eastAsia="Times New Roman" w:hAnsi="Arial" w:cs="Arial"/>
          <w:sz w:val="24"/>
          <w:szCs w:val="24"/>
        </w:rPr>
      </w:pPr>
      <w:r w:rsidRPr="00283849">
        <w:rPr>
          <w:rFonts w:ascii="Arial" w:eastAsia="Times New Roman" w:hAnsi="Arial" w:cs="Arial"/>
          <w:sz w:val="24"/>
          <w:szCs w:val="24"/>
        </w:rPr>
        <w:t>White</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00FF69E4">
        <w:rPr>
          <w:rFonts w:ascii="Arial" w:eastAsia="Times New Roman" w:hAnsi="Arial" w:cs="Arial"/>
          <w:sz w:val="24"/>
          <w:szCs w:val="24"/>
          <w:u w:val="single"/>
        </w:rPr>
        <w:t>92.4%</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00570EA1">
        <w:rPr>
          <w:rFonts w:ascii="Arial" w:eastAsia="Times New Roman" w:hAnsi="Arial" w:cs="Arial"/>
          <w:sz w:val="24"/>
          <w:szCs w:val="24"/>
          <w:u w:val="single"/>
        </w:rPr>
        <w:t>87.5</w:t>
      </w:r>
      <w:r w:rsidR="00FF69E4">
        <w:rPr>
          <w:rFonts w:ascii="Arial" w:eastAsia="Times New Roman" w:hAnsi="Arial" w:cs="Arial"/>
          <w:sz w:val="24"/>
          <w:szCs w:val="24"/>
          <w:u w:val="single"/>
        </w:rPr>
        <w:t>%</w:t>
      </w:r>
    </w:p>
    <w:p w:rsidR="00283849" w:rsidRPr="00283849" w:rsidRDefault="00283849" w:rsidP="00283849">
      <w:pPr>
        <w:spacing w:after="0" w:line="240" w:lineRule="auto"/>
        <w:ind w:left="360" w:right="720"/>
        <w:rPr>
          <w:rFonts w:ascii="Arial" w:eastAsia="Times New Roman" w:hAnsi="Arial" w:cs="Arial"/>
          <w:sz w:val="24"/>
          <w:szCs w:val="24"/>
          <w:u w:val="single"/>
        </w:rPr>
      </w:pPr>
      <w:r w:rsidRPr="00283849">
        <w:rPr>
          <w:rFonts w:ascii="Arial" w:eastAsia="Times New Roman" w:hAnsi="Arial" w:cs="Arial"/>
          <w:sz w:val="24"/>
          <w:szCs w:val="24"/>
        </w:rPr>
        <w:t>Hispanic</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00FF69E4">
        <w:rPr>
          <w:rFonts w:ascii="Arial" w:eastAsia="Times New Roman" w:hAnsi="Arial" w:cs="Arial"/>
          <w:sz w:val="24"/>
          <w:szCs w:val="24"/>
        </w:rPr>
        <w:t xml:space="preserve">  </w:t>
      </w:r>
      <w:r w:rsidR="00FF69E4">
        <w:rPr>
          <w:rFonts w:ascii="Arial" w:eastAsia="Times New Roman" w:hAnsi="Arial" w:cs="Arial"/>
          <w:sz w:val="24"/>
          <w:szCs w:val="24"/>
          <w:u w:val="single"/>
        </w:rPr>
        <w:t>4.3%</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00FF69E4">
        <w:rPr>
          <w:rFonts w:ascii="Arial" w:eastAsia="Times New Roman" w:hAnsi="Arial" w:cs="Arial"/>
          <w:sz w:val="24"/>
          <w:szCs w:val="24"/>
        </w:rPr>
        <w:t xml:space="preserve">  </w:t>
      </w:r>
      <w:r w:rsidR="00570EA1">
        <w:rPr>
          <w:rFonts w:ascii="Arial" w:eastAsia="Times New Roman" w:hAnsi="Arial" w:cs="Arial"/>
          <w:sz w:val="24"/>
          <w:szCs w:val="24"/>
          <w:u w:val="single"/>
        </w:rPr>
        <w:t>8.3</w:t>
      </w:r>
      <w:r w:rsidR="00FF69E4">
        <w:rPr>
          <w:rFonts w:ascii="Arial" w:eastAsia="Times New Roman" w:hAnsi="Arial" w:cs="Arial"/>
          <w:sz w:val="24"/>
          <w:szCs w:val="24"/>
          <w:u w:val="single"/>
        </w:rPr>
        <w:t>%</w:t>
      </w:r>
    </w:p>
    <w:p w:rsidR="00283849" w:rsidRPr="00283849" w:rsidRDefault="00283849" w:rsidP="00283849">
      <w:pPr>
        <w:spacing w:after="0" w:line="240" w:lineRule="auto"/>
        <w:ind w:left="360" w:right="720"/>
        <w:rPr>
          <w:rFonts w:ascii="Arial" w:eastAsia="Times New Roman" w:hAnsi="Arial" w:cs="Arial"/>
          <w:sz w:val="24"/>
          <w:szCs w:val="24"/>
        </w:rPr>
      </w:pPr>
      <w:r w:rsidRPr="00283849">
        <w:rPr>
          <w:rFonts w:ascii="Arial" w:eastAsia="Times New Roman" w:hAnsi="Arial" w:cs="Arial"/>
          <w:sz w:val="24"/>
          <w:szCs w:val="24"/>
        </w:rPr>
        <w:t>Black</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00FF69E4">
        <w:rPr>
          <w:rFonts w:ascii="Arial" w:eastAsia="Times New Roman" w:hAnsi="Arial" w:cs="Arial"/>
          <w:sz w:val="24"/>
          <w:szCs w:val="24"/>
        </w:rPr>
        <w:t xml:space="preserve"> </w:t>
      </w:r>
      <w:r w:rsidR="00FF69E4">
        <w:rPr>
          <w:rFonts w:ascii="Arial" w:eastAsia="Times New Roman" w:hAnsi="Arial" w:cs="Arial"/>
          <w:sz w:val="24"/>
          <w:szCs w:val="24"/>
          <w:u w:val="single"/>
        </w:rPr>
        <w:t>&lt;1%</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00FF69E4">
        <w:rPr>
          <w:rFonts w:ascii="Arial" w:eastAsia="Times New Roman" w:hAnsi="Arial" w:cs="Arial"/>
          <w:sz w:val="24"/>
          <w:szCs w:val="24"/>
        </w:rPr>
        <w:t xml:space="preserve">  </w:t>
      </w:r>
      <w:r w:rsidR="00570EA1">
        <w:rPr>
          <w:rFonts w:ascii="Arial" w:eastAsia="Times New Roman" w:hAnsi="Arial" w:cs="Arial"/>
          <w:sz w:val="24"/>
          <w:szCs w:val="24"/>
          <w:u w:val="single"/>
        </w:rPr>
        <w:t>0</w:t>
      </w:r>
    </w:p>
    <w:p w:rsidR="00283849" w:rsidRPr="00283849" w:rsidRDefault="00283849" w:rsidP="00283849">
      <w:pPr>
        <w:spacing w:after="0" w:line="240" w:lineRule="auto"/>
        <w:ind w:left="360" w:right="720"/>
        <w:rPr>
          <w:rFonts w:ascii="Arial" w:eastAsia="Times New Roman" w:hAnsi="Arial" w:cs="Arial"/>
          <w:sz w:val="24"/>
          <w:szCs w:val="24"/>
        </w:rPr>
      </w:pPr>
      <w:r w:rsidRPr="00283849">
        <w:rPr>
          <w:rFonts w:ascii="Arial" w:eastAsia="Times New Roman" w:hAnsi="Arial" w:cs="Arial"/>
          <w:sz w:val="24"/>
          <w:szCs w:val="24"/>
        </w:rPr>
        <w:t>Asian/Pacific Islander</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00FF69E4">
        <w:rPr>
          <w:rFonts w:ascii="Arial" w:eastAsia="Times New Roman" w:hAnsi="Arial" w:cs="Arial"/>
          <w:sz w:val="24"/>
          <w:szCs w:val="24"/>
        </w:rPr>
        <w:t xml:space="preserve"> </w:t>
      </w:r>
      <w:r w:rsidR="00FF69E4">
        <w:rPr>
          <w:rFonts w:ascii="Arial" w:eastAsia="Times New Roman" w:hAnsi="Arial" w:cs="Arial"/>
          <w:sz w:val="24"/>
          <w:szCs w:val="24"/>
          <w:u w:val="single"/>
        </w:rPr>
        <w:t>&lt;1%</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00FF69E4">
        <w:rPr>
          <w:rFonts w:ascii="Arial" w:eastAsia="Times New Roman" w:hAnsi="Arial" w:cs="Arial"/>
          <w:sz w:val="24"/>
          <w:szCs w:val="24"/>
        </w:rPr>
        <w:t xml:space="preserve">  </w:t>
      </w:r>
      <w:r w:rsidR="00570EA1">
        <w:rPr>
          <w:rFonts w:ascii="Arial" w:eastAsia="Times New Roman" w:hAnsi="Arial" w:cs="Arial"/>
          <w:sz w:val="24"/>
          <w:szCs w:val="24"/>
          <w:u w:val="single"/>
        </w:rPr>
        <w:t>4</w:t>
      </w:r>
      <w:r w:rsidR="00FF69E4">
        <w:rPr>
          <w:rFonts w:ascii="Arial" w:eastAsia="Times New Roman" w:hAnsi="Arial" w:cs="Arial"/>
          <w:sz w:val="24"/>
          <w:szCs w:val="24"/>
          <w:u w:val="single"/>
        </w:rPr>
        <w:t>%</w:t>
      </w:r>
    </w:p>
    <w:p w:rsidR="00283849" w:rsidRPr="00283849" w:rsidRDefault="00283849" w:rsidP="00283849">
      <w:pPr>
        <w:spacing w:after="0" w:line="240" w:lineRule="auto"/>
        <w:ind w:left="360" w:right="720"/>
        <w:rPr>
          <w:rFonts w:ascii="Arial" w:eastAsia="Times New Roman" w:hAnsi="Arial" w:cs="Arial"/>
          <w:sz w:val="24"/>
          <w:szCs w:val="24"/>
        </w:rPr>
      </w:pPr>
      <w:r w:rsidRPr="00283849">
        <w:rPr>
          <w:rFonts w:ascii="Arial" w:eastAsia="Times New Roman" w:hAnsi="Arial" w:cs="Arial"/>
          <w:sz w:val="24"/>
          <w:szCs w:val="24"/>
        </w:rPr>
        <w:t>Native American/Alaskan Native</w:t>
      </w:r>
      <w:r w:rsidRPr="00283849">
        <w:rPr>
          <w:rFonts w:ascii="Arial" w:eastAsia="Times New Roman" w:hAnsi="Arial" w:cs="Arial"/>
          <w:sz w:val="24"/>
          <w:szCs w:val="24"/>
        </w:rPr>
        <w:tab/>
      </w:r>
      <w:r w:rsidRPr="00283849">
        <w:rPr>
          <w:rFonts w:ascii="Arial" w:eastAsia="Times New Roman" w:hAnsi="Arial" w:cs="Arial"/>
          <w:sz w:val="24"/>
          <w:szCs w:val="24"/>
        </w:rPr>
        <w:tab/>
      </w:r>
      <w:r w:rsidR="00FF69E4">
        <w:rPr>
          <w:rFonts w:ascii="Arial" w:eastAsia="Times New Roman" w:hAnsi="Arial" w:cs="Arial"/>
          <w:sz w:val="24"/>
          <w:szCs w:val="24"/>
        </w:rPr>
        <w:t xml:space="preserve">  </w:t>
      </w:r>
      <w:r w:rsidR="00FF69E4">
        <w:rPr>
          <w:rFonts w:ascii="Arial" w:eastAsia="Times New Roman" w:hAnsi="Arial" w:cs="Arial"/>
          <w:sz w:val="24"/>
          <w:szCs w:val="24"/>
          <w:u w:val="single"/>
        </w:rPr>
        <w:t>1%</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00FF69E4">
        <w:rPr>
          <w:rFonts w:ascii="Arial" w:eastAsia="Times New Roman" w:hAnsi="Arial" w:cs="Arial"/>
          <w:sz w:val="24"/>
          <w:szCs w:val="24"/>
        </w:rPr>
        <w:t xml:space="preserve">  </w:t>
      </w:r>
      <w:r w:rsidR="00570EA1">
        <w:rPr>
          <w:rFonts w:ascii="Arial" w:eastAsia="Times New Roman" w:hAnsi="Arial" w:cs="Arial"/>
          <w:sz w:val="24"/>
          <w:szCs w:val="24"/>
          <w:u w:val="single"/>
        </w:rPr>
        <w:t>0</w:t>
      </w:r>
    </w:p>
    <w:p w:rsidR="00283849" w:rsidRPr="00283849" w:rsidRDefault="00283849" w:rsidP="00283849">
      <w:pPr>
        <w:spacing w:after="0" w:line="240" w:lineRule="auto"/>
        <w:ind w:left="360" w:right="720"/>
        <w:rPr>
          <w:rFonts w:ascii="Arial" w:eastAsia="Times New Roman" w:hAnsi="Arial" w:cs="Arial"/>
          <w:sz w:val="24"/>
          <w:szCs w:val="24"/>
          <w:u w:val="single"/>
        </w:rPr>
      </w:pPr>
      <w:r w:rsidRPr="00283849">
        <w:rPr>
          <w:rFonts w:ascii="Arial" w:eastAsia="Times New Roman" w:hAnsi="Arial" w:cs="Arial"/>
          <w:sz w:val="24"/>
          <w:szCs w:val="24"/>
        </w:rPr>
        <w:t>Other</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00FF69E4">
        <w:rPr>
          <w:rFonts w:ascii="Arial" w:eastAsia="Times New Roman" w:hAnsi="Arial" w:cs="Arial"/>
          <w:sz w:val="24"/>
          <w:szCs w:val="24"/>
        </w:rPr>
        <w:t xml:space="preserve"> </w:t>
      </w:r>
      <w:r w:rsidR="00FF69E4">
        <w:rPr>
          <w:rFonts w:ascii="Arial" w:eastAsia="Times New Roman" w:hAnsi="Arial" w:cs="Arial"/>
          <w:sz w:val="24"/>
          <w:szCs w:val="24"/>
          <w:u w:val="single"/>
        </w:rPr>
        <w:t>&lt;1%</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00FF69E4">
        <w:rPr>
          <w:rFonts w:ascii="Arial" w:eastAsia="Times New Roman" w:hAnsi="Arial" w:cs="Arial"/>
          <w:sz w:val="24"/>
          <w:szCs w:val="24"/>
        </w:rPr>
        <w:t xml:space="preserve">  </w:t>
      </w:r>
      <w:r w:rsidR="00570EA1">
        <w:rPr>
          <w:rFonts w:ascii="Arial" w:eastAsia="Times New Roman" w:hAnsi="Arial" w:cs="Arial"/>
          <w:sz w:val="24"/>
          <w:szCs w:val="24"/>
          <w:u w:val="single"/>
        </w:rPr>
        <w:t>0</w:t>
      </w:r>
    </w:p>
    <w:p w:rsidR="00283849" w:rsidRPr="00283849" w:rsidRDefault="00283849" w:rsidP="00283849">
      <w:pPr>
        <w:tabs>
          <w:tab w:val="center" w:pos="4680"/>
          <w:tab w:val="right" w:pos="9360"/>
        </w:tabs>
        <w:spacing w:after="0" w:line="240" w:lineRule="auto"/>
        <w:ind w:right="720"/>
        <w:rPr>
          <w:rFonts w:ascii="Arial" w:eastAsia="Times New Roman" w:hAnsi="Arial" w:cs="Arial"/>
          <w:color w:val="000000"/>
          <w:sz w:val="24"/>
          <w:szCs w:val="24"/>
        </w:rPr>
      </w:pPr>
    </w:p>
    <w:p w:rsidR="00283849" w:rsidRPr="00283849" w:rsidRDefault="00283849" w:rsidP="00283849">
      <w:pPr>
        <w:widowControl w:val="0"/>
        <w:spacing w:after="0" w:line="240" w:lineRule="auto"/>
        <w:ind w:left="7200" w:hanging="7200"/>
        <w:rPr>
          <w:rFonts w:ascii="Arial" w:eastAsia="Times New Roman" w:hAnsi="Arial" w:cs="Arial"/>
          <w:b/>
          <w:bCs/>
          <w:sz w:val="24"/>
          <w:szCs w:val="24"/>
        </w:rPr>
      </w:pPr>
      <w:r w:rsidRPr="00283849">
        <w:rPr>
          <w:rFonts w:ascii="Arial" w:eastAsia="Times New Roman" w:hAnsi="Arial" w:cs="Arial"/>
          <w:b/>
          <w:bCs/>
          <w:sz w:val="24"/>
          <w:szCs w:val="24"/>
        </w:rPr>
        <w:t>Name and Title of Officers:</w:t>
      </w:r>
      <w:r w:rsidRPr="00283849">
        <w:rPr>
          <w:rFonts w:ascii="Arial" w:eastAsia="Times New Roman" w:hAnsi="Arial" w:cs="Arial"/>
          <w:b/>
          <w:bCs/>
          <w:sz w:val="24"/>
          <w:szCs w:val="24"/>
        </w:rPr>
        <w:tab/>
        <w:t>Office Term Expires: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2700"/>
      </w:tblGrid>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Phil Sherwood, Chair, Calaveras County</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12/2018</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Elizabeth Thompson, Vice-Chair, Calaveras County, Provider</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None</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George Fry, Secretary, Calaveras County</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12/2017</w:t>
            </w:r>
          </w:p>
        </w:tc>
      </w:tr>
    </w:tbl>
    <w:p w:rsidR="00283849" w:rsidRPr="00283849" w:rsidRDefault="00283849" w:rsidP="00283849">
      <w:pPr>
        <w:spacing w:after="0" w:line="240" w:lineRule="auto"/>
        <w:outlineLvl w:val="3"/>
        <w:rPr>
          <w:rFonts w:ascii="Arial" w:eastAsia="Times New Roman" w:hAnsi="Arial" w:cs="Arial"/>
          <w:b/>
          <w:sz w:val="24"/>
          <w:szCs w:val="24"/>
        </w:rPr>
      </w:pPr>
    </w:p>
    <w:p w:rsidR="00283849" w:rsidRPr="00283849" w:rsidRDefault="00283849" w:rsidP="00283849">
      <w:pPr>
        <w:widowControl w:val="0"/>
        <w:spacing w:after="0" w:line="240" w:lineRule="auto"/>
        <w:ind w:left="7200" w:hanging="7200"/>
        <w:rPr>
          <w:rFonts w:ascii="Arial" w:eastAsia="Times New Roman" w:hAnsi="Arial" w:cs="Arial"/>
          <w:b/>
          <w:bCs/>
          <w:sz w:val="24"/>
          <w:szCs w:val="24"/>
        </w:rPr>
      </w:pPr>
      <w:r w:rsidRPr="00283849">
        <w:rPr>
          <w:rFonts w:ascii="Arial" w:eastAsia="Times New Roman" w:hAnsi="Arial" w:cs="Arial"/>
          <w:b/>
          <w:bCs/>
          <w:sz w:val="24"/>
          <w:szCs w:val="24"/>
        </w:rPr>
        <w:t>Name and Title of other members:</w:t>
      </w:r>
      <w:r w:rsidRPr="00283849">
        <w:rPr>
          <w:rFonts w:ascii="Arial" w:eastAsia="Times New Roman" w:hAnsi="Arial" w:cs="Arial"/>
          <w:b/>
          <w:bCs/>
          <w:sz w:val="24"/>
          <w:szCs w:val="24"/>
        </w:rPr>
        <w:tab/>
        <w:t>Office Term Expires: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2700"/>
      </w:tblGrid>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Joan Bowen, Amador County</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12/2018</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Thelma Clancy, Amador County</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6/2018</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Floy Goulart, Amador County</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4/2018</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Skip Schaufel, Amador County</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11/2017</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Janet Clark, Calaveras County</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12/2018</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Barbara Grogan, Calaveras County</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12/2017</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Susan Rich, Calaveras County</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12/2018</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Don Fox, Mariposa County</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03/2018</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Niarja Marchand, Mariposa County</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5/2017</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Dale Silverman, Mariposa County</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3/2017</w:t>
            </w:r>
          </w:p>
        </w:tc>
      </w:tr>
      <w:tr w:rsidR="00283849" w:rsidRPr="00283849" w:rsidTr="00283849">
        <w:trPr>
          <w:trHeight w:val="432"/>
        </w:trPr>
        <w:tc>
          <w:tcPr>
            <w:tcW w:w="7128" w:type="dxa"/>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Terri Peresan, Mariposa County, Provider</w:t>
            </w:r>
          </w:p>
        </w:tc>
        <w:tc>
          <w:tcPr>
            <w:tcW w:w="2700" w:type="dxa"/>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1/2017</w:t>
            </w:r>
          </w:p>
        </w:tc>
      </w:tr>
      <w:tr w:rsidR="00283849" w:rsidTr="00283849">
        <w:trPr>
          <w:trHeight w:val="432"/>
        </w:trPr>
        <w:tc>
          <w:tcPr>
            <w:tcW w:w="7128"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Larry Bodiford, Tuolumne County</w:t>
            </w:r>
          </w:p>
        </w:tc>
        <w:tc>
          <w:tcPr>
            <w:tcW w:w="2700"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2/2018</w:t>
            </w:r>
          </w:p>
        </w:tc>
      </w:tr>
      <w:tr w:rsidR="00283849" w:rsidTr="00283849">
        <w:trPr>
          <w:trHeight w:val="432"/>
        </w:trPr>
        <w:tc>
          <w:tcPr>
            <w:tcW w:w="7128"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Jim Grinnell, Tuolumne County</w:t>
            </w:r>
          </w:p>
        </w:tc>
        <w:tc>
          <w:tcPr>
            <w:tcW w:w="2700"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11/2016</w:t>
            </w:r>
          </w:p>
        </w:tc>
      </w:tr>
      <w:tr w:rsidR="00283849" w:rsidTr="00283849">
        <w:trPr>
          <w:trHeight w:val="432"/>
        </w:trPr>
        <w:tc>
          <w:tcPr>
            <w:tcW w:w="7128"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Ruth Perrine, Tuolumne County</w:t>
            </w:r>
          </w:p>
        </w:tc>
        <w:tc>
          <w:tcPr>
            <w:tcW w:w="2700"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1/2018</w:t>
            </w:r>
          </w:p>
        </w:tc>
      </w:tr>
      <w:tr w:rsidR="00283849" w:rsidTr="00283849">
        <w:trPr>
          <w:trHeight w:val="432"/>
        </w:trPr>
        <w:tc>
          <w:tcPr>
            <w:tcW w:w="7128"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Michael Pierce, Tuolumne County</w:t>
            </w:r>
          </w:p>
        </w:tc>
        <w:tc>
          <w:tcPr>
            <w:tcW w:w="2700"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6/2017</w:t>
            </w:r>
          </w:p>
        </w:tc>
      </w:tr>
      <w:tr w:rsidR="00283849" w:rsidTr="00283849">
        <w:trPr>
          <w:trHeight w:val="432"/>
        </w:trPr>
        <w:tc>
          <w:tcPr>
            <w:tcW w:w="7128"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Carol Southern, Tuolumne County</w:t>
            </w:r>
          </w:p>
        </w:tc>
        <w:tc>
          <w:tcPr>
            <w:tcW w:w="2700"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3/2017</w:t>
            </w:r>
          </w:p>
        </w:tc>
      </w:tr>
      <w:tr w:rsidR="00283849" w:rsidTr="00283849">
        <w:trPr>
          <w:trHeight w:val="432"/>
        </w:trPr>
        <w:tc>
          <w:tcPr>
            <w:tcW w:w="7128"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Dick Southern, Tuolumne County</w:t>
            </w:r>
          </w:p>
        </w:tc>
        <w:tc>
          <w:tcPr>
            <w:tcW w:w="2700"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2/2015</w:t>
            </w:r>
          </w:p>
        </w:tc>
      </w:tr>
      <w:tr w:rsidR="00283849" w:rsidTr="00283849">
        <w:trPr>
          <w:trHeight w:val="432"/>
        </w:trPr>
        <w:tc>
          <w:tcPr>
            <w:tcW w:w="7128"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Marge Warner, Tuolumne County</w:t>
            </w:r>
          </w:p>
        </w:tc>
        <w:tc>
          <w:tcPr>
            <w:tcW w:w="2700"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9/2018</w:t>
            </w:r>
          </w:p>
        </w:tc>
      </w:tr>
      <w:tr w:rsidR="00283849" w:rsidTr="00283849">
        <w:trPr>
          <w:trHeight w:val="432"/>
        </w:trPr>
        <w:tc>
          <w:tcPr>
            <w:tcW w:w="7128"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Leon Casas, Tuolumne County, Provider</w:t>
            </w:r>
          </w:p>
        </w:tc>
        <w:tc>
          <w:tcPr>
            <w:tcW w:w="2700"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12/2018</w:t>
            </w:r>
          </w:p>
        </w:tc>
      </w:tr>
      <w:tr w:rsidR="00283849" w:rsidTr="00283849">
        <w:trPr>
          <w:trHeight w:val="432"/>
        </w:trPr>
        <w:tc>
          <w:tcPr>
            <w:tcW w:w="7128"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Marnelle White, CA Senior Legislator, Calaveras County</w:t>
            </w:r>
          </w:p>
        </w:tc>
        <w:tc>
          <w:tcPr>
            <w:tcW w:w="2700"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4/2018</w:t>
            </w:r>
          </w:p>
        </w:tc>
      </w:tr>
      <w:tr w:rsidR="00283849" w:rsidTr="00283849">
        <w:trPr>
          <w:trHeight w:val="432"/>
        </w:trPr>
        <w:tc>
          <w:tcPr>
            <w:tcW w:w="7128"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rPr>
                <w:rFonts w:ascii="Arial" w:eastAsia="Times New Roman" w:hAnsi="Arial" w:cs="Arial"/>
                <w:sz w:val="24"/>
                <w:szCs w:val="24"/>
              </w:rPr>
            </w:pPr>
            <w:r w:rsidRPr="00283849">
              <w:rPr>
                <w:rFonts w:ascii="Arial" w:eastAsia="Times New Roman" w:hAnsi="Arial" w:cs="Arial"/>
                <w:sz w:val="24"/>
                <w:szCs w:val="24"/>
              </w:rPr>
              <w:t>Rex Whisnand, CA Senior Legislator, Calaveras County</w:t>
            </w:r>
          </w:p>
        </w:tc>
        <w:tc>
          <w:tcPr>
            <w:tcW w:w="2700" w:type="dxa"/>
            <w:tcBorders>
              <w:top w:val="single" w:sz="4" w:space="0" w:color="auto"/>
              <w:left w:val="single" w:sz="4" w:space="0" w:color="auto"/>
              <w:bottom w:val="single" w:sz="4" w:space="0" w:color="auto"/>
              <w:right w:val="single" w:sz="4" w:space="0" w:color="auto"/>
            </w:tcBorders>
            <w:vAlign w:val="center"/>
          </w:tcPr>
          <w:p w:rsidR="00283849" w:rsidRPr="00283849" w:rsidRDefault="00283849" w:rsidP="00283849">
            <w:pPr>
              <w:widowControl w:val="0"/>
              <w:spacing w:after="0" w:line="240" w:lineRule="auto"/>
              <w:jc w:val="center"/>
              <w:rPr>
                <w:rFonts w:ascii="Arial" w:eastAsia="Times New Roman" w:hAnsi="Arial" w:cs="Arial"/>
                <w:sz w:val="24"/>
                <w:szCs w:val="24"/>
              </w:rPr>
            </w:pPr>
            <w:r w:rsidRPr="00283849">
              <w:rPr>
                <w:rFonts w:ascii="Arial" w:eastAsia="Times New Roman" w:hAnsi="Arial" w:cs="Arial"/>
                <w:sz w:val="24"/>
                <w:szCs w:val="24"/>
              </w:rPr>
              <w:t>4/2018</w:t>
            </w:r>
          </w:p>
        </w:tc>
      </w:tr>
    </w:tbl>
    <w:p w:rsidR="00192AF0" w:rsidRPr="00031517" w:rsidRDefault="00192AF0" w:rsidP="00192AF0">
      <w:pPr>
        <w:spacing w:after="0" w:line="240" w:lineRule="auto"/>
        <w:contextualSpacing/>
        <w:rPr>
          <w:rFonts w:ascii="Arial" w:eastAsia="Times New Roman" w:hAnsi="Arial" w:cs="Arial"/>
          <w:sz w:val="24"/>
          <w:szCs w:val="24"/>
        </w:rPr>
        <w:sectPr w:rsidR="00192AF0" w:rsidRPr="00031517" w:rsidSect="0062334B">
          <w:type w:val="continuous"/>
          <w:pgSz w:w="12240" w:h="15840"/>
          <w:pgMar w:top="720" w:right="1080" w:bottom="720" w:left="1080" w:header="720" w:footer="720" w:gutter="0"/>
          <w:cols w:space="720"/>
          <w:titlePg/>
          <w:docGrid w:linePitch="360"/>
        </w:sectPr>
      </w:pPr>
    </w:p>
    <w:p w:rsidR="00283849" w:rsidRPr="00283849" w:rsidRDefault="00283849" w:rsidP="00283849">
      <w:pPr>
        <w:spacing w:after="0" w:line="240" w:lineRule="auto"/>
        <w:ind w:right="720"/>
        <w:rPr>
          <w:rFonts w:ascii="Arial" w:eastAsia="Times New Roman" w:hAnsi="Arial" w:cs="Arial"/>
          <w:b/>
          <w:bCs/>
          <w:sz w:val="24"/>
          <w:szCs w:val="24"/>
        </w:rPr>
      </w:pPr>
      <w:r w:rsidRPr="00283849">
        <w:rPr>
          <w:rFonts w:ascii="Arial" w:eastAsia="Times New Roman" w:hAnsi="Arial" w:cs="Arial"/>
          <w:b/>
          <w:bCs/>
          <w:sz w:val="24"/>
          <w:szCs w:val="24"/>
        </w:rPr>
        <w:t>Indicate which member(s) represent each of the “Other Representation” categories listed below.</w:t>
      </w:r>
    </w:p>
    <w:p w:rsidR="00283849" w:rsidRPr="00283849" w:rsidRDefault="00283849" w:rsidP="00283849">
      <w:pPr>
        <w:spacing w:after="0" w:line="240" w:lineRule="auto"/>
        <w:ind w:left="360" w:right="720"/>
        <w:rPr>
          <w:rFonts w:ascii="Arial" w:eastAsia="Times New Roman" w:hAnsi="Arial" w:cs="Arial"/>
          <w:sz w:val="24"/>
          <w:szCs w:val="24"/>
        </w:rPr>
      </w:pP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283849">
        <w:rPr>
          <w:rFonts w:ascii="Arial" w:eastAsia="Times New Roman" w:hAnsi="Arial" w:cs="Arial"/>
          <w:b/>
          <w:bCs/>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b/>
          <w:sz w:val="24"/>
          <w:szCs w:val="24"/>
        </w:rPr>
        <w:t>Yes</w:t>
      </w:r>
      <w:r w:rsidRPr="00283849">
        <w:rPr>
          <w:rFonts w:ascii="Arial" w:eastAsia="Times New Roman" w:hAnsi="Arial" w:cs="Arial"/>
          <w:sz w:val="24"/>
          <w:szCs w:val="24"/>
        </w:rPr>
        <w:tab/>
      </w:r>
      <w:r w:rsidRPr="00283849">
        <w:rPr>
          <w:rFonts w:ascii="Arial" w:eastAsia="Times New Roman" w:hAnsi="Arial" w:cs="Arial"/>
          <w:b/>
          <w:sz w:val="24"/>
          <w:szCs w:val="24"/>
        </w:rPr>
        <w:t>No</w:t>
      </w:r>
    </w:p>
    <w:p w:rsidR="00283849" w:rsidRPr="00283849" w:rsidRDefault="00283849" w:rsidP="00283849">
      <w:pPr>
        <w:spacing w:after="0" w:line="240" w:lineRule="auto"/>
        <w:ind w:left="270" w:right="720"/>
        <w:rPr>
          <w:rFonts w:ascii="Arial" w:eastAsia="Times New Roman" w:hAnsi="Arial" w:cs="Arial"/>
          <w:sz w:val="24"/>
          <w:szCs w:val="24"/>
        </w:rPr>
      </w:pPr>
      <w:r w:rsidRPr="00283849">
        <w:rPr>
          <w:rFonts w:ascii="Arial" w:eastAsia="Times New Roman" w:hAnsi="Arial" w:cs="Arial"/>
          <w:sz w:val="24"/>
          <w:szCs w:val="24"/>
        </w:rPr>
        <w:t>Low Income Representative</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t xml:space="preserve"> X</w:t>
      </w:r>
      <w:r w:rsidRPr="00283849">
        <w:rPr>
          <w:rFonts w:ascii="Arial" w:eastAsia="Times New Roman" w:hAnsi="Arial" w:cs="Arial"/>
          <w:sz w:val="24"/>
          <w:szCs w:val="24"/>
        </w:rPr>
        <w:tab/>
      </w:r>
      <w:r w:rsidRPr="00283849">
        <w:rPr>
          <w:rFonts w:ascii="Arial" w:eastAsia="Times New Roman" w:hAnsi="Arial" w:cs="Arial"/>
          <w:sz w:val="24"/>
          <w:szCs w:val="24"/>
        </w:rPr>
        <w:fldChar w:fldCharType="begin">
          <w:ffData>
            <w:name w:val="Check71"/>
            <w:enabled/>
            <w:calcOnExit w:val="0"/>
            <w:checkBox>
              <w:sizeAuto/>
              <w:default w:val="0"/>
            </w:checkBox>
          </w:ffData>
        </w:fldChar>
      </w:r>
      <w:r w:rsidRPr="0028384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83849">
        <w:rPr>
          <w:rFonts w:ascii="Arial" w:eastAsia="Times New Roman" w:hAnsi="Arial" w:cs="Arial"/>
          <w:sz w:val="24"/>
          <w:szCs w:val="24"/>
        </w:rPr>
        <w:fldChar w:fldCharType="end"/>
      </w:r>
    </w:p>
    <w:p w:rsidR="00283849" w:rsidRPr="00283849" w:rsidRDefault="00283849" w:rsidP="00283849">
      <w:pPr>
        <w:spacing w:after="0" w:line="240" w:lineRule="auto"/>
        <w:ind w:left="270" w:right="720"/>
        <w:rPr>
          <w:rFonts w:ascii="Arial" w:eastAsia="Times New Roman" w:hAnsi="Arial" w:cs="Arial"/>
          <w:sz w:val="24"/>
          <w:szCs w:val="24"/>
        </w:rPr>
      </w:pPr>
      <w:r w:rsidRPr="00283849">
        <w:rPr>
          <w:rFonts w:ascii="Arial" w:eastAsia="Times New Roman" w:hAnsi="Arial" w:cs="Arial"/>
          <w:sz w:val="24"/>
          <w:szCs w:val="24"/>
        </w:rPr>
        <w:t>Disabled Representative</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t xml:space="preserve"> X</w:t>
      </w:r>
      <w:r w:rsidRPr="00283849">
        <w:rPr>
          <w:rFonts w:ascii="Arial" w:eastAsia="Times New Roman" w:hAnsi="Arial" w:cs="Arial"/>
          <w:sz w:val="24"/>
          <w:szCs w:val="24"/>
        </w:rPr>
        <w:tab/>
      </w:r>
      <w:r w:rsidRPr="00283849">
        <w:rPr>
          <w:rFonts w:ascii="Arial" w:eastAsia="Times New Roman" w:hAnsi="Arial" w:cs="Arial"/>
          <w:sz w:val="24"/>
          <w:szCs w:val="24"/>
        </w:rPr>
        <w:fldChar w:fldCharType="begin">
          <w:ffData>
            <w:name w:val="Check73"/>
            <w:enabled/>
            <w:calcOnExit w:val="0"/>
            <w:checkBox>
              <w:sizeAuto/>
              <w:default w:val="0"/>
            </w:checkBox>
          </w:ffData>
        </w:fldChar>
      </w:r>
      <w:r w:rsidRPr="0028384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83849">
        <w:rPr>
          <w:rFonts w:ascii="Arial" w:eastAsia="Times New Roman" w:hAnsi="Arial" w:cs="Arial"/>
          <w:sz w:val="24"/>
          <w:szCs w:val="24"/>
        </w:rPr>
        <w:fldChar w:fldCharType="end"/>
      </w:r>
    </w:p>
    <w:p w:rsidR="00283849" w:rsidRPr="00283849" w:rsidRDefault="00283849" w:rsidP="00283849">
      <w:pPr>
        <w:spacing w:after="0" w:line="240" w:lineRule="auto"/>
        <w:ind w:left="270" w:right="720"/>
        <w:rPr>
          <w:rFonts w:ascii="Arial" w:eastAsia="Times New Roman" w:hAnsi="Arial" w:cs="Arial"/>
          <w:sz w:val="24"/>
          <w:szCs w:val="24"/>
        </w:rPr>
      </w:pPr>
      <w:r w:rsidRPr="00283849">
        <w:rPr>
          <w:rFonts w:ascii="Arial" w:eastAsia="Times New Roman" w:hAnsi="Arial" w:cs="Arial"/>
          <w:sz w:val="24"/>
          <w:szCs w:val="24"/>
        </w:rPr>
        <w:t>Supportive Services Provider Representative X</w:t>
      </w:r>
      <w:r w:rsidRPr="00283849">
        <w:rPr>
          <w:rFonts w:ascii="Arial" w:eastAsia="Times New Roman" w:hAnsi="Arial" w:cs="Arial"/>
          <w:sz w:val="24"/>
          <w:szCs w:val="24"/>
        </w:rPr>
        <w:tab/>
      </w:r>
      <w:r w:rsidRPr="00283849">
        <w:rPr>
          <w:rFonts w:ascii="Arial" w:eastAsia="Times New Roman" w:hAnsi="Arial" w:cs="Arial"/>
          <w:sz w:val="24"/>
          <w:szCs w:val="24"/>
        </w:rPr>
        <w:fldChar w:fldCharType="begin">
          <w:ffData>
            <w:name w:val="Check75"/>
            <w:enabled/>
            <w:calcOnExit w:val="0"/>
            <w:checkBox>
              <w:sizeAuto/>
              <w:default w:val="0"/>
            </w:checkBox>
          </w:ffData>
        </w:fldChar>
      </w:r>
      <w:r w:rsidRPr="0028384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83849">
        <w:rPr>
          <w:rFonts w:ascii="Arial" w:eastAsia="Times New Roman" w:hAnsi="Arial" w:cs="Arial"/>
          <w:sz w:val="24"/>
          <w:szCs w:val="24"/>
        </w:rPr>
        <w:fldChar w:fldCharType="end"/>
      </w:r>
    </w:p>
    <w:p w:rsidR="00283849" w:rsidRPr="00283849" w:rsidRDefault="00283849" w:rsidP="00283849">
      <w:pPr>
        <w:spacing w:after="0" w:line="240" w:lineRule="auto"/>
        <w:ind w:left="270" w:right="720"/>
        <w:rPr>
          <w:rFonts w:ascii="Arial" w:eastAsia="Times New Roman" w:hAnsi="Arial" w:cs="Arial"/>
          <w:sz w:val="24"/>
          <w:szCs w:val="24"/>
        </w:rPr>
      </w:pPr>
      <w:r w:rsidRPr="00283849">
        <w:rPr>
          <w:rFonts w:ascii="Arial" w:eastAsia="Times New Roman" w:hAnsi="Arial" w:cs="Arial"/>
          <w:sz w:val="24"/>
          <w:szCs w:val="24"/>
        </w:rPr>
        <w:t>Health Care Provider Representative</w:t>
      </w:r>
      <w:r w:rsidRPr="00283849">
        <w:rPr>
          <w:rFonts w:ascii="Arial" w:eastAsia="Times New Roman" w:hAnsi="Arial" w:cs="Arial"/>
          <w:sz w:val="24"/>
          <w:szCs w:val="24"/>
        </w:rPr>
        <w:tab/>
      </w:r>
      <w:r w:rsidRPr="00283849">
        <w:rPr>
          <w:rFonts w:ascii="Arial" w:eastAsia="Times New Roman" w:hAnsi="Arial" w:cs="Arial"/>
          <w:sz w:val="24"/>
          <w:szCs w:val="24"/>
        </w:rPr>
        <w:tab/>
        <w:t xml:space="preserve"> </w:t>
      </w:r>
      <w:r w:rsidRPr="00283849">
        <w:rPr>
          <w:rFonts w:ascii="Arial" w:eastAsia="Times New Roman" w:hAnsi="Arial" w:cs="Arial"/>
          <w:sz w:val="24"/>
          <w:szCs w:val="24"/>
        </w:rPr>
        <w:fldChar w:fldCharType="begin">
          <w:ffData>
            <w:name w:val="Check148"/>
            <w:enabled/>
            <w:calcOnExit w:val="0"/>
            <w:checkBox>
              <w:sizeAuto/>
              <w:default w:val="0"/>
            </w:checkBox>
          </w:ffData>
        </w:fldChar>
      </w:r>
      <w:r w:rsidRPr="0028384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83849">
        <w:rPr>
          <w:rFonts w:ascii="Arial" w:eastAsia="Times New Roman" w:hAnsi="Arial" w:cs="Arial"/>
          <w:sz w:val="24"/>
          <w:szCs w:val="24"/>
        </w:rPr>
        <w:fldChar w:fldCharType="end"/>
      </w:r>
      <w:r w:rsidRPr="00283849">
        <w:rPr>
          <w:rFonts w:ascii="Arial" w:eastAsia="Times New Roman" w:hAnsi="Arial" w:cs="Arial"/>
          <w:sz w:val="24"/>
          <w:szCs w:val="24"/>
        </w:rPr>
        <w:tab/>
        <w:t>X</w:t>
      </w:r>
    </w:p>
    <w:p w:rsidR="00283849" w:rsidRPr="00283849" w:rsidRDefault="00283849" w:rsidP="00283849">
      <w:pPr>
        <w:spacing w:after="0" w:line="240" w:lineRule="auto"/>
        <w:ind w:left="270" w:right="720"/>
        <w:rPr>
          <w:rFonts w:ascii="Arial" w:eastAsia="Times New Roman" w:hAnsi="Arial" w:cs="Arial"/>
          <w:sz w:val="24"/>
          <w:szCs w:val="24"/>
        </w:rPr>
      </w:pPr>
      <w:r w:rsidRPr="00283849">
        <w:rPr>
          <w:rFonts w:ascii="Arial" w:eastAsia="Times New Roman" w:hAnsi="Arial" w:cs="Arial"/>
          <w:sz w:val="24"/>
          <w:szCs w:val="24"/>
        </w:rPr>
        <w:t>Family Caregiver Representative</w:t>
      </w:r>
      <w:r w:rsidRPr="00283849">
        <w:rPr>
          <w:rFonts w:ascii="Arial" w:eastAsia="Times New Roman" w:hAnsi="Arial" w:cs="Arial"/>
          <w:sz w:val="24"/>
          <w:szCs w:val="24"/>
        </w:rPr>
        <w:tab/>
      </w:r>
      <w:r w:rsidRPr="00283849">
        <w:rPr>
          <w:rFonts w:ascii="Arial" w:eastAsia="Times New Roman" w:hAnsi="Arial" w:cs="Arial"/>
          <w:sz w:val="24"/>
          <w:szCs w:val="24"/>
        </w:rPr>
        <w:tab/>
        <w:t xml:space="preserve"> X</w:t>
      </w:r>
      <w:r w:rsidRPr="00283849">
        <w:rPr>
          <w:rFonts w:ascii="Arial" w:eastAsia="Times New Roman" w:hAnsi="Arial" w:cs="Arial"/>
          <w:sz w:val="24"/>
          <w:szCs w:val="24"/>
        </w:rPr>
        <w:tab/>
      </w:r>
      <w:r w:rsidRPr="00283849">
        <w:rPr>
          <w:rFonts w:ascii="Arial" w:eastAsia="Times New Roman" w:hAnsi="Arial" w:cs="Arial"/>
          <w:sz w:val="24"/>
          <w:szCs w:val="24"/>
        </w:rPr>
        <w:fldChar w:fldCharType="begin">
          <w:ffData>
            <w:name w:val="Check73"/>
            <w:enabled/>
            <w:calcOnExit w:val="0"/>
            <w:checkBox>
              <w:sizeAuto/>
              <w:default w:val="0"/>
            </w:checkBox>
          </w:ffData>
        </w:fldChar>
      </w:r>
      <w:r w:rsidRPr="0028384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83849">
        <w:rPr>
          <w:rFonts w:ascii="Arial" w:eastAsia="Times New Roman" w:hAnsi="Arial" w:cs="Arial"/>
          <w:sz w:val="24"/>
          <w:szCs w:val="24"/>
        </w:rPr>
        <w:fldChar w:fldCharType="end"/>
      </w:r>
    </w:p>
    <w:p w:rsidR="00283849" w:rsidRPr="00283849" w:rsidRDefault="00283849" w:rsidP="00283849">
      <w:pPr>
        <w:spacing w:after="0" w:line="240" w:lineRule="auto"/>
        <w:ind w:left="270" w:right="720"/>
        <w:rPr>
          <w:rFonts w:ascii="Arial" w:eastAsia="Times New Roman" w:hAnsi="Arial" w:cs="Arial"/>
          <w:sz w:val="24"/>
          <w:szCs w:val="24"/>
        </w:rPr>
      </w:pPr>
      <w:r w:rsidRPr="00283849">
        <w:rPr>
          <w:rFonts w:ascii="Arial" w:eastAsia="Times New Roman" w:hAnsi="Arial" w:cs="Arial"/>
          <w:sz w:val="24"/>
          <w:szCs w:val="24"/>
        </w:rPr>
        <w:t>Local Elected Officials</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t xml:space="preserve"> </w:t>
      </w:r>
      <w:r w:rsidR="00FF69E4">
        <w:rPr>
          <w:rFonts w:ascii="Arial" w:eastAsia="Times New Roman" w:hAnsi="Arial" w:cs="Arial"/>
          <w:sz w:val="24"/>
          <w:szCs w:val="24"/>
        </w:rPr>
        <w:t>X</w:t>
      </w:r>
      <w:r w:rsidRPr="00283849">
        <w:rPr>
          <w:rFonts w:ascii="Arial" w:eastAsia="Times New Roman" w:hAnsi="Arial" w:cs="Arial"/>
          <w:sz w:val="24"/>
          <w:szCs w:val="24"/>
        </w:rPr>
        <w:tab/>
      </w:r>
      <w:r w:rsidR="00FF69E4" w:rsidRPr="00283849">
        <w:rPr>
          <w:rFonts w:ascii="Arial" w:eastAsia="Times New Roman" w:hAnsi="Arial" w:cs="Arial"/>
          <w:sz w:val="24"/>
          <w:szCs w:val="24"/>
        </w:rPr>
        <w:fldChar w:fldCharType="begin">
          <w:ffData>
            <w:name w:val="Check73"/>
            <w:enabled/>
            <w:calcOnExit w:val="0"/>
            <w:checkBox>
              <w:sizeAuto/>
              <w:default w:val="0"/>
            </w:checkBox>
          </w:ffData>
        </w:fldChar>
      </w:r>
      <w:r w:rsidR="00FF69E4" w:rsidRPr="0028384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00FF69E4" w:rsidRPr="00283849">
        <w:rPr>
          <w:rFonts w:ascii="Arial" w:eastAsia="Times New Roman" w:hAnsi="Arial" w:cs="Arial"/>
          <w:sz w:val="24"/>
          <w:szCs w:val="24"/>
        </w:rPr>
        <w:fldChar w:fldCharType="end"/>
      </w:r>
    </w:p>
    <w:p w:rsidR="00283849" w:rsidRPr="00283849" w:rsidRDefault="00283849" w:rsidP="00283849">
      <w:pPr>
        <w:spacing w:after="0" w:line="240" w:lineRule="auto"/>
        <w:ind w:left="270" w:right="720"/>
        <w:rPr>
          <w:rFonts w:ascii="Arial" w:eastAsia="Times New Roman" w:hAnsi="Arial" w:cs="Arial"/>
          <w:sz w:val="24"/>
          <w:szCs w:val="24"/>
        </w:rPr>
      </w:pPr>
      <w:r w:rsidRPr="00283849">
        <w:rPr>
          <w:rFonts w:ascii="Arial" w:eastAsia="Times New Roman" w:hAnsi="Arial" w:cs="Arial"/>
          <w:sz w:val="24"/>
          <w:szCs w:val="24"/>
        </w:rPr>
        <w:t>Individuals with Leadership Experience in</w:t>
      </w:r>
    </w:p>
    <w:p w:rsidR="00283849" w:rsidRPr="00283849" w:rsidRDefault="00283849" w:rsidP="00283849">
      <w:pPr>
        <w:spacing w:after="0" w:line="240" w:lineRule="auto"/>
        <w:ind w:left="270" w:right="720"/>
        <w:rPr>
          <w:rFonts w:ascii="Arial" w:eastAsia="Times New Roman" w:hAnsi="Arial" w:cs="Arial"/>
          <w:sz w:val="24"/>
          <w:szCs w:val="24"/>
        </w:rPr>
      </w:pPr>
      <w:r w:rsidRPr="00283849">
        <w:rPr>
          <w:rFonts w:ascii="Arial" w:eastAsia="Times New Roman" w:hAnsi="Arial" w:cs="Arial"/>
          <w:sz w:val="24"/>
          <w:szCs w:val="24"/>
        </w:rPr>
        <w:t>Private and Voluntary Sectors</w:t>
      </w:r>
      <w:r w:rsidRPr="00283849">
        <w:rPr>
          <w:rFonts w:ascii="Arial" w:eastAsia="Times New Roman" w:hAnsi="Arial" w:cs="Arial"/>
          <w:sz w:val="24"/>
          <w:szCs w:val="24"/>
        </w:rPr>
        <w:tab/>
      </w:r>
      <w:r w:rsidRPr="00283849">
        <w:rPr>
          <w:rFonts w:ascii="Arial" w:eastAsia="Times New Roman" w:hAnsi="Arial" w:cs="Arial"/>
          <w:sz w:val="24"/>
          <w:szCs w:val="24"/>
        </w:rPr>
        <w:tab/>
      </w:r>
      <w:r w:rsidRPr="00283849">
        <w:rPr>
          <w:rFonts w:ascii="Arial" w:eastAsia="Times New Roman" w:hAnsi="Arial" w:cs="Arial"/>
          <w:sz w:val="24"/>
          <w:szCs w:val="24"/>
        </w:rPr>
        <w:tab/>
        <w:t xml:space="preserve"> X</w:t>
      </w:r>
      <w:r w:rsidRPr="00283849">
        <w:rPr>
          <w:rFonts w:ascii="Arial" w:eastAsia="Times New Roman" w:hAnsi="Arial" w:cs="Arial"/>
          <w:sz w:val="24"/>
          <w:szCs w:val="24"/>
        </w:rPr>
        <w:tab/>
      </w:r>
      <w:r w:rsidRPr="00283849">
        <w:rPr>
          <w:rFonts w:ascii="Arial" w:eastAsia="Times New Roman" w:hAnsi="Arial" w:cs="Arial"/>
          <w:sz w:val="24"/>
          <w:szCs w:val="24"/>
        </w:rPr>
        <w:fldChar w:fldCharType="begin">
          <w:ffData>
            <w:name w:val="Check157"/>
            <w:enabled/>
            <w:calcOnExit w:val="0"/>
            <w:checkBox>
              <w:sizeAuto/>
              <w:default w:val="0"/>
            </w:checkBox>
          </w:ffData>
        </w:fldChar>
      </w:r>
      <w:r w:rsidRPr="00283849">
        <w:rPr>
          <w:rFonts w:ascii="Arial" w:eastAsia="Times New Roman" w:hAnsi="Arial" w:cs="Arial"/>
          <w:sz w:val="24"/>
          <w:szCs w:val="24"/>
        </w:rPr>
        <w:instrText xml:space="preserve"> FORMCHECKBOX </w:instrText>
      </w:r>
      <w:r w:rsidR="003E3C01">
        <w:rPr>
          <w:rFonts w:ascii="Arial" w:eastAsia="Times New Roman" w:hAnsi="Arial" w:cs="Arial"/>
          <w:sz w:val="24"/>
          <w:szCs w:val="24"/>
        </w:rPr>
      </w:r>
      <w:r w:rsidR="003E3C01">
        <w:rPr>
          <w:rFonts w:ascii="Arial" w:eastAsia="Times New Roman" w:hAnsi="Arial" w:cs="Arial"/>
          <w:sz w:val="24"/>
          <w:szCs w:val="24"/>
        </w:rPr>
        <w:fldChar w:fldCharType="separate"/>
      </w:r>
      <w:r w:rsidRPr="00283849">
        <w:rPr>
          <w:rFonts w:ascii="Arial" w:eastAsia="Times New Roman" w:hAnsi="Arial" w:cs="Arial"/>
          <w:sz w:val="24"/>
          <w:szCs w:val="24"/>
        </w:rPr>
        <w:fldChar w:fldCharType="end"/>
      </w:r>
    </w:p>
    <w:p w:rsidR="00283849" w:rsidRPr="00283849" w:rsidRDefault="00283849" w:rsidP="00283849">
      <w:pPr>
        <w:spacing w:after="0" w:line="240" w:lineRule="auto"/>
        <w:ind w:right="720"/>
        <w:rPr>
          <w:rFonts w:ascii="Arial" w:eastAsia="Times New Roman" w:hAnsi="Arial" w:cs="Arial"/>
          <w:sz w:val="24"/>
          <w:szCs w:val="24"/>
        </w:rPr>
      </w:pPr>
    </w:p>
    <w:p w:rsidR="00283849" w:rsidRPr="00283849" w:rsidRDefault="00283849" w:rsidP="00283849">
      <w:pPr>
        <w:spacing w:after="0" w:line="240" w:lineRule="auto"/>
        <w:ind w:right="720"/>
        <w:rPr>
          <w:rFonts w:ascii="Arial" w:eastAsia="Times New Roman" w:hAnsi="Arial" w:cs="Arial"/>
          <w:b/>
          <w:bCs/>
          <w:sz w:val="24"/>
          <w:szCs w:val="24"/>
          <w:u w:val="single"/>
        </w:rPr>
      </w:pPr>
      <w:r w:rsidRPr="00283849">
        <w:rPr>
          <w:rFonts w:ascii="Arial" w:eastAsia="Times New Roman" w:hAnsi="Arial" w:cs="Arial"/>
          <w:bCs/>
          <w:sz w:val="24"/>
          <w:szCs w:val="24"/>
        </w:rPr>
        <w:t>Explain any</w:t>
      </w:r>
      <w:r w:rsidRPr="00283849">
        <w:rPr>
          <w:rFonts w:ascii="Arial" w:eastAsia="Times New Roman" w:hAnsi="Arial" w:cs="Arial"/>
          <w:b/>
          <w:bCs/>
          <w:sz w:val="24"/>
          <w:szCs w:val="24"/>
        </w:rPr>
        <w:t xml:space="preserve"> "No" </w:t>
      </w:r>
      <w:r w:rsidRPr="00283849">
        <w:rPr>
          <w:rFonts w:ascii="Arial" w:eastAsia="Times New Roman" w:hAnsi="Arial" w:cs="Arial"/>
          <w:bCs/>
          <w:sz w:val="24"/>
          <w:szCs w:val="24"/>
        </w:rPr>
        <w:t>answer(s): There has been no interest from Health Care Providers among those recruited or those responding to the advertisements placed by each county to obtain council members.</w:t>
      </w:r>
      <w:r w:rsidRPr="00283849">
        <w:rPr>
          <w:rFonts w:ascii="Arial" w:eastAsia="Times New Roman" w:hAnsi="Arial" w:cs="Arial"/>
          <w:b/>
          <w:bCs/>
          <w:sz w:val="24"/>
          <w:szCs w:val="24"/>
          <w:u w:val="single"/>
        </w:rPr>
        <w:t xml:space="preserve"> </w:t>
      </w:r>
    </w:p>
    <w:p w:rsidR="00283849" w:rsidRPr="00283849" w:rsidRDefault="00283849" w:rsidP="00283849">
      <w:pPr>
        <w:spacing w:after="0" w:line="240" w:lineRule="auto"/>
        <w:ind w:right="720"/>
        <w:rPr>
          <w:rFonts w:ascii="Arial" w:eastAsia="Times New Roman" w:hAnsi="Arial" w:cs="Arial"/>
          <w:b/>
          <w:bCs/>
          <w:sz w:val="24"/>
          <w:szCs w:val="24"/>
          <w:u w:val="single"/>
        </w:rPr>
      </w:pPr>
    </w:p>
    <w:p w:rsidR="00283849" w:rsidRPr="00283849" w:rsidRDefault="00283849" w:rsidP="00283849">
      <w:pPr>
        <w:overflowPunct w:val="0"/>
        <w:autoSpaceDE w:val="0"/>
        <w:autoSpaceDN w:val="0"/>
        <w:adjustRightInd w:val="0"/>
        <w:spacing w:after="120" w:line="240" w:lineRule="auto"/>
        <w:ind w:right="720"/>
        <w:textAlignment w:val="baseline"/>
        <w:rPr>
          <w:rFonts w:ascii="Arial" w:eastAsia="Times New Roman" w:hAnsi="Arial" w:cs="Arial"/>
          <w:sz w:val="24"/>
          <w:szCs w:val="24"/>
        </w:rPr>
      </w:pPr>
      <w:r w:rsidRPr="00283849">
        <w:rPr>
          <w:rFonts w:ascii="Arial" w:eastAsia="Times New Roman" w:hAnsi="Arial" w:cs="Arial"/>
          <w:sz w:val="24"/>
          <w:szCs w:val="24"/>
        </w:rPr>
        <w:t xml:space="preserve">Briefly describe the local governing board’s process to appoint Advisory Council members:    </w:t>
      </w:r>
    </w:p>
    <w:p w:rsidR="00283849" w:rsidRPr="00283849" w:rsidRDefault="00283849" w:rsidP="00283849">
      <w:pPr>
        <w:overflowPunct w:val="0"/>
        <w:autoSpaceDE w:val="0"/>
        <w:autoSpaceDN w:val="0"/>
        <w:adjustRightInd w:val="0"/>
        <w:spacing w:after="120" w:line="240" w:lineRule="auto"/>
        <w:ind w:right="720"/>
        <w:textAlignment w:val="baseline"/>
        <w:rPr>
          <w:rFonts w:ascii="Arial" w:eastAsia="Times New Roman" w:hAnsi="Arial" w:cs="Arial"/>
          <w:sz w:val="24"/>
          <w:szCs w:val="24"/>
        </w:rPr>
      </w:pPr>
      <w:r w:rsidRPr="00283849">
        <w:rPr>
          <w:rFonts w:ascii="Arial" w:eastAsia="Times New Roman" w:hAnsi="Arial" w:cs="Arial"/>
          <w:sz w:val="24"/>
          <w:szCs w:val="24"/>
        </w:rPr>
        <w:t>One Advisory Council member is appointed by each County Board of Supervisors for every 6,000 people residing in the respective counties provided no county shall have less than one member.  Sup</w:t>
      </w:r>
      <w:r w:rsidR="00FF69E4">
        <w:rPr>
          <w:rFonts w:ascii="Arial" w:eastAsia="Times New Roman" w:hAnsi="Arial" w:cs="Arial"/>
          <w:sz w:val="24"/>
          <w:szCs w:val="24"/>
        </w:rPr>
        <w:t xml:space="preserve">ervisors choose the person </w:t>
      </w:r>
      <w:r w:rsidRPr="00283849">
        <w:rPr>
          <w:rFonts w:ascii="Arial" w:eastAsia="Times New Roman" w:hAnsi="Arial" w:cs="Arial"/>
          <w:sz w:val="24"/>
          <w:szCs w:val="24"/>
        </w:rPr>
        <w:t>they determine will best represent the interest of the older adults, adults with disabilities and caregivers within their district.</w:t>
      </w:r>
    </w:p>
    <w:p w:rsidR="00283849" w:rsidRDefault="00283849" w:rsidP="00283849">
      <w:pPr>
        <w:overflowPunct w:val="0"/>
        <w:autoSpaceDE w:val="0"/>
        <w:autoSpaceDN w:val="0"/>
        <w:adjustRightInd w:val="0"/>
        <w:spacing w:after="120" w:line="240" w:lineRule="auto"/>
        <w:ind w:right="720"/>
        <w:textAlignment w:val="baseline"/>
        <w:rPr>
          <w:rFonts w:ascii="Arial" w:eastAsia="Times New Roman" w:hAnsi="Arial" w:cs="Arial"/>
          <w:sz w:val="24"/>
          <w:szCs w:val="24"/>
        </w:rPr>
      </w:pPr>
      <w:r w:rsidRPr="00283849">
        <w:rPr>
          <w:rFonts w:ascii="Arial" w:eastAsia="Times New Roman" w:hAnsi="Arial" w:cs="Arial"/>
          <w:sz w:val="24"/>
          <w:szCs w:val="24"/>
        </w:rPr>
        <w:t xml:space="preserve">Fifty percent or more of the member selected shall be member of the Commission on Aging from the appointing county and one member appointed by each Board of Supervisors representing the service provider(s) of the county.  Such appointments shall be made after considering any recommendations put forth by service providers form within each respective county.  </w:t>
      </w:r>
    </w:p>
    <w:p w:rsidR="00283849" w:rsidRPr="00283849" w:rsidRDefault="00283849" w:rsidP="00283849">
      <w:pPr>
        <w:tabs>
          <w:tab w:val="left" w:pos="-720"/>
        </w:tabs>
        <w:suppressAutoHyphens/>
        <w:spacing w:after="0" w:line="240" w:lineRule="auto"/>
        <w:rPr>
          <w:rFonts w:ascii="Arial" w:eastAsia="Times New Roman" w:hAnsi="Arial" w:cs="Arial"/>
          <w:b/>
          <w:bCs/>
          <w:color w:val="000000"/>
          <w:sz w:val="24"/>
          <w:szCs w:val="24"/>
          <w:u w:val="single"/>
        </w:rPr>
      </w:pPr>
      <w:r w:rsidRPr="00283849">
        <w:rPr>
          <w:rFonts w:ascii="Arial" w:eastAsia="Times New Roman" w:hAnsi="Arial" w:cs="Arial"/>
          <w:b/>
          <w:bCs/>
          <w:sz w:val="24"/>
          <w:szCs w:val="24"/>
          <w:u w:val="single"/>
        </w:rPr>
        <w:t>SECTION 18 - LEGAL ASSISTAN</w:t>
      </w:r>
      <w:r w:rsidRPr="00283849">
        <w:rPr>
          <w:rFonts w:ascii="Arial" w:eastAsia="Times New Roman" w:hAnsi="Arial" w:cs="Arial"/>
          <w:b/>
          <w:bCs/>
          <w:color w:val="000000"/>
          <w:sz w:val="24"/>
          <w:szCs w:val="24"/>
          <w:u w:val="single"/>
        </w:rPr>
        <w:t>CE</w:t>
      </w:r>
      <w:r w:rsidRPr="00283849">
        <w:rPr>
          <w:rFonts w:ascii="Arial" w:eastAsia="Times New Roman" w:hAnsi="Arial" w:cs="Arial"/>
          <w:b/>
          <w:bCs/>
          <w:color w:val="000000"/>
          <w:sz w:val="24"/>
          <w:szCs w:val="24"/>
        </w:rPr>
        <w:t xml:space="preserve"> </w:t>
      </w:r>
      <w:r w:rsidRPr="00283849">
        <w:rPr>
          <w:rFonts w:ascii="Arial" w:eastAsia="Times New Roman" w:hAnsi="Arial" w:cs="Arial"/>
          <w:b/>
          <w:bCs/>
          <w:color w:val="000000"/>
          <w:sz w:val="24"/>
          <w:szCs w:val="24"/>
        </w:rPr>
        <w:tab/>
      </w:r>
      <w:r w:rsidRPr="00283849">
        <w:rPr>
          <w:rFonts w:ascii="Arial" w:eastAsia="Times New Roman" w:hAnsi="Arial" w:cs="Arial"/>
          <w:b/>
          <w:bCs/>
          <w:color w:val="000000"/>
          <w:sz w:val="24"/>
          <w:szCs w:val="24"/>
        </w:rPr>
        <w:tab/>
      </w:r>
      <w:r w:rsidRPr="00283849">
        <w:rPr>
          <w:rFonts w:ascii="Arial" w:eastAsia="Times New Roman" w:hAnsi="Arial" w:cs="Arial"/>
          <w:b/>
          <w:bCs/>
          <w:color w:val="000000"/>
          <w:sz w:val="24"/>
          <w:szCs w:val="24"/>
        </w:rPr>
        <w:tab/>
      </w:r>
      <w:r w:rsidRPr="00283849">
        <w:rPr>
          <w:rFonts w:ascii="Arial" w:eastAsia="Times New Roman" w:hAnsi="Arial" w:cs="Arial"/>
          <w:b/>
          <w:bCs/>
          <w:color w:val="000000"/>
          <w:sz w:val="24"/>
          <w:szCs w:val="24"/>
        </w:rPr>
        <w:tab/>
      </w:r>
      <w:r w:rsidRPr="00283849">
        <w:rPr>
          <w:rFonts w:ascii="Arial" w:eastAsia="Times New Roman" w:hAnsi="Arial" w:cs="Arial"/>
          <w:b/>
          <w:bCs/>
          <w:color w:val="000000"/>
          <w:sz w:val="24"/>
          <w:szCs w:val="24"/>
        </w:rPr>
        <w:tab/>
      </w:r>
      <w:r w:rsidRPr="00283849">
        <w:rPr>
          <w:rFonts w:ascii="Arial" w:eastAsia="Times New Roman" w:hAnsi="Arial" w:cs="Arial"/>
          <w:b/>
          <w:bCs/>
          <w:color w:val="000000"/>
          <w:sz w:val="24"/>
          <w:szCs w:val="24"/>
        </w:rPr>
        <w:tab/>
      </w:r>
      <w:r w:rsidRPr="00283849">
        <w:rPr>
          <w:rFonts w:ascii="Arial" w:eastAsia="Times New Roman" w:hAnsi="Arial" w:cs="Arial"/>
          <w:b/>
          <w:bCs/>
          <w:color w:val="000000"/>
          <w:sz w:val="24"/>
          <w:szCs w:val="24"/>
        </w:rPr>
        <w:tab/>
      </w:r>
      <w:r w:rsidRPr="00283849">
        <w:rPr>
          <w:rFonts w:ascii="Arial" w:eastAsia="Times New Roman" w:hAnsi="Arial" w:cs="Arial"/>
          <w:b/>
          <w:bCs/>
          <w:color w:val="000000"/>
          <w:sz w:val="24"/>
          <w:szCs w:val="24"/>
          <w:u w:val="single"/>
        </w:rPr>
        <w:t>PSA 12</w:t>
      </w:r>
    </w:p>
    <w:p w:rsidR="00283849" w:rsidRPr="00283849" w:rsidRDefault="00283849" w:rsidP="00283849">
      <w:pPr>
        <w:spacing w:after="0" w:line="240" w:lineRule="auto"/>
        <w:jc w:val="center"/>
        <w:rPr>
          <w:rFonts w:ascii="Arial" w:eastAsia="Times New Roman" w:hAnsi="Arial" w:cs="Arial"/>
          <w:b/>
          <w:bCs/>
          <w:color w:val="000000"/>
          <w:sz w:val="24"/>
          <w:szCs w:val="24"/>
          <w:u w:val="single"/>
        </w:rPr>
      </w:pPr>
    </w:p>
    <w:p w:rsidR="00283849" w:rsidRPr="00283849" w:rsidRDefault="00283849" w:rsidP="00283849">
      <w:pPr>
        <w:widowControl w:val="0"/>
        <w:spacing w:after="0" w:line="240" w:lineRule="auto"/>
        <w:jc w:val="center"/>
        <w:rPr>
          <w:rFonts w:ascii="Arial" w:eastAsia="Times New Roman" w:hAnsi="Arial" w:cs="Arial"/>
          <w:b/>
          <w:bCs/>
          <w:color w:val="000000"/>
          <w:sz w:val="24"/>
          <w:szCs w:val="24"/>
        </w:rPr>
      </w:pPr>
      <w:r w:rsidRPr="00283849">
        <w:rPr>
          <w:rFonts w:ascii="Arial" w:eastAsia="Times New Roman" w:hAnsi="Arial" w:cs="Arial"/>
          <w:b/>
          <w:bCs/>
          <w:color w:val="000000"/>
          <w:sz w:val="24"/>
          <w:szCs w:val="24"/>
        </w:rPr>
        <w:t>2016-2020 Four-Year Area Planning Cycle</w:t>
      </w:r>
    </w:p>
    <w:p w:rsidR="00283849" w:rsidRPr="00283849" w:rsidRDefault="00283849" w:rsidP="00283849">
      <w:pPr>
        <w:pBdr>
          <w:top w:val="double" w:sz="4" w:space="1" w:color="auto"/>
          <w:bottom w:val="double" w:sz="4" w:space="1" w:color="auto"/>
        </w:pBdr>
        <w:spacing w:after="0" w:line="240" w:lineRule="auto"/>
        <w:jc w:val="center"/>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This section </w:t>
      </w:r>
      <w:r w:rsidRPr="00283849">
        <w:rPr>
          <w:rFonts w:ascii="Arial" w:eastAsia="Times New Roman" w:hAnsi="Arial" w:cs="Arial"/>
          <w:color w:val="000000"/>
          <w:sz w:val="24"/>
          <w:szCs w:val="24"/>
          <w:u w:val="single"/>
        </w:rPr>
        <w:t>must</w:t>
      </w:r>
      <w:r w:rsidRPr="00283849">
        <w:rPr>
          <w:rFonts w:ascii="Arial" w:eastAsia="Times New Roman" w:hAnsi="Arial" w:cs="Arial"/>
          <w:color w:val="000000"/>
          <w:sz w:val="24"/>
          <w:szCs w:val="24"/>
        </w:rPr>
        <w:t xml:space="preserve"> be completed and submitted with the Four-Year Area Plan.</w:t>
      </w:r>
    </w:p>
    <w:p w:rsidR="00283849" w:rsidRPr="00283849" w:rsidRDefault="00283849" w:rsidP="00283849">
      <w:pPr>
        <w:pBdr>
          <w:top w:val="double" w:sz="4" w:space="1" w:color="auto"/>
          <w:bottom w:val="double" w:sz="4" w:space="1" w:color="auto"/>
        </w:pBdr>
        <w:spacing w:after="0" w:line="240" w:lineRule="auto"/>
        <w:jc w:val="center"/>
        <w:rPr>
          <w:rFonts w:ascii="Arial" w:eastAsia="Times New Roman" w:hAnsi="Arial" w:cs="Arial"/>
          <w:color w:val="000000"/>
          <w:sz w:val="24"/>
          <w:szCs w:val="24"/>
        </w:rPr>
      </w:pPr>
      <w:r w:rsidRPr="00283849">
        <w:rPr>
          <w:rFonts w:ascii="Arial" w:eastAsia="Times New Roman" w:hAnsi="Arial" w:cs="Arial"/>
          <w:color w:val="000000"/>
          <w:sz w:val="24"/>
          <w:szCs w:val="24"/>
        </w:rPr>
        <w:t>Any changes to this Section must be documented on this form and remitted with Area Plan Updates.</w:t>
      </w:r>
      <w:r w:rsidRPr="00283849">
        <w:rPr>
          <w:rFonts w:ascii="Arial" w:eastAsia="Times New Roman" w:hAnsi="Arial" w:cs="Arial"/>
          <w:color w:val="000000"/>
          <w:sz w:val="24"/>
          <w:szCs w:val="24"/>
        </w:rPr>
        <w:fldChar w:fldCharType="begin"/>
      </w:r>
      <w:r w:rsidRPr="00283849">
        <w:rPr>
          <w:rFonts w:ascii="Arial" w:eastAsia="Times New Roman" w:hAnsi="Arial" w:cs="Arial"/>
          <w:color w:val="000000"/>
          <w:sz w:val="24"/>
          <w:szCs w:val="24"/>
        </w:rPr>
        <w:instrText>xe "</w:instrText>
      </w:r>
      <w:r w:rsidRPr="00283849">
        <w:rPr>
          <w:rFonts w:ascii="Arial" w:eastAsia="Times New Roman" w:hAnsi="Arial" w:cs="Arial"/>
          <w:b/>
          <w:bCs/>
          <w:color w:val="000000"/>
          <w:sz w:val="24"/>
          <w:szCs w:val="24"/>
        </w:rPr>
        <w:instrText>Legal Assistance</w:instrText>
      </w:r>
      <w:r w:rsidRPr="00283849">
        <w:rPr>
          <w:rFonts w:ascii="Arial" w:eastAsia="Times New Roman" w:hAnsi="Arial" w:cs="Arial"/>
          <w:color w:val="000000"/>
          <w:sz w:val="24"/>
          <w:szCs w:val="24"/>
        </w:rPr>
        <w:instrText>"</w:instrText>
      </w:r>
      <w:r w:rsidRPr="00283849">
        <w:rPr>
          <w:rFonts w:ascii="Arial" w:eastAsia="Times New Roman" w:hAnsi="Arial" w:cs="Arial"/>
          <w:color w:val="000000"/>
          <w:sz w:val="24"/>
          <w:szCs w:val="24"/>
        </w:rPr>
        <w:fldChar w:fldCharType="end"/>
      </w:r>
      <w:r w:rsidRPr="00283849">
        <w:rPr>
          <w:rFonts w:ascii="Arial" w:eastAsia="Times New Roman" w:hAnsi="Arial" w:cs="Arial"/>
          <w:b/>
          <w:bCs/>
          <w:color w:val="000000"/>
          <w:sz w:val="24"/>
          <w:szCs w:val="24"/>
          <w:vertAlign w:val="superscript"/>
        </w:rPr>
        <w:footnoteReference w:id="14"/>
      </w:r>
    </w:p>
    <w:p w:rsidR="00283849" w:rsidRPr="00283849" w:rsidRDefault="00283849" w:rsidP="00283849">
      <w:pPr>
        <w:spacing w:after="0" w:line="240" w:lineRule="auto"/>
        <w:ind w:left="720" w:hanging="720"/>
        <w:rPr>
          <w:rFonts w:ascii="Arial" w:eastAsia="Times New Roman" w:hAnsi="Arial" w:cs="Arial"/>
          <w:color w:val="000000"/>
          <w:sz w:val="24"/>
          <w:szCs w:val="24"/>
        </w:rPr>
      </w:pPr>
    </w:p>
    <w:p w:rsidR="00283849" w:rsidRPr="00283849" w:rsidRDefault="00283849" w:rsidP="00BA5312">
      <w:pPr>
        <w:numPr>
          <w:ilvl w:val="0"/>
          <w:numId w:val="19"/>
        </w:numPr>
        <w:spacing w:after="0" w:line="240" w:lineRule="auto"/>
        <w:ind w:left="360" w:hanging="270"/>
        <w:rPr>
          <w:rFonts w:ascii="Arial" w:eastAsia="Times New Roman" w:hAnsi="Arial" w:cs="Arial"/>
          <w:color w:val="000000"/>
          <w:sz w:val="24"/>
          <w:szCs w:val="24"/>
        </w:rPr>
      </w:pPr>
      <w:r w:rsidRPr="00283849">
        <w:rPr>
          <w:rFonts w:ascii="Arial" w:eastAsia="Times New Roman" w:hAnsi="Arial" w:cs="Arial"/>
          <w:color w:val="000000"/>
          <w:sz w:val="24"/>
          <w:szCs w:val="24"/>
        </w:rPr>
        <w:t>Specific to Legal Services, what is your AAA’s Mission Statement or Purpose Statement?  Statement must include Title IIIB requirements: The portion of the A12AA mission statement ‘to develop community-based systems of care that provide services which support independence’ gives direction to the Legal Assistance provider for the residents in our five county area.  Legal advice and counseling by an attorney supports the client’s quality of life and protects their independence.  Providing this service makes it possible for residents age 60+ to have access to affordable legal advice and counsel concerning legal issues which can be difficult to ascertain for adults who are aging.</w:t>
      </w:r>
    </w:p>
    <w:p w:rsidR="00283849" w:rsidRPr="00283849" w:rsidRDefault="00283849" w:rsidP="00283849">
      <w:pPr>
        <w:spacing w:after="0" w:line="240" w:lineRule="auto"/>
        <w:ind w:left="360" w:hanging="270"/>
        <w:rPr>
          <w:rFonts w:ascii="Arial" w:eastAsia="Times New Roman" w:hAnsi="Arial" w:cs="Arial"/>
          <w:color w:val="000000"/>
          <w:sz w:val="24"/>
          <w:szCs w:val="24"/>
        </w:rPr>
      </w:pPr>
    </w:p>
    <w:p w:rsidR="00283849" w:rsidRPr="00283849" w:rsidRDefault="00283849" w:rsidP="00BA5312">
      <w:pPr>
        <w:numPr>
          <w:ilvl w:val="0"/>
          <w:numId w:val="19"/>
        </w:numPr>
        <w:spacing w:after="0" w:line="240" w:lineRule="auto"/>
        <w:ind w:left="360" w:hanging="270"/>
        <w:rPr>
          <w:rFonts w:ascii="Arial" w:eastAsia="Times New Roman" w:hAnsi="Arial" w:cs="Arial"/>
          <w:color w:val="000000"/>
          <w:sz w:val="24"/>
          <w:szCs w:val="24"/>
        </w:rPr>
      </w:pPr>
      <w:r w:rsidRPr="00283849">
        <w:rPr>
          <w:rFonts w:ascii="Arial" w:eastAsia="Times New Roman" w:hAnsi="Arial" w:cs="Arial"/>
          <w:color w:val="000000"/>
          <w:sz w:val="24"/>
          <w:szCs w:val="24"/>
        </w:rPr>
        <w:t>Based on your local needs assessment, what percentage of Title IIIB funding is allocated to Legal Services? 2% of the Title IIIB funding is allocated to Legal Services.</w:t>
      </w:r>
    </w:p>
    <w:p w:rsidR="00283849" w:rsidRPr="00283849" w:rsidRDefault="00283849" w:rsidP="00283849">
      <w:pPr>
        <w:spacing w:after="0" w:line="240" w:lineRule="auto"/>
        <w:ind w:left="360" w:hanging="270"/>
        <w:rPr>
          <w:rFonts w:ascii="Arial" w:eastAsia="Times New Roman" w:hAnsi="Arial" w:cs="Arial"/>
          <w:color w:val="000000"/>
          <w:sz w:val="24"/>
          <w:szCs w:val="24"/>
        </w:rPr>
      </w:pPr>
    </w:p>
    <w:p w:rsidR="00283849" w:rsidRPr="00283849" w:rsidRDefault="00283849" w:rsidP="00BA5312">
      <w:pPr>
        <w:numPr>
          <w:ilvl w:val="0"/>
          <w:numId w:val="19"/>
        </w:numPr>
        <w:spacing w:after="0" w:line="240" w:lineRule="auto"/>
        <w:ind w:left="360" w:hanging="27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Specific to Legal Services, has there been a change in your local needs in the past four years?  If so, please identify the change (include whether the change affected the level of funding and the difference in funding levels in the past four years). Because of current funding levels our legal </w:t>
      </w:r>
      <w:r w:rsidR="002C081F">
        <w:rPr>
          <w:rFonts w:ascii="Arial" w:eastAsia="Times New Roman" w:hAnsi="Arial" w:cs="Arial"/>
          <w:color w:val="000000"/>
          <w:sz w:val="24"/>
          <w:szCs w:val="24"/>
        </w:rPr>
        <w:t>services</w:t>
      </w:r>
      <w:r w:rsidRPr="00283849">
        <w:rPr>
          <w:rFonts w:ascii="Arial" w:eastAsia="Times New Roman" w:hAnsi="Arial" w:cs="Arial"/>
          <w:color w:val="000000"/>
          <w:sz w:val="24"/>
          <w:szCs w:val="24"/>
        </w:rPr>
        <w:t xml:space="preserve"> is limited to legal issues involving simple wills, letters to creditors, power of attorney or estate planning documents.  Current trends are showing an increase of the clients that need help with estate planning. </w:t>
      </w:r>
    </w:p>
    <w:p w:rsidR="00283849" w:rsidRPr="00283849" w:rsidRDefault="00283849" w:rsidP="00283849">
      <w:pPr>
        <w:spacing w:after="0" w:line="240" w:lineRule="auto"/>
        <w:ind w:left="360"/>
        <w:rPr>
          <w:rFonts w:ascii="Arial" w:eastAsia="Times New Roman" w:hAnsi="Arial" w:cs="Arial"/>
          <w:color w:val="000000"/>
          <w:sz w:val="24"/>
          <w:szCs w:val="24"/>
        </w:rPr>
      </w:pPr>
    </w:p>
    <w:p w:rsidR="00283849" w:rsidRPr="00283849" w:rsidRDefault="00283849" w:rsidP="00BA5312">
      <w:pPr>
        <w:numPr>
          <w:ilvl w:val="0"/>
          <w:numId w:val="19"/>
        </w:numPr>
        <w:spacing w:after="0" w:line="240" w:lineRule="auto"/>
        <w:ind w:left="360" w:hanging="270"/>
        <w:rPr>
          <w:rFonts w:ascii="Arial" w:eastAsia="Times New Roman" w:hAnsi="Arial" w:cs="Arial"/>
          <w:color w:val="000000"/>
          <w:sz w:val="24"/>
          <w:szCs w:val="24"/>
        </w:rPr>
      </w:pPr>
      <w:r w:rsidRPr="00283849">
        <w:rPr>
          <w:rFonts w:ascii="Arial" w:eastAsia="Times New Roman" w:hAnsi="Arial" w:cs="Arial"/>
          <w:color w:val="000000"/>
          <w:sz w:val="24"/>
          <w:szCs w:val="24"/>
        </w:rPr>
        <w:t>Specific to Legal Services, does the AAA’s contract/agreement with the Legal Services Provider(s) (LSPs) specify that the LSPs are expected to use the California Statewide Guidelines in the provision of OAA legal services?</w:t>
      </w:r>
      <w:r w:rsidR="00554FBA">
        <w:rPr>
          <w:rFonts w:ascii="Arial" w:eastAsia="Times New Roman" w:hAnsi="Arial" w:cs="Arial"/>
          <w:color w:val="000000"/>
          <w:sz w:val="24"/>
          <w:szCs w:val="24"/>
        </w:rPr>
        <w:t xml:space="preserve">  Yes both A12 and Catholic Charities received, reviewed and are following the Guidelines dated April, 2015.</w:t>
      </w:r>
    </w:p>
    <w:p w:rsidR="00283849" w:rsidRPr="00283849" w:rsidRDefault="00283849" w:rsidP="00283849">
      <w:pPr>
        <w:spacing w:after="0" w:line="240" w:lineRule="auto"/>
        <w:ind w:left="360"/>
        <w:rPr>
          <w:rFonts w:ascii="Arial" w:eastAsia="Times New Roman" w:hAnsi="Arial" w:cs="Arial"/>
          <w:color w:val="000000"/>
          <w:sz w:val="24"/>
          <w:szCs w:val="24"/>
        </w:rPr>
      </w:pPr>
    </w:p>
    <w:p w:rsidR="00283849" w:rsidRPr="00283849" w:rsidRDefault="00283849" w:rsidP="00BA5312">
      <w:pPr>
        <w:numPr>
          <w:ilvl w:val="0"/>
          <w:numId w:val="19"/>
        </w:numPr>
        <w:spacing w:after="0" w:line="240" w:lineRule="auto"/>
        <w:ind w:left="360" w:hanging="270"/>
        <w:rPr>
          <w:rFonts w:ascii="Arial" w:eastAsia="Times New Roman" w:hAnsi="Arial" w:cs="Arial"/>
          <w:color w:val="000000"/>
          <w:sz w:val="24"/>
          <w:szCs w:val="24"/>
        </w:rPr>
      </w:pPr>
      <w:r w:rsidRPr="00283849">
        <w:rPr>
          <w:rFonts w:ascii="Arial" w:eastAsia="Times New Roman" w:hAnsi="Arial" w:cs="Arial"/>
          <w:color w:val="000000"/>
          <w:sz w:val="24"/>
          <w:szCs w:val="24"/>
        </w:rPr>
        <w:t>Does the AAA collaborate with the Legal Services Provider(s) to jointly establish specific priorities issues for legal services?  If so what are the top four (4) priority legal issues in your PSA?</w:t>
      </w:r>
      <w:r w:rsidR="0011706C">
        <w:rPr>
          <w:rFonts w:ascii="Arial" w:eastAsia="Times New Roman" w:hAnsi="Arial" w:cs="Arial"/>
          <w:color w:val="000000"/>
          <w:sz w:val="24"/>
          <w:szCs w:val="24"/>
        </w:rPr>
        <w:t xml:space="preserve">  The top four </w:t>
      </w:r>
      <w:r w:rsidR="00554FBA">
        <w:rPr>
          <w:rFonts w:ascii="Arial" w:eastAsia="Times New Roman" w:hAnsi="Arial" w:cs="Arial"/>
          <w:color w:val="000000"/>
          <w:sz w:val="24"/>
          <w:szCs w:val="24"/>
        </w:rPr>
        <w:t>legal issues are</w:t>
      </w:r>
      <w:r w:rsidR="002C081F">
        <w:rPr>
          <w:rFonts w:ascii="Arial" w:eastAsia="Times New Roman" w:hAnsi="Arial" w:cs="Arial"/>
          <w:color w:val="000000"/>
          <w:sz w:val="24"/>
          <w:szCs w:val="24"/>
        </w:rPr>
        <w:t xml:space="preserve"> estate planning/wills/trusts, advanced directive-health, other miscellaneous estate planning issues and housing</w:t>
      </w:r>
      <w:r w:rsidR="00E762BE">
        <w:rPr>
          <w:rFonts w:ascii="Arial" w:eastAsia="Times New Roman" w:hAnsi="Arial" w:cs="Arial"/>
          <w:color w:val="000000"/>
          <w:sz w:val="24"/>
          <w:szCs w:val="24"/>
        </w:rPr>
        <w:t>.</w:t>
      </w:r>
    </w:p>
    <w:p w:rsidR="00283849" w:rsidRPr="00283849" w:rsidRDefault="00283849" w:rsidP="00283849">
      <w:pPr>
        <w:spacing w:after="0" w:line="240" w:lineRule="auto"/>
        <w:rPr>
          <w:rFonts w:ascii="Arial" w:eastAsia="Times New Roman" w:hAnsi="Arial" w:cs="Arial"/>
          <w:color w:val="000000"/>
          <w:sz w:val="24"/>
          <w:szCs w:val="24"/>
        </w:rPr>
      </w:pPr>
    </w:p>
    <w:p w:rsidR="00283849" w:rsidRPr="00283849" w:rsidRDefault="00283849" w:rsidP="00BA5312">
      <w:pPr>
        <w:numPr>
          <w:ilvl w:val="0"/>
          <w:numId w:val="19"/>
        </w:numPr>
        <w:spacing w:after="0" w:line="240" w:lineRule="auto"/>
        <w:ind w:left="360" w:hanging="27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Specific to Legal Services, does the AAA collaborate with the Legal Services Provider(s) to jointly identify the target population?  If so, what is the targeted senior population in your PSA </w:t>
      </w:r>
      <w:r w:rsidRPr="00283849">
        <w:rPr>
          <w:rFonts w:ascii="Arial" w:eastAsia="Times New Roman" w:hAnsi="Arial" w:cs="Arial"/>
          <w:b/>
          <w:color w:val="000000"/>
          <w:sz w:val="24"/>
          <w:szCs w:val="24"/>
          <w:u w:val="single"/>
        </w:rPr>
        <w:t>AND</w:t>
      </w:r>
      <w:r w:rsidRPr="00283849">
        <w:rPr>
          <w:rFonts w:ascii="Arial" w:eastAsia="Times New Roman" w:hAnsi="Arial" w:cs="Arial"/>
          <w:color w:val="000000"/>
          <w:sz w:val="24"/>
          <w:szCs w:val="24"/>
        </w:rPr>
        <w:t xml:space="preserve"> what mechanism is used for reaching the target population?  Discussion: </w:t>
      </w:r>
      <w:r w:rsidR="00E762BE">
        <w:rPr>
          <w:rFonts w:ascii="Arial" w:eastAsia="Times New Roman" w:hAnsi="Arial" w:cs="Arial"/>
          <w:color w:val="000000"/>
          <w:sz w:val="24"/>
          <w:szCs w:val="24"/>
        </w:rPr>
        <w:t xml:space="preserve">The legal services provider conducts outreaches to age 60+ organizations, to low-income, minorities and geographically isolated individuals.  They keep their brochures at key locations where seniors gather.  </w:t>
      </w:r>
    </w:p>
    <w:p w:rsidR="00283849" w:rsidRPr="00283849" w:rsidRDefault="00283849" w:rsidP="00283849">
      <w:pPr>
        <w:spacing w:after="0" w:line="240" w:lineRule="auto"/>
        <w:ind w:left="360" w:hanging="270"/>
        <w:rPr>
          <w:rFonts w:ascii="Arial" w:eastAsia="Times New Roman" w:hAnsi="Arial" w:cs="Arial"/>
          <w:color w:val="000000"/>
          <w:sz w:val="24"/>
          <w:szCs w:val="24"/>
        </w:rPr>
      </w:pPr>
    </w:p>
    <w:p w:rsidR="00283849" w:rsidRPr="00283849" w:rsidRDefault="00283849" w:rsidP="00BA5312">
      <w:pPr>
        <w:numPr>
          <w:ilvl w:val="0"/>
          <w:numId w:val="19"/>
        </w:numPr>
        <w:spacing w:after="0" w:line="240" w:lineRule="auto"/>
        <w:ind w:left="360" w:hanging="270"/>
        <w:rPr>
          <w:rFonts w:ascii="Arial" w:eastAsia="Times New Roman" w:hAnsi="Arial" w:cs="Arial"/>
          <w:color w:val="000000"/>
          <w:sz w:val="24"/>
          <w:szCs w:val="24"/>
        </w:rPr>
      </w:pPr>
      <w:r w:rsidRPr="00283849">
        <w:rPr>
          <w:rFonts w:ascii="Arial" w:eastAsia="Times New Roman" w:hAnsi="Arial" w:cs="Arial"/>
          <w:color w:val="000000"/>
          <w:sz w:val="24"/>
          <w:szCs w:val="24"/>
        </w:rPr>
        <w:t>Specific to Legal Services, what is the targeted senior population and mechanism for reaching targeted groups in your PSA?  Discussion:</w:t>
      </w:r>
      <w:bookmarkStart w:id="18" w:name="Text978"/>
      <w:r w:rsidRPr="00283849">
        <w:rPr>
          <w:rFonts w:ascii="Arial" w:eastAsia="Times New Roman" w:hAnsi="Arial" w:cs="Arial"/>
          <w:color w:val="000000"/>
          <w:sz w:val="24"/>
          <w:szCs w:val="24"/>
        </w:rPr>
        <w:t xml:space="preserve"> </w:t>
      </w:r>
      <w:bookmarkEnd w:id="18"/>
      <w:r w:rsidR="00E762BE">
        <w:rPr>
          <w:rFonts w:ascii="Arial" w:eastAsia="Times New Roman" w:hAnsi="Arial" w:cs="Arial"/>
          <w:color w:val="000000"/>
          <w:sz w:val="24"/>
          <w:szCs w:val="24"/>
        </w:rPr>
        <w:t>The brochure is always available at key locations where seniors gather.  Outreach is conducted on a consistent basis.  T</w:t>
      </w:r>
      <w:r w:rsidR="00554FBA">
        <w:rPr>
          <w:rFonts w:ascii="Arial" w:eastAsia="Times New Roman" w:hAnsi="Arial" w:cs="Arial"/>
          <w:color w:val="000000"/>
          <w:sz w:val="24"/>
          <w:szCs w:val="24"/>
        </w:rPr>
        <w:t xml:space="preserve">he </w:t>
      </w:r>
      <w:r w:rsidR="00E762BE">
        <w:rPr>
          <w:rFonts w:ascii="Arial" w:eastAsia="Times New Roman" w:hAnsi="Arial" w:cs="Arial"/>
          <w:color w:val="000000"/>
          <w:sz w:val="24"/>
          <w:szCs w:val="24"/>
        </w:rPr>
        <w:t>legal services</w:t>
      </w:r>
      <w:r w:rsidR="00554FBA">
        <w:rPr>
          <w:rFonts w:ascii="Arial" w:eastAsia="Times New Roman" w:hAnsi="Arial" w:cs="Arial"/>
          <w:color w:val="000000"/>
          <w:sz w:val="24"/>
          <w:szCs w:val="24"/>
        </w:rPr>
        <w:t xml:space="preserve"> program sends out brochures to various organizations and conducts outreaches in various counties.</w:t>
      </w:r>
    </w:p>
    <w:p w:rsidR="00283849" w:rsidRPr="00283849" w:rsidRDefault="00283849" w:rsidP="00283849">
      <w:pPr>
        <w:spacing w:after="0" w:line="240" w:lineRule="auto"/>
        <w:ind w:left="360" w:hanging="270"/>
        <w:rPr>
          <w:rFonts w:ascii="Arial" w:eastAsia="Times New Roman" w:hAnsi="Arial" w:cs="Arial"/>
          <w:color w:val="000000"/>
          <w:sz w:val="24"/>
          <w:szCs w:val="24"/>
        </w:rPr>
      </w:pPr>
    </w:p>
    <w:p w:rsidR="00283849" w:rsidRPr="00283849" w:rsidRDefault="00283849" w:rsidP="00BA5312">
      <w:pPr>
        <w:numPr>
          <w:ilvl w:val="0"/>
          <w:numId w:val="19"/>
        </w:numPr>
        <w:spacing w:after="0" w:line="240" w:lineRule="auto"/>
        <w:ind w:left="360" w:hanging="270"/>
        <w:rPr>
          <w:rFonts w:ascii="Arial" w:eastAsia="Times New Roman" w:hAnsi="Arial" w:cs="Arial"/>
          <w:color w:val="000000"/>
          <w:sz w:val="24"/>
          <w:szCs w:val="24"/>
        </w:rPr>
      </w:pPr>
      <w:r w:rsidRPr="00283849">
        <w:rPr>
          <w:rFonts w:ascii="Arial" w:eastAsia="Times New Roman" w:hAnsi="Arial" w:cs="Arial"/>
          <w:color w:val="000000"/>
          <w:sz w:val="24"/>
          <w:szCs w:val="24"/>
        </w:rPr>
        <w:t>How many legal assistance service providers are in your PSA?  Complete table below.</w:t>
      </w:r>
    </w:p>
    <w:p w:rsidR="00283849" w:rsidRDefault="00283849" w:rsidP="00283849">
      <w:pPr>
        <w:overflowPunct w:val="0"/>
        <w:autoSpaceDE w:val="0"/>
        <w:autoSpaceDN w:val="0"/>
        <w:adjustRightInd w:val="0"/>
        <w:spacing w:after="120" w:line="240" w:lineRule="auto"/>
        <w:ind w:right="720"/>
        <w:textAlignment w:val="baseline"/>
        <w:rPr>
          <w:rFonts w:ascii="Arial" w:eastAsia="Times New Roman" w:hAnsi="Arial" w:cs="Arial"/>
          <w:sz w:val="24"/>
          <w:szCs w:val="24"/>
          <w:u w:val="single"/>
        </w:rPr>
      </w:pPr>
    </w:p>
    <w:tbl>
      <w:tblPr>
        <w:tblW w:w="5335"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06"/>
        <w:gridCol w:w="3329"/>
      </w:tblGrid>
      <w:tr w:rsidR="00283849" w:rsidRPr="00283849" w:rsidTr="00283849">
        <w:trPr>
          <w:trHeight w:val="432"/>
        </w:trPr>
        <w:tc>
          <w:tcPr>
            <w:tcW w:w="2006" w:type="dxa"/>
            <w:vAlign w:val="center"/>
          </w:tcPr>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Fiscal Year</w:t>
            </w:r>
          </w:p>
        </w:tc>
        <w:tc>
          <w:tcPr>
            <w:tcW w:w="3329" w:type="dxa"/>
            <w:vAlign w:val="center"/>
          </w:tcPr>
          <w:p w:rsidR="00283849" w:rsidRPr="00283849" w:rsidRDefault="00283849" w:rsidP="00283849">
            <w:pPr>
              <w:spacing w:after="0" w:line="240" w:lineRule="auto"/>
              <w:ind w:left="360" w:hanging="360"/>
              <w:jc w:val="center"/>
              <w:rPr>
                <w:rFonts w:ascii="Arial" w:eastAsia="Times New Roman" w:hAnsi="Arial" w:cs="Arial"/>
                <w:color w:val="000000"/>
                <w:sz w:val="24"/>
                <w:szCs w:val="24"/>
              </w:rPr>
            </w:pPr>
            <w:r w:rsidRPr="00283849">
              <w:rPr>
                <w:rFonts w:ascii="Arial" w:eastAsia="Times New Roman" w:hAnsi="Arial" w:cs="Arial"/>
                <w:color w:val="000000"/>
                <w:sz w:val="24"/>
                <w:szCs w:val="24"/>
              </w:rPr>
              <w:t># of Legal Assistance</w:t>
            </w:r>
          </w:p>
          <w:p w:rsidR="00283849" w:rsidRPr="00283849" w:rsidRDefault="00283849" w:rsidP="00283849">
            <w:pPr>
              <w:spacing w:after="0" w:line="240" w:lineRule="auto"/>
              <w:ind w:left="360" w:hanging="360"/>
              <w:jc w:val="center"/>
              <w:rPr>
                <w:rFonts w:ascii="Arial" w:eastAsia="Times New Roman" w:hAnsi="Arial" w:cs="Arial"/>
                <w:color w:val="000000"/>
                <w:sz w:val="24"/>
                <w:szCs w:val="24"/>
              </w:rPr>
            </w:pPr>
            <w:r w:rsidRPr="00283849">
              <w:rPr>
                <w:rFonts w:ascii="Arial" w:eastAsia="Times New Roman" w:hAnsi="Arial" w:cs="Arial"/>
                <w:color w:val="000000"/>
                <w:sz w:val="24"/>
                <w:szCs w:val="24"/>
              </w:rPr>
              <w:t>Services Providers</w:t>
            </w:r>
          </w:p>
        </w:tc>
      </w:tr>
      <w:tr w:rsidR="00283849" w:rsidRPr="00283849" w:rsidTr="00283849">
        <w:trPr>
          <w:trHeight w:val="432"/>
        </w:trPr>
        <w:tc>
          <w:tcPr>
            <w:tcW w:w="2006" w:type="dxa"/>
            <w:vAlign w:val="center"/>
          </w:tcPr>
          <w:p w:rsidR="00283849" w:rsidRPr="00283849" w:rsidRDefault="00283849" w:rsidP="00283849">
            <w:pPr>
              <w:spacing w:after="0" w:line="360" w:lineRule="auto"/>
              <w:rPr>
                <w:rFonts w:ascii="Arial" w:eastAsia="Times New Roman" w:hAnsi="Arial" w:cs="Arial"/>
                <w:sz w:val="24"/>
                <w:szCs w:val="24"/>
              </w:rPr>
            </w:pPr>
            <w:r w:rsidRPr="00283849">
              <w:rPr>
                <w:rFonts w:ascii="Arial" w:eastAsia="Times New Roman" w:hAnsi="Arial" w:cs="Arial"/>
                <w:sz w:val="24"/>
                <w:szCs w:val="24"/>
              </w:rPr>
              <w:t>2016-2017</w:t>
            </w:r>
          </w:p>
        </w:tc>
        <w:tc>
          <w:tcPr>
            <w:tcW w:w="3329" w:type="dxa"/>
            <w:vAlign w:val="center"/>
          </w:tcPr>
          <w:p w:rsidR="00283849" w:rsidRPr="00283849" w:rsidRDefault="003B6FA9" w:rsidP="00283849">
            <w:pPr>
              <w:spacing w:after="0" w:line="240" w:lineRule="auto"/>
              <w:ind w:left="360" w:hanging="360"/>
              <w:jc w:val="center"/>
              <w:rPr>
                <w:rFonts w:ascii="Arial" w:eastAsia="Times New Roman" w:hAnsi="Arial" w:cs="Arial"/>
                <w:color w:val="000000"/>
                <w:sz w:val="24"/>
                <w:szCs w:val="24"/>
              </w:rPr>
            </w:pPr>
            <w:r>
              <w:rPr>
                <w:rFonts w:ascii="Arial" w:eastAsia="Times New Roman" w:hAnsi="Arial" w:cs="Arial"/>
                <w:color w:val="000000"/>
                <w:sz w:val="24"/>
                <w:szCs w:val="24"/>
              </w:rPr>
              <w:t>1</w:t>
            </w:r>
          </w:p>
        </w:tc>
      </w:tr>
      <w:tr w:rsidR="00283849" w:rsidRPr="00283849" w:rsidTr="00283849">
        <w:trPr>
          <w:trHeight w:val="432"/>
        </w:trPr>
        <w:tc>
          <w:tcPr>
            <w:tcW w:w="2006" w:type="dxa"/>
            <w:vAlign w:val="center"/>
          </w:tcPr>
          <w:p w:rsidR="00283849" w:rsidRPr="00283849" w:rsidRDefault="00283849" w:rsidP="00283849">
            <w:pPr>
              <w:spacing w:after="0" w:line="360" w:lineRule="auto"/>
              <w:rPr>
                <w:rFonts w:ascii="Arial" w:eastAsia="Times New Roman" w:hAnsi="Arial" w:cs="Arial"/>
                <w:sz w:val="24"/>
                <w:szCs w:val="24"/>
              </w:rPr>
            </w:pPr>
            <w:r w:rsidRPr="00283849">
              <w:rPr>
                <w:rFonts w:ascii="Arial" w:eastAsia="Times New Roman" w:hAnsi="Arial" w:cs="Arial"/>
                <w:sz w:val="24"/>
                <w:szCs w:val="24"/>
              </w:rPr>
              <w:t>2017-2018</w:t>
            </w:r>
          </w:p>
        </w:tc>
        <w:tc>
          <w:tcPr>
            <w:tcW w:w="3329" w:type="dxa"/>
            <w:vAlign w:val="center"/>
          </w:tcPr>
          <w:p w:rsidR="00283849" w:rsidRPr="00283849" w:rsidRDefault="00283849" w:rsidP="00283849">
            <w:pPr>
              <w:spacing w:after="0" w:line="240" w:lineRule="auto"/>
              <w:ind w:left="360" w:hanging="360"/>
              <w:jc w:val="center"/>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970"/>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r>
      <w:tr w:rsidR="00283849" w:rsidRPr="00283849" w:rsidTr="00283849">
        <w:trPr>
          <w:trHeight w:val="432"/>
        </w:trPr>
        <w:tc>
          <w:tcPr>
            <w:tcW w:w="2006" w:type="dxa"/>
            <w:vAlign w:val="center"/>
          </w:tcPr>
          <w:p w:rsidR="00283849" w:rsidRPr="00283849" w:rsidRDefault="00283849" w:rsidP="00283849">
            <w:pPr>
              <w:spacing w:after="0" w:line="360" w:lineRule="auto"/>
              <w:rPr>
                <w:rFonts w:ascii="Arial" w:eastAsia="Times New Roman" w:hAnsi="Arial" w:cs="Arial"/>
                <w:sz w:val="24"/>
                <w:szCs w:val="24"/>
              </w:rPr>
            </w:pPr>
            <w:r w:rsidRPr="00283849">
              <w:rPr>
                <w:rFonts w:ascii="Arial" w:eastAsia="Times New Roman" w:hAnsi="Arial" w:cs="Arial"/>
                <w:sz w:val="24"/>
                <w:szCs w:val="24"/>
              </w:rPr>
              <w:t>2018-2019</w:t>
            </w:r>
          </w:p>
        </w:tc>
        <w:tc>
          <w:tcPr>
            <w:tcW w:w="3329" w:type="dxa"/>
            <w:vAlign w:val="center"/>
          </w:tcPr>
          <w:p w:rsidR="00283849" w:rsidRPr="00283849" w:rsidRDefault="00283849" w:rsidP="00283849">
            <w:pPr>
              <w:spacing w:after="0" w:line="240" w:lineRule="auto"/>
              <w:ind w:left="360" w:hanging="360"/>
              <w:jc w:val="center"/>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971"/>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r>
      <w:tr w:rsidR="00283849" w:rsidRPr="00283849" w:rsidTr="00283849">
        <w:trPr>
          <w:trHeight w:val="432"/>
        </w:trPr>
        <w:tc>
          <w:tcPr>
            <w:tcW w:w="2006" w:type="dxa"/>
            <w:vAlign w:val="center"/>
          </w:tcPr>
          <w:p w:rsidR="00283849" w:rsidRPr="00283849" w:rsidRDefault="00283849" w:rsidP="00283849">
            <w:pPr>
              <w:spacing w:after="0" w:line="360" w:lineRule="auto"/>
              <w:rPr>
                <w:rFonts w:ascii="Arial" w:eastAsia="Times New Roman" w:hAnsi="Arial" w:cs="Arial"/>
                <w:sz w:val="24"/>
                <w:szCs w:val="24"/>
              </w:rPr>
            </w:pPr>
            <w:r w:rsidRPr="00283849">
              <w:rPr>
                <w:rFonts w:ascii="Arial" w:eastAsia="Times New Roman" w:hAnsi="Arial" w:cs="Arial"/>
                <w:sz w:val="24"/>
                <w:szCs w:val="24"/>
              </w:rPr>
              <w:t>2019-2020</w:t>
            </w:r>
          </w:p>
        </w:tc>
        <w:tc>
          <w:tcPr>
            <w:tcW w:w="3329" w:type="dxa"/>
            <w:vAlign w:val="center"/>
          </w:tcPr>
          <w:p w:rsidR="00283849" w:rsidRPr="00283849" w:rsidRDefault="00283849" w:rsidP="00283849">
            <w:pPr>
              <w:spacing w:after="0" w:line="240" w:lineRule="auto"/>
              <w:ind w:left="360" w:hanging="360"/>
              <w:jc w:val="center"/>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971"/>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r>
    </w:tbl>
    <w:p w:rsidR="00283849" w:rsidRPr="00283849" w:rsidRDefault="00283849" w:rsidP="00283849">
      <w:pPr>
        <w:spacing w:after="0" w:line="240" w:lineRule="auto"/>
        <w:rPr>
          <w:rFonts w:ascii="Arial" w:eastAsia="Times New Roman" w:hAnsi="Arial" w:cs="Arial"/>
          <w:color w:val="000000"/>
          <w:sz w:val="24"/>
          <w:szCs w:val="24"/>
        </w:rPr>
      </w:pPr>
    </w:p>
    <w:p w:rsidR="00283849" w:rsidRPr="003B6FA9" w:rsidRDefault="00283849" w:rsidP="003B6FA9">
      <w:pPr>
        <w:pStyle w:val="ListParagraph"/>
        <w:numPr>
          <w:ilvl w:val="0"/>
          <w:numId w:val="19"/>
        </w:numPr>
        <w:spacing w:after="0" w:line="240" w:lineRule="auto"/>
        <w:rPr>
          <w:rFonts w:ascii="Arial" w:eastAsia="Times New Roman" w:hAnsi="Arial" w:cs="Arial"/>
          <w:color w:val="000000"/>
          <w:sz w:val="24"/>
          <w:szCs w:val="24"/>
        </w:rPr>
      </w:pPr>
      <w:r w:rsidRPr="003B6FA9">
        <w:rPr>
          <w:rFonts w:ascii="Arial" w:eastAsia="Times New Roman" w:hAnsi="Arial" w:cs="Arial"/>
          <w:color w:val="000000"/>
          <w:sz w:val="24"/>
          <w:szCs w:val="24"/>
        </w:rPr>
        <w:t xml:space="preserve">Does your PSA have a hotline for legal services? </w:t>
      </w:r>
      <w:r w:rsidR="002C081F">
        <w:rPr>
          <w:rFonts w:ascii="Arial" w:eastAsia="Times New Roman" w:hAnsi="Arial" w:cs="Arial"/>
          <w:color w:val="000000"/>
          <w:sz w:val="24"/>
          <w:szCs w:val="24"/>
        </w:rPr>
        <w:t>Clients are given the legal hotline for the Sacramento area</w:t>
      </w:r>
      <w:r w:rsidR="00E762BE">
        <w:rPr>
          <w:rFonts w:ascii="Arial" w:eastAsia="Times New Roman" w:hAnsi="Arial" w:cs="Arial"/>
          <w:color w:val="000000"/>
          <w:sz w:val="24"/>
          <w:szCs w:val="24"/>
        </w:rPr>
        <w:t>:</w:t>
      </w:r>
      <w:r w:rsidR="002C081F">
        <w:rPr>
          <w:rFonts w:ascii="Arial" w:eastAsia="Times New Roman" w:hAnsi="Arial" w:cs="Arial"/>
          <w:color w:val="000000"/>
          <w:sz w:val="24"/>
          <w:szCs w:val="24"/>
        </w:rPr>
        <w:t xml:space="preserve">  </w:t>
      </w:r>
      <w:r w:rsidR="00E762BE">
        <w:rPr>
          <w:rFonts w:ascii="Arial" w:eastAsia="Times New Roman" w:hAnsi="Arial" w:cs="Arial"/>
          <w:color w:val="000000"/>
          <w:sz w:val="24"/>
          <w:szCs w:val="24"/>
        </w:rPr>
        <w:t>1-800-222-1753 – Legal Services of Northern California.</w:t>
      </w:r>
      <w:r w:rsidRPr="003B6FA9">
        <w:rPr>
          <w:rFonts w:ascii="Arial" w:eastAsia="Times New Roman" w:hAnsi="Arial" w:cs="Arial"/>
          <w:color w:val="000000"/>
          <w:sz w:val="24"/>
          <w:szCs w:val="24"/>
        </w:rPr>
        <w:t xml:space="preserve"> </w:t>
      </w:r>
    </w:p>
    <w:p w:rsidR="00283849" w:rsidRDefault="00283849" w:rsidP="00283849">
      <w:pPr>
        <w:overflowPunct w:val="0"/>
        <w:autoSpaceDE w:val="0"/>
        <w:autoSpaceDN w:val="0"/>
        <w:adjustRightInd w:val="0"/>
        <w:spacing w:after="120" w:line="240" w:lineRule="auto"/>
        <w:ind w:right="720"/>
        <w:textAlignment w:val="baseline"/>
        <w:rPr>
          <w:rFonts w:ascii="Arial" w:eastAsia="Times New Roman" w:hAnsi="Arial" w:cs="Arial"/>
          <w:sz w:val="24"/>
          <w:szCs w:val="24"/>
          <w:u w:val="single"/>
        </w:rPr>
      </w:pPr>
    </w:p>
    <w:p w:rsidR="00283849" w:rsidRPr="00283849" w:rsidRDefault="00283849" w:rsidP="00283849">
      <w:pPr>
        <w:overflowPunct w:val="0"/>
        <w:autoSpaceDE w:val="0"/>
        <w:autoSpaceDN w:val="0"/>
        <w:adjustRightInd w:val="0"/>
        <w:spacing w:after="120" w:line="240" w:lineRule="auto"/>
        <w:ind w:right="720"/>
        <w:textAlignment w:val="baseline"/>
        <w:rPr>
          <w:rFonts w:ascii="Arial" w:eastAsia="Times New Roman" w:hAnsi="Arial" w:cs="Arial"/>
          <w:sz w:val="24"/>
          <w:szCs w:val="24"/>
          <w:u w:val="single"/>
        </w:rPr>
        <w:sectPr w:rsidR="00283849" w:rsidRPr="00283849" w:rsidSect="00283849">
          <w:type w:val="continuous"/>
          <w:pgSz w:w="12240" w:h="15840"/>
          <w:pgMar w:top="1170" w:right="1080" w:bottom="720" w:left="1080" w:header="720" w:footer="720" w:gutter="0"/>
          <w:cols w:space="720"/>
          <w:titlePg/>
          <w:docGrid w:linePitch="360"/>
        </w:sectPr>
      </w:pPr>
    </w:p>
    <w:p w:rsidR="00283849" w:rsidRDefault="00283849" w:rsidP="00BA5312">
      <w:pPr>
        <w:numPr>
          <w:ilvl w:val="0"/>
          <w:numId w:val="20"/>
        </w:numPr>
        <w:spacing w:after="0" w:line="240" w:lineRule="auto"/>
        <w:ind w:left="90" w:firstLine="0"/>
        <w:rPr>
          <w:rFonts w:ascii="Arial" w:eastAsia="Times New Roman" w:hAnsi="Arial" w:cs="Arial"/>
          <w:color w:val="000000"/>
          <w:sz w:val="24"/>
          <w:szCs w:val="24"/>
        </w:rPr>
      </w:pPr>
      <w:r w:rsidRPr="00283849">
        <w:rPr>
          <w:rFonts w:ascii="Arial" w:eastAsia="Times New Roman" w:hAnsi="Arial" w:cs="Arial"/>
          <w:color w:val="000000"/>
          <w:sz w:val="24"/>
          <w:szCs w:val="24"/>
        </w:rPr>
        <w:t>What methods of outreach are Legal Services providers using?  Discuss:</w:t>
      </w:r>
      <w:bookmarkStart w:id="19" w:name="Text990"/>
      <w:r w:rsidRPr="00283849">
        <w:rPr>
          <w:rFonts w:ascii="Arial" w:eastAsia="Times New Roman" w:hAnsi="Arial" w:cs="Arial"/>
          <w:color w:val="000000"/>
          <w:sz w:val="24"/>
          <w:szCs w:val="24"/>
        </w:rPr>
        <w:t xml:space="preserve"> </w:t>
      </w:r>
      <w:bookmarkEnd w:id="19"/>
      <w:r w:rsidR="002C081F">
        <w:rPr>
          <w:rFonts w:ascii="Arial" w:eastAsia="Times New Roman" w:hAnsi="Arial" w:cs="Arial"/>
          <w:color w:val="000000"/>
          <w:sz w:val="24"/>
          <w:szCs w:val="24"/>
        </w:rPr>
        <w:t>The Legal Service</w:t>
      </w:r>
      <w:r w:rsidR="00554FBA">
        <w:rPr>
          <w:rFonts w:ascii="Arial" w:eastAsia="Times New Roman" w:hAnsi="Arial" w:cs="Arial"/>
          <w:color w:val="000000"/>
          <w:sz w:val="24"/>
          <w:szCs w:val="24"/>
        </w:rPr>
        <w:t xml:space="preserve"> provider </w:t>
      </w:r>
      <w:r w:rsidR="002C081F">
        <w:rPr>
          <w:rFonts w:ascii="Arial" w:eastAsia="Times New Roman" w:hAnsi="Arial" w:cs="Arial"/>
          <w:color w:val="000000"/>
          <w:sz w:val="24"/>
          <w:szCs w:val="24"/>
        </w:rPr>
        <w:t>sends out</w:t>
      </w:r>
      <w:r w:rsidR="00554FBA">
        <w:rPr>
          <w:rFonts w:ascii="Arial" w:eastAsia="Times New Roman" w:hAnsi="Arial" w:cs="Arial"/>
          <w:color w:val="000000"/>
          <w:sz w:val="24"/>
          <w:szCs w:val="24"/>
        </w:rPr>
        <w:t xml:space="preserve"> brochures</w:t>
      </w:r>
      <w:r w:rsidR="00E762BE">
        <w:rPr>
          <w:rFonts w:ascii="Arial" w:eastAsia="Times New Roman" w:hAnsi="Arial" w:cs="Arial"/>
          <w:color w:val="000000"/>
          <w:sz w:val="24"/>
          <w:szCs w:val="24"/>
        </w:rPr>
        <w:t xml:space="preserve"> to many organizations</w:t>
      </w:r>
      <w:r w:rsidR="00554FBA">
        <w:rPr>
          <w:rFonts w:ascii="Arial" w:eastAsia="Times New Roman" w:hAnsi="Arial" w:cs="Arial"/>
          <w:color w:val="000000"/>
          <w:sz w:val="24"/>
          <w:szCs w:val="24"/>
        </w:rPr>
        <w:t>, attends health fairs</w:t>
      </w:r>
      <w:r w:rsidR="002C081F">
        <w:rPr>
          <w:rFonts w:ascii="Arial" w:eastAsia="Times New Roman" w:hAnsi="Arial" w:cs="Arial"/>
          <w:color w:val="000000"/>
          <w:sz w:val="24"/>
          <w:szCs w:val="24"/>
        </w:rPr>
        <w:t xml:space="preserve"> and</w:t>
      </w:r>
      <w:r w:rsidR="00554FBA">
        <w:rPr>
          <w:rFonts w:ascii="Arial" w:eastAsia="Times New Roman" w:hAnsi="Arial" w:cs="Arial"/>
          <w:color w:val="000000"/>
          <w:sz w:val="24"/>
          <w:szCs w:val="24"/>
        </w:rPr>
        <w:t xml:space="preserve"> senior expos</w:t>
      </w:r>
      <w:r w:rsidR="002C081F">
        <w:rPr>
          <w:rFonts w:ascii="Arial" w:eastAsia="Times New Roman" w:hAnsi="Arial" w:cs="Arial"/>
          <w:color w:val="000000"/>
          <w:sz w:val="24"/>
          <w:szCs w:val="24"/>
        </w:rPr>
        <w:t xml:space="preserve">.  Representatives speak </w:t>
      </w:r>
      <w:r w:rsidR="00554FBA">
        <w:rPr>
          <w:rFonts w:ascii="Arial" w:eastAsia="Times New Roman" w:hAnsi="Arial" w:cs="Arial"/>
          <w:color w:val="000000"/>
          <w:sz w:val="24"/>
          <w:szCs w:val="24"/>
        </w:rPr>
        <w:t>to various organizations about the legal services</w:t>
      </w:r>
      <w:r w:rsidR="00E762BE">
        <w:rPr>
          <w:rFonts w:ascii="Arial" w:eastAsia="Times New Roman" w:hAnsi="Arial" w:cs="Arial"/>
          <w:color w:val="000000"/>
          <w:sz w:val="24"/>
          <w:szCs w:val="24"/>
        </w:rPr>
        <w:t xml:space="preserve"> available</w:t>
      </w:r>
      <w:r w:rsidR="00554FBA">
        <w:rPr>
          <w:rFonts w:ascii="Arial" w:eastAsia="Times New Roman" w:hAnsi="Arial" w:cs="Arial"/>
          <w:color w:val="000000"/>
          <w:sz w:val="24"/>
          <w:szCs w:val="24"/>
        </w:rPr>
        <w:t>.</w:t>
      </w:r>
    </w:p>
    <w:p w:rsidR="00283849" w:rsidRPr="00283849" w:rsidRDefault="00283849" w:rsidP="003B6FA9">
      <w:pPr>
        <w:spacing w:after="0" w:line="240" w:lineRule="auto"/>
        <w:ind w:left="173"/>
        <w:rPr>
          <w:rFonts w:ascii="Arial" w:eastAsia="Times New Roman" w:hAnsi="Arial" w:cs="Arial"/>
          <w:color w:val="000000"/>
          <w:sz w:val="24"/>
          <w:szCs w:val="24"/>
        </w:rPr>
      </w:pPr>
    </w:p>
    <w:p w:rsidR="00283849" w:rsidRPr="00283849" w:rsidRDefault="00283849" w:rsidP="00BA5312">
      <w:pPr>
        <w:numPr>
          <w:ilvl w:val="0"/>
          <w:numId w:val="20"/>
        </w:numPr>
        <w:spacing w:after="0" w:line="240" w:lineRule="auto"/>
        <w:ind w:left="0" w:firstLine="0"/>
        <w:contextualSpacing/>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 What geographic regions are covered by each provider?  Complete table below.</w:t>
      </w:r>
    </w:p>
    <w:p w:rsidR="00283849" w:rsidRPr="00283849" w:rsidRDefault="00283849" w:rsidP="00BA5312">
      <w:pPr>
        <w:numPr>
          <w:ilvl w:val="0"/>
          <w:numId w:val="10"/>
        </w:numPr>
        <w:spacing w:after="0" w:line="240" w:lineRule="auto"/>
        <w:ind w:left="0" w:firstLine="0"/>
        <w:contextualSpacing/>
        <w:rPr>
          <w:rFonts w:ascii="Arial" w:eastAsia="Times New Roman" w:hAnsi="Arial" w:cs="Arial"/>
          <w:color w:val="000000"/>
          <w:sz w:val="24"/>
          <w:szCs w:val="24"/>
        </w:rPr>
      </w:pPr>
    </w:p>
    <w:tbl>
      <w:tblPr>
        <w:tblW w:w="864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9"/>
        <w:gridCol w:w="3571"/>
        <w:gridCol w:w="3510"/>
      </w:tblGrid>
      <w:tr w:rsidR="00283849" w:rsidRPr="00283849" w:rsidTr="00283849">
        <w:trPr>
          <w:trHeight w:val="432"/>
        </w:trPr>
        <w:tc>
          <w:tcPr>
            <w:tcW w:w="1559" w:type="dxa"/>
            <w:vAlign w:val="bottom"/>
          </w:tcPr>
          <w:p w:rsidR="00283849" w:rsidRPr="00283849" w:rsidRDefault="00283849" w:rsidP="00283849">
            <w:pPr>
              <w:spacing w:after="0" w:line="240" w:lineRule="auto"/>
              <w:ind w:left="360" w:hanging="360"/>
              <w:rPr>
                <w:rFonts w:ascii="Arial" w:eastAsia="Times New Roman" w:hAnsi="Arial" w:cs="Arial"/>
                <w:b/>
                <w:color w:val="000000"/>
                <w:sz w:val="24"/>
                <w:szCs w:val="24"/>
              </w:rPr>
            </w:pPr>
            <w:r w:rsidRPr="00283849">
              <w:rPr>
                <w:rFonts w:ascii="Arial" w:eastAsia="Times New Roman" w:hAnsi="Arial" w:cs="Arial"/>
                <w:b/>
                <w:color w:val="000000"/>
                <w:sz w:val="24"/>
                <w:szCs w:val="24"/>
              </w:rPr>
              <w:t>Fiscal Year</w:t>
            </w:r>
          </w:p>
        </w:tc>
        <w:tc>
          <w:tcPr>
            <w:tcW w:w="3571" w:type="dxa"/>
            <w:vAlign w:val="bottom"/>
          </w:tcPr>
          <w:p w:rsidR="00283849" w:rsidRPr="00283849" w:rsidRDefault="00283849" w:rsidP="00283849">
            <w:pPr>
              <w:spacing w:after="0" w:line="240" w:lineRule="auto"/>
              <w:ind w:left="360" w:hanging="360"/>
              <w:jc w:val="center"/>
              <w:rPr>
                <w:rFonts w:ascii="Arial" w:eastAsia="Times New Roman" w:hAnsi="Arial" w:cs="Arial"/>
                <w:b/>
                <w:color w:val="000000"/>
                <w:sz w:val="24"/>
                <w:szCs w:val="24"/>
              </w:rPr>
            </w:pPr>
            <w:r w:rsidRPr="00283849">
              <w:rPr>
                <w:rFonts w:ascii="Arial" w:eastAsia="Times New Roman" w:hAnsi="Arial" w:cs="Arial"/>
                <w:b/>
                <w:color w:val="000000"/>
                <w:sz w:val="24"/>
                <w:szCs w:val="24"/>
              </w:rPr>
              <w:t>Name of Provider</w:t>
            </w:r>
          </w:p>
        </w:tc>
        <w:tc>
          <w:tcPr>
            <w:tcW w:w="3510" w:type="dxa"/>
            <w:vAlign w:val="bottom"/>
          </w:tcPr>
          <w:p w:rsidR="00283849" w:rsidRPr="00283849" w:rsidRDefault="00283849" w:rsidP="00283849">
            <w:pPr>
              <w:spacing w:after="0" w:line="240" w:lineRule="auto"/>
              <w:ind w:left="360" w:hanging="360"/>
              <w:jc w:val="center"/>
              <w:rPr>
                <w:rFonts w:ascii="Arial" w:eastAsia="Times New Roman" w:hAnsi="Arial" w:cs="Arial"/>
                <w:b/>
                <w:color w:val="000000"/>
                <w:sz w:val="24"/>
                <w:szCs w:val="24"/>
              </w:rPr>
            </w:pPr>
            <w:r w:rsidRPr="00283849">
              <w:rPr>
                <w:rFonts w:ascii="Arial" w:eastAsia="Times New Roman" w:hAnsi="Arial" w:cs="Arial"/>
                <w:b/>
                <w:color w:val="000000"/>
                <w:sz w:val="24"/>
                <w:szCs w:val="24"/>
              </w:rPr>
              <w:t>Geographic Region covered</w:t>
            </w:r>
          </w:p>
        </w:tc>
      </w:tr>
      <w:tr w:rsidR="00283849" w:rsidRPr="00283849" w:rsidTr="00283849">
        <w:trPr>
          <w:trHeight w:val="576"/>
        </w:trPr>
        <w:tc>
          <w:tcPr>
            <w:tcW w:w="1559" w:type="dxa"/>
            <w:vAlign w:val="center"/>
          </w:tcPr>
          <w:p w:rsidR="00283849" w:rsidRPr="00283849" w:rsidRDefault="00283849" w:rsidP="00283849">
            <w:pPr>
              <w:spacing w:after="0" w:line="360" w:lineRule="auto"/>
              <w:rPr>
                <w:rFonts w:ascii="Arial" w:eastAsia="Times New Roman" w:hAnsi="Arial" w:cs="Arial"/>
                <w:sz w:val="24"/>
                <w:szCs w:val="24"/>
              </w:rPr>
            </w:pPr>
            <w:r w:rsidRPr="00283849">
              <w:rPr>
                <w:rFonts w:ascii="Arial" w:eastAsia="Times New Roman" w:hAnsi="Arial" w:cs="Arial"/>
                <w:sz w:val="24"/>
                <w:szCs w:val="24"/>
              </w:rPr>
              <w:t>2016-2017</w:t>
            </w:r>
          </w:p>
        </w:tc>
        <w:tc>
          <w:tcPr>
            <w:tcW w:w="3571" w:type="dxa"/>
            <w:vAlign w:val="center"/>
          </w:tcPr>
          <w:p w:rsidR="003B6FA9" w:rsidRDefault="003B6FA9" w:rsidP="003B6FA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Catholic Charities</w:t>
            </w:r>
          </w:p>
          <w:p w:rsidR="003B6FA9" w:rsidRDefault="003B6FA9" w:rsidP="003B6FA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88 Bradford St.</w:t>
            </w:r>
          </w:p>
          <w:p w:rsidR="003B6FA9" w:rsidRPr="003B6FA9" w:rsidRDefault="003B6FA9" w:rsidP="003B6FA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Sonora, CA  95370</w:t>
            </w:r>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b.  </w:t>
            </w:r>
            <w:bookmarkStart w:id="20" w:name="Text991"/>
            <w:r w:rsidRPr="00283849">
              <w:rPr>
                <w:rFonts w:ascii="Arial" w:eastAsia="Times New Roman" w:hAnsi="Arial" w:cs="Arial"/>
                <w:color w:val="000000"/>
                <w:sz w:val="24"/>
                <w:szCs w:val="24"/>
              </w:rPr>
              <w:fldChar w:fldCharType="begin">
                <w:ffData>
                  <w:name w:val="Text991"/>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20"/>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c.  </w:t>
            </w:r>
            <w:bookmarkStart w:id="21" w:name="Text993"/>
            <w:r w:rsidRPr="00283849">
              <w:rPr>
                <w:rFonts w:ascii="Arial" w:eastAsia="Times New Roman" w:hAnsi="Arial" w:cs="Arial"/>
                <w:color w:val="000000"/>
                <w:sz w:val="24"/>
                <w:szCs w:val="24"/>
              </w:rPr>
              <w:fldChar w:fldCharType="begin">
                <w:ffData>
                  <w:name w:val="Text993"/>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21"/>
          </w:p>
        </w:tc>
        <w:tc>
          <w:tcPr>
            <w:tcW w:w="3510" w:type="dxa"/>
            <w:vAlign w:val="center"/>
          </w:tcPr>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a.  </w:t>
            </w:r>
            <w:bookmarkStart w:id="22" w:name="Text980"/>
            <w:r w:rsidR="003B6FA9">
              <w:rPr>
                <w:rFonts w:ascii="Arial" w:eastAsia="Times New Roman" w:hAnsi="Arial" w:cs="Arial"/>
                <w:color w:val="000000"/>
                <w:sz w:val="24"/>
                <w:szCs w:val="24"/>
              </w:rPr>
              <w:t>Alpine, Amador, Calaveras, Mariposa and Tuolumne counties.</w:t>
            </w:r>
            <w:bookmarkEnd w:id="22"/>
            <w:r w:rsidR="003B6FA9" w:rsidRPr="00283849">
              <w:rPr>
                <w:rFonts w:ascii="Arial" w:eastAsia="Times New Roman" w:hAnsi="Arial" w:cs="Arial"/>
                <w:color w:val="000000"/>
                <w:sz w:val="24"/>
                <w:szCs w:val="24"/>
              </w:rPr>
              <w:t xml:space="preserve"> </w:t>
            </w:r>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b.  </w:t>
            </w:r>
            <w:bookmarkStart w:id="23" w:name="Text992"/>
            <w:r w:rsidRPr="00283849">
              <w:rPr>
                <w:rFonts w:ascii="Arial" w:eastAsia="Times New Roman" w:hAnsi="Arial" w:cs="Arial"/>
                <w:color w:val="000000"/>
                <w:sz w:val="24"/>
                <w:szCs w:val="24"/>
              </w:rPr>
              <w:fldChar w:fldCharType="begin">
                <w:ffData>
                  <w:name w:val="Text992"/>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23"/>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c.  </w:t>
            </w:r>
            <w:bookmarkStart w:id="24" w:name="Text994"/>
            <w:r w:rsidRPr="00283849">
              <w:rPr>
                <w:rFonts w:ascii="Arial" w:eastAsia="Times New Roman" w:hAnsi="Arial" w:cs="Arial"/>
                <w:color w:val="000000"/>
                <w:sz w:val="24"/>
                <w:szCs w:val="24"/>
              </w:rPr>
              <w:fldChar w:fldCharType="begin">
                <w:ffData>
                  <w:name w:val="Text994"/>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24"/>
          </w:p>
        </w:tc>
      </w:tr>
      <w:tr w:rsidR="00283849" w:rsidRPr="00283849" w:rsidTr="00283849">
        <w:trPr>
          <w:trHeight w:val="576"/>
        </w:trPr>
        <w:tc>
          <w:tcPr>
            <w:tcW w:w="1559" w:type="dxa"/>
            <w:vAlign w:val="center"/>
          </w:tcPr>
          <w:p w:rsidR="00283849" w:rsidRPr="00283849" w:rsidRDefault="00283849" w:rsidP="00283849">
            <w:pPr>
              <w:spacing w:after="0" w:line="360" w:lineRule="auto"/>
              <w:rPr>
                <w:rFonts w:ascii="Arial" w:eastAsia="Times New Roman" w:hAnsi="Arial" w:cs="Arial"/>
                <w:sz w:val="24"/>
                <w:szCs w:val="24"/>
              </w:rPr>
            </w:pPr>
            <w:r w:rsidRPr="00283849">
              <w:rPr>
                <w:rFonts w:ascii="Arial" w:eastAsia="Times New Roman" w:hAnsi="Arial" w:cs="Arial"/>
                <w:sz w:val="24"/>
                <w:szCs w:val="24"/>
              </w:rPr>
              <w:t>2017-2018</w:t>
            </w:r>
          </w:p>
        </w:tc>
        <w:tc>
          <w:tcPr>
            <w:tcW w:w="3571" w:type="dxa"/>
            <w:vAlign w:val="center"/>
          </w:tcPr>
          <w:p w:rsidR="003B6FA9" w:rsidRDefault="002F572D" w:rsidP="00283849">
            <w:pPr>
              <w:spacing w:after="0" w:line="240" w:lineRule="auto"/>
              <w:ind w:left="360" w:hanging="360"/>
              <w:rPr>
                <w:rFonts w:ascii="Arial" w:eastAsia="Times New Roman" w:hAnsi="Arial" w:cs="Arial"/>
                <w:color w:val="000000"/>
                <w:sz w:val="24"/>
                <w:szCs w:val="24"/>
              </w:rPr>
            </w:pPr>
            <w:r>
              <w:rPr>
                <w:rFonts w:ascii="Arial" w:eastAsia="Times New Roman" w:hAnsi="Arial" w:cs="Arial"/>
                <w:color w:val="000000"/>
                <w:sz w:val="24"/>
                <w:szCs w:val="24"/>
              </w:rPr>
              <w:t>a.</w:t>
            </w:r>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b.  </w:t>
            </w:r>
            <w:bookmarkStart w:id="25" w:name="Text995"/>
            <w:r w:rsidRPr="00283849">
              <w:rPr>
                <w:rFonts w:ascii="Arial" w:eastAsia="Times New Roman" w:hAnsi="Arial" w:cs="Arial"/>
                <w:color w:val="000000"/>
                <w:sz w:val="24"/>
                <w:szCs w:val="24"/>
              </w:rPr>
              <w:fldChar w:fldCharType="begin">
                <w:ffData>
                  <w:name w:val="Text995"/>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25"/>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c.  </w:t>
            </w:r>
            <w:bookmarkStart w:id="26" w:name="Text996"/>
            <w:r w:rsidRPr="00283849">
              <w:rPr>
                <w:rFonts w:ascii="Arial" w:eastAsia="Times New Roman" w:hAnsi="Arial" w:cs="Arial"/>
                <w:color w:val="000000"/>
                <w:sz w:val="24"/>
                <w:szCs w:val="24"/>
              </w:rPr>
              <w:fldChar w:fldCharType="begin">
                <w:ffData>
                  <w:name w:val="Text996"/>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26"/>
          </w:p>
        </w:tc>
        <w:tc>
          <w:tcPr>
            <w:tcW w:w="3510" w:type="dxa"/>
            <w:vAlign w:val="center"/>
          </w:tcPr>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a.  </w:t>
            </w:r>
            <w:r w:rsidR="003B6FA9">
              <w:rPr>
                <w:rFonts w:ascii="Arial" w:eastAsia="Times New Roman" w:hAnsi="Arial" w:cs="Arial"/>
                <w:color w:val="000000"/>
                <w:sz w:val="24"/>
                <w:szCs w:val="24"/>
              </w:rPr>
              <w:t>.</w:t>
            </w:r>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b.  </w:t>
            </w:r>
            <w:bookmarkStart w:id="27" w:name="Text997"/>
            <w:r w:rsidRPr="00283849">
              <w:rPr>
                <w:rFonts w:ascii="Arial" w:eastAsia="Times New Roman" w:hAnsi="Arial" w:cs="Arial"/>
                <w:color w:val="000000"/>
                <w:sz w:val="24"/>
                <w:szCs w:val="24"/>
              </w:rPr>
              <w:fldChar w:fldCharType="begin">
                <w:ffData>
                  <w:name w:val="Text997"/>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27"/>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c.  </w:t>
            </w:r>
            <w:bookmarkStart w:id="28" w:name="Text998"/>
            <w:r w:rsidRPr="00283849">
              <w:rPr>
                <w:rFonts w:ascii="Arial" w:eastAsia="Times New Roman" w:hAnsi="Arial" w:cs="Arial"/>
                <w:color w:val="000000"/>
                <w:sz w:val="24"/>
                <w:szCs w:val="24"/>
              </w:rPr>
              <w:fldChar w:fldCharType="begin">
                <w:ffData>
                  <w:name w:val="Text998"/>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28"/>
          </w:p>
        </w:tc>
      </w:tr>
      <w:tr w:rsidR="00283849" w:rsidRPr="00283849" w:rsidTr="00283849">
        <w:trPr>
          <w:trHeight w:val="576"/>
        </w:trPr>
        <w:tc>
          <w:tcPr>
            <w:tcW w:w="1559" w:type="dxa"/>
            <w:vAlign w:val="center"/>
          </w:tcPr>
          <w:p w:rsidR="00283849" w:rsidRPr="00283849" w:rsidRDefault="00283849" w:rsidP="00283849">
            <w:pPr>
              <w:spacing w:after="0" w:line="360" w:lineRule="auto"/>
              <w:rPr>
                <w:rFonts w:ascii="Arial" w:eastAsia="Times New Roman" w:hAnsi="Arial" w:cs="Arial"/>
                <w:sz w:val="24"/>
                <w:szCs w:val="24"/>
              </w:rPr>
            </w:pPr>
            <w:r w:rsidRPr="00283849">
              <w:rPr>
                <w:rFonts w:ascii="Arial" w:eastAsia="Times New Roman" w:hAnsi="Arial" w:cs="Arial"/>
                <w:sz w:val="24"/>
                <w:szCs w:val="24"/>
              </w:rPr>
              <w:t>2018-2019</w:t>
            </w:r>
          </w:p>
        </w:tc>
        <w:tc>
          <w:tcPr>
            <w:tcW w:w="3571" w:type="dxa"/>
            <w:vAlign w:val="center"/>
          </w:tcPr>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a.  </w:t>
            </w:r>
            <w:bookmarkStart w:id="29" w:name="Text983"/>
            <w:r w:rsidRPr="00283849">
              <w:rPr>
                <w:rFonts w:ascii="Arial" w:eastAsia="Times New Roman" w:hAnsi="Arial" w:cs="Arial"/>
                <w:color w:val="000000"/>
                <w:sz w:val="24"/>
                <w:szCs w:val="24"/>
              </w:rPr>
              <w:fldChar w:fldCharType="begin">
                <w:ffData>
                  <w:name w:val="Text983"/>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29"/>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b.  </w:t>
            </w:r>
            <w:bookmarkStart w:id="30" w:name="Text999"/>
            <w:r w:rsidRPr="00283849">
              <w:rPr>
                <w:rFonts w:ascii="Arial" w:eastAsia="Times New Roman" w:hAnsi="Arial" w:cs="Arial"/>
                <w:color w:val="000000"/>
                <w:sz w:val="24"/>
                <w:szCs w:val="24"/>
              </w:rPr>
              <w:fldChar w:fldCharType="begin">
                <w:ffData>
                  <w:name w:val="Text999"/>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30"/>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c.  </w:t>
            </w:r>
            <w:bookmarkStart w:id="31" w:name="Text1000"/>
            <w:r w:rsidRPr="00283849">
              <w:rPr>
                <w:rFonts w:ascii="Arial" w:eastAsia="Times New Roman" w:hAnsi="Arial" w:cs="Arial"/>
                <w:color w:val="000000"/>
                <w:sz w:val="24"/>
                <w:szCs w:val="24"/>
              </w:rPr>
              <w:fldChar w:fldCharType="begin">
                <w:ffData>
                  <w:name w:val="Text1000"/>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31"/>
          </w:p>
        </w:tc>
        <w:tc>
          <w:tcPr>
            <w:tcW w:w="3510" w:type="dxa"/>
            <w:vAlign w:val="center"/>
          </w:tcPr>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a.  </w:t>
            </w:r>
            <w:bookmarkStart w:id="32" w:name="Text984"/>
            <w:r w:rsidRPr="00283849">
              <w:rPr>
                <w:rFonts w:ascii="Arial" w:eastAsia="Times New Roman" w:hAnsi="Arial" w:cs="Arial"/>
                <w:color w:val="000000"/>
                <w:sz w:val="24"/>
                <w:szCs w:val="24"/>
              </w:rPr>
              <w:fldChar w:fldCharType="begin">
                <w:ffData>
                  <w:name w:val="Text984"/>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32"/>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b.  </w:t>
            </w:r>
            <w:bookmarkStart w:id="33" w:name="Text1001"/>
            <w:r w:rsidRPr="00283849">
              <w:rPr>
                <w:rFonts w:ascii="Arial" w:eastAsia="Times New Roman" w:hAnsi="Arial" w:cs="Arial"/>
                <w:color w:val="000000"/>
                <w:sz w:val="24"/>
                <w:szCs w:val="24"/>
              </w:rPr>
              <w:fldChar w:fldCharType="begin">
                <w:ffData>
                  <w:name w:val="Text1001"/>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33"/>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c.  </w:t>
            </w:r>
            <w:bookmarkStart w:id="34" w:name="Text1002"/>
            <w:r w:rsidRPr="00283849">
              <w:rPr>
                <w:rFonts w:ascii="Arial" w:eastAsia="Times New Roman" w:hAnsi="Arial" w:cs="Arial"/>
                <w:color w:val="000000"/>
                <w:sz w:val="24"/>
                <w:szCs w:val="24"/>
              </w:rPr>
              <w:fldChar w:fldCharType="begin">
                <w:ffData>
                  <w:name w:val="Text1002"/>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bookmarkEnd w:id="34"/>
          </w:p>
        </w:tc>
      </w:tr>
      <w:tr w:rsidR="00283849" w:rsidRPr="00283849" w:rsidTr="00283849">
        <w:trPr>
          <w:trHeight w:val="576"/>
        </w:trPr>
        <w:tc>
          <w:tcPr>
            <w:tcW w:w="1559" w:type="dxa"/>
            <w:vAlign w:val="center"/>
          </w:tcPr>
          <w:p w:rsidR="00283849" w:rsidRPr="00283849" w:rsidRDefault="00283849" w:rsidP="00283849">
            <w:pPr>
              <w:spacing w:after="0" w:line="360" w:lineRule="auto"/>
              <w:rPr>
                <w:rFonts w:ascii="Arial" w:eastAsia="Times New Roman" w:hAnsi="Arial" w:cs="Arial"/>
                <w:sz w:val="24"/>
                <w:szCs w:val="24"/>
              </w:rPr>
            </w:pPr>
            <w:r w:rsidRPr="00283849">
              <w:rPr>
                <w:rFonts w:ascii="Arial" w:eastAsia="Times New Roman" w:hAnsi="Arial" w:cs="Arial"/>
                <w:sz w:val="24"/>
                <w:szCs w:val="24"/>
              </w:rPr>
              <w:t>2019-2020</w:t>
            </w:r>
          </w:p>
        </w:tc>
        <w:tc>
          <w:tcPr>
            <w:tcW w:w="3571" w:type="dxa"/>
            <w:vAlign w:val="center"/>
          </w:tcPr>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a.  </w:t>
            </w:r>
            <w:r w:rsidRPr="00283849">
              <w:rPr>
                <w:rFonts w:ascii="Arial" w:eastAsia="Times New Roman" w:hAnsi="Arial" w:cs="Arial"/>
                <w:color w:val="000000"/>
                <w:sz w:val="24"/>
                <w:szCs w:val="24"/>
              </w:rPr>
              <w:fldChar w:fldCharType="begin">
                <w:ffData>
                  <w:name w:val="Text979"/>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b.  </w:t>
            </w:r>
            <w:r w:rsidRPr="00283849">
              <w:rPr>
                <w:rFonts w:ascii="Arial" w:eastAsia="Times New Roman" w:hAnsi="Arial" w:cs="Arial"/>
                <w:color w:val="000000"/>
                <w:sz w:val="24"/>
                <w:szCs w:val="24"/>
              </w:rPr>
              <w:fldChar w:fldCharType="begin">
                <w:ffData>
                  <w:name w:val="Text991"/>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c.  </w:t>
            </w:r>
            <w:r w:rsidRPr="00283849">
              <w:rPr>
                <w:rFonts w:ascii="Arial" w:eastAsia="Times New Roman" w:hAnsi="Arial" w:cs="Arial"/>
                <w:color w:val="000000"/>
                <w:sz w:val="24"/>
                <w:szCs w:val="24"/>
              </w:rPr>
              <w:fldChar w:fldCharType="begin">
                <w:ffData>
                  <w:name w:val="Text993"/>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3510" w:type="dxa"/>
            <w:vAlign w:val="center"/>
          </w:tcPr>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a.  </w:t>
            </w:r>
            <w:r w:rsidRPr="00283849">
              <w:rPr>
                <w:rFonts w:ascii="Arial" w:eastAsia="Times New Roman" w:hAnsi="Arial" w:cs="Arial"/>
                <w:color w:val="000000"/>
                <w:sz w:val="24"/>
                <w:szCs w:val="24"/>
              </w:rPr>
              <w:fldChar w:fldCharType="begin">
                <w:ffData>
                  <w:name w:val="Text980"/>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b.  </w:t>
            </w:r>
            <w:r w:rsidRPr="00283849">
              <w:rPr>
                <w:rFonts w:ascii="Arial" w:eastAsia="Times New Roman" w:hAnsi="Arial" w:cs="Arial"/>
                <w:color w:val="000000"/>
                <w:sz w:val="24"/>
                <w:szCs w:val="24"/>
              </w:rPr>
              <w:fldChar w:fldCharType="begin">
                <w:ffData>
                  <w:name w:val="Text992"/>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p w:rsidR="00283849" w:rsidRPr="00283849" w:rsidRDefault="00283849" w:rsidP="00283849">
            <w:pPr>
              <w:spacing w:after="0" w:line="240" w:lineRule="auto"/>
              <w:ind w:left="360" w:hanging="36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c.  </w:t>
            </w:r>
            <w:r w:rsidRPr="00283849">
              <w:rPr>
                <w:rFonts w:ascii="Arial" w:eastAsia="Times New Roman" w:hAnsi="Arial" w:cs="Arial"/>
                <w:color w:val="000000"/>
                <w:sz w:val="24"/>
                <w:szCs w:val="24"/>
              </w:rPr>
              <w:fldChar w:fldCharType="begin">
                <w:ffData>
                  <w:name w:val="Text994"/>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r>
    </w:tbl>
    <w:p w:rsidR="00283849" w:rsidRPr="00283849" w:rsidRDefault="00283849" w:rsidP="00283849">
      <w:pPr>
        <w:spacing w:after="0" w:line="240" w:lineRule="auto"/>
        <w:contextualSpacing/>
        <w:rPr>
          <w:rFonts w:ascii="Arial" w:eastAsia="Times New Roman" w:hAnsi="Arial" w:cs="Arial"/>
          <w:color w:val="000000"/>
          <w:sz w:val="24"/>
          <w:szCs w:val="24"/>
        </w:rPr>
      </w:pPr>
    </w:p>
    <w:p w:rsidR="00283849" w:rsidRPr="003B6FA9" w:rsidRDefault="00283849" w:rsidP="00D70297">
      <w:pPr>
        <w:numPr>
          <w:ilvl w:val="0"/>
          <w:numId w:val="20"/>
        </w:numPr>
        <w:tabs>
          <w:tab w:val="left" w:pos="0"/>
        </w:tabs>
        <w:spacing w:after="0" w:line="240" w:lineRule="auto"/>
        <w:ind w:left="90" w:right="270" w:firstLine="0"/>
        <w:contextualSpacing/>
        <w:rPr>
          <w:rFonts w:ascii="Arial" w:eastAsia="Times New Roman" w:hAnsi="Arial" w:cs="Arial"/>
          <w:color w:val="000000"/>
          <w:sz w:val="24"/>
          <w:szCs w:val="24"/>
        </w:rPr>
      </w:pPr>
      <w:r w:rsidRPr="003B6FA9">
        <w:rPr>
          <w:rFonts w:ascii="Arial" w:eastAsia="Times New Roman" w:hAnsi="Arial" w:cs="Arial"/>
          <w:color w:val="000000"/>
          <w:sz w:val="24"/>
          <w:szCs w:val="24"/>
        </w:rPr>
        <w:t xml:space="preserve">    Discuss how older adults access Legal Services in your PSA:</w:t>
      </w:r>
      <w:bookmarkStart w:id="35" w:name="Text988"/>
      <w:r w:rsidRPr="003B6FA9">
        <w:rPr>
          <w:rFonts w:ascii="Arial" w:eastAsia="Times New Roman" w:hAnsi="Arial" w:cs="Arial"/>
          <w:color w:val="000000"/>
          <w:sz w:val="24"/>
          <w:szCs w:val="24"/>
        </w:rPr>
        <w:t xml:space="preserve"> </w:t>
      </w:r>
      <w:bookmarkEnd w:id="35"/>
      <w:r w:rsidR="003B6FA9" w:rsidRPr="003B6FA9">
        <w:rPr>
          <w:rFonts w:ascii="Arial" w:eastAsia="Times New Roman" w:hAnsi="Arial" w:cs="Arial"/>
          <w:color w:val="000000"/>
          <w:sz w:val="24"/>
          <w:szCs w:val="24"/>
        </w:rPr>
        <w:t xml:space="preserve">Older adults can access legal services by telephone, walk-in and appointments at the legal services provider’s location.    </w:t>
      </w:r>
    </w:p>
    <w:p w:rsidR="00283849" w:rsidRPr="00283849" w:rsidRDefault="00283849" w:rsidP="00BA5312">
      <w:pPr>
        <w:numPr>
          <w:ilvl w:val="0"/>
          <w:numId w:val="20"/>
        </w:numPr>
        <w:tabs>
          <w:tab w:val="left" w:pos="0"/>
        </w:tabs>
        <w:spacing w:after="0" w:line="240" w:lineRule="auto"/>
        <w:ind w:left="90" w:right="270"/>
        <w:contextualSpacing/>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   Identify the major types of legal issues that are handled by the Title IIIB legal provider(s) in your PSA. Discuss (please include new trends of legal problems in your area): </w:t>
      </w:r>
      <w:r w:rsidR="00E762BE">
        <w:rPr>
          <w:rFonts w:ascii="Arial" w:eastAsia="Times New Roman" w:hAnsi="Arial" w:cs="Arial"/>
          <w:color w:val="000000"/>
          <w:sz w:val="24"/>
          <w:szCs w:val="24"/>
        </w:rPr>
        <w:t>The major types of issues covered by the legal services is estate planning, wills, trusts, advanced healthcare directives, landlord-tenant issues, other housing, real property, home loans, foreclosures and reverse mortgages.</w:t>
      </w:r>
    </w:p>
    <w:p w:rsidR="00283849" w:rsidRPr="00283849" w:rsidRDefault="00283849" w:rsidP="00283849">
      <w:pPr>
        <w:spacing w:after="0" w:line="240" w:lineRule="auto"/>
        <w:ind w:left="90" w:right="270"/>
        <w:contextualSpacing/>
        <w:rPr>
          <w:rFonts w:ascii="Arial" w:eastAsia="Times New Roman" w:hAnsi="Arial" w:cs="Arial"/>
          <w:color w:val="000000"/>
          <w:sz w:val="24"/>
          <w:szCs w:val="24"/>
        </w:rPr>
      </w:pPr>
    </w:p>
    <w:p w:rsidR="00283849" w:rsidRPr="00283849" w:rsidRDefault="00283849" w:rsidP="00BA5312">
      <w:pPr>
        <w:numPr>
          <w:ilvl w:val="0"/>
          <w:numId w:val="19"/>
        </w:numPr>
        <w:tabs>
          <w:tab w:val="left" w:pos="360"/>
        </w:tabs>
        <w:spacing w:after="0" w:line="240" w:lineRule="auto"/>
        <w:ind w:left="90" w:right="270" w:firstLine="0"/>
        <w:rPr>
          <w:rFonts w:ascii="Arial" w:eastAsia="Times New Roman" w:hAnsi="Arial" w:cs="Arial"/>
          <w:color w:val="000000"/>
          <w:sz w:val="24"/>
          <w:szCs w:val="24"/>
        </w:rPr>
      </w:pPr>
      <w:r w:rsidRPr="00283849">
        <w:rPr>
          <w:rFonts w:ascii="Arial" w:eastAsia="Times New Roman" w:hAnsi="Arial" w:cs="Arial"/>
          <w:color w:val="000000"/>
          <w:sz w:val="24"/>
          <w:szCs w:val="24"/>
        </w:rPr>
        <w:t xml:space="preserve">In the past four years, has there been a change in the types of legal issues handled by the Title IIIB legal provider(s) in your PSA?  </w:t>
      </w:r>
      <w:r w:rsidR="00554FBA">
        <w:rPr>
          <w:rFonts w:ascii="Arial" w:eastAsia="Times New Roman" w:hAnsi="Arial" w:cs="Arial"/>
          <w:color w:val="000000"/>
          <w:sz w:val="24"/>
          <w:szCs w:val="24"/>
        </w:rPr>
        <w:t>There has been an increase in consumers</w:t>
      </w:r>
      <w:r w:rsidR="00E762BE">
        <w:rPr>
          <w:rFonts w:ascii="Arial" w:eastAsia="Times New Roman" w:hAnsi="Arial" w:cs="Arial"/>
          <w:color w:val="000000"/>
          <w:sz w:val="24"/>
          <w:szCs w:val="24"/>
        </w:rPr>
        <w:t xml:space="preserve"> who, with the assistance of the attorney in the program, have been able to collect the money they are owed by companies or individuals.</w:t>
      </w:r>
      <w:r w:rsidR="00554FBA">
        <w:rPr>
          <w:rFonts w:ascii="Arial" w:eastAsia="Times New Roman" w:hAnsi="Arial" w:cs="Arial"/>
          <w:color w:val="000000"/>
          <w:sz w:val="24"/>
          <w:szCs w:val="24"/>
        </w:rPr>
        <w:t xml:space="preserve"> </w:t>
      </w:r>
    </w:p>
    <w:p w:rsidR="00283849" w:rsidRDefault="00283849" w:rsidP="00283849">
      <w:pPr>
        <w:tabs>
          <w:tab w:val="left" w:pos="360"/>
        </w:tabs>
        <w:spacing w:after="0" w:line="240" w:lineRule="auto"/>
        <w:ind w:left="90" w:right="270"/>
        <w:rPr>
          <w:rFonts w:ascii="Arial" w:eastAsia="Times New Roman" w:hAnsi="Arial" w:cs="Arial"/>
          <w:color w:val="000000"/>
          <w:sz w:val="24"/>
          <w:szCs w:val="24"/>
        </w:rPr>
      </w:pPr>
    </w:p>
    <w:p w:rsidR="00283849" w:rsidRPr="00283849" w:rsidRDefault="00283849" w:rsidP="00BA5312">
      <w:pPr>
        <w:numPr>
          <w:ilvl w:val="0"/>
          <w:numId w:val="19"/>
        </w:numPr>
        <w:tabs>
          <w:tab w:val="left" w:pos="360"/>
        </w:tabs>
        <w:spacing w:after="0" w:line="240" w:lineRule="auto"/>
        <w:ind w:left="90" w:right="270" w:firstLine="0"/>
        <w:rPr>
          <w:rFonts w:ascii="Arial" w:eastAsia="Times New Roman" w:hAnsi="Arial" w:cs="Arial"/>
          <w:color w:val="000000"/>
          <w:sz w:val="24"/>
          <w:szCs w:val="24"/>
        </w:rPr>
      </w:pPr>
      <w:r w:rsidRPr="00283849">
        <w:rPr>
          <w:rFonts w:ascii="Arial" w:eastAsia="Times New Roman" w:hAnsi="Arial" w:cs="Arial"/>
          <w:color w:val="000000"/>
          <w:sz w:val="24"/>
          <w:szCs w:val="24"/>
        </w:rPr>
        <w:t>What are the barriers to accessing legal assistance in your PSA?  Include proposed strategies for overcoming such barriers.  Discuss:</w:t>
      </w:r>
      <w:bookmarkStart w:id="36" w:name="Text989"/>
      <w:r w:rsidRPr="00283849">
        <w:rPr>
          <w:rFonts w:ascii="Arial" w:eastAsia="Times New Roman" w:hAnsi="Arial" w:cs="Arial"/>
          <w:color w:val="000000"/>
          <w:sz w:val="24"/>
          <w:szCs w:val="24"/>
        </w:rPr>
        <w:t xml:space="preserve"> </w:t>
      </w:r>
      <w:bookmarkEnd w:id="36"/>
      <w:r w:rsidR="003B6FA9">
        <w:rPr>
          <w:rFonts w:ascii="Arial" w:eastAsia="Times New Roman" w:hAnsi="Arial" w:cs="Arial"/>
          <w:color w:val="000000"/>
          <w:sz w:val="24"/>
          <w:szCs w:val="24"/>
        </w:rPr>
        <w:t xml:space="preserve">The barriers to accessing legal assistance is the geographic distance consumers have to travel to receive legal assistance.  To overcome the geographic barrier, the legal assistance provider is flexible in scheduling appointments and phone appointments. </w:t>
      </w:r>
      <w:r w:rsidR="0011706C">
        <w:rPr>
          <w:rFonts w:ascii="Arial" w:eastAsia="Times New Roman" w:hAnsi="Arial" w:cs="Arial"/>
          <w:color w:val="000000"/>
          <w:sz w:val="24"/>
          <w:szCs w:val="24"/>
        </w:rPr>
        <w:t xml:space="preserve">  Outreaches are conducted in several counties</w:t>
      </w:r>
      <w:r w:rsidR="00E762BE">
        <w:rPr>
          <w:rFonts w:ascii="Arial" w:eastAsia="Times New Roman" w:hAnsi="Arial" w:cs="Arial"/>
          <w:color w:val="000000"/>
          <w:sz w:val="24"/>
          <w:szCs w:val="24"/>
        </w:rPr>
        <w:t xml:space="preserve"> and brochures are sent out to many organizations</w:t>
      </w:r>
      <w:r w:rsidR="0011706C">
        <w:rPr>
          <w:rFonts w:ascii="Arial" w:eastAsia="Times New Roman" w:hAnsi="Arial" w:cs="Arial"/>
          <w:color w:val="000000"/>
          <w:sz w:val="24"/>
          <w:szCs w:val="24"/>
        </w:rPr>
        <w:t>.</w:t>
      </w:r>
      <w:r w:rsidR="003B6FA9">
        <w:rPr>
          <w:rFonts w:ascii="Arial" w:eastAsia="Times New Roman" w:hAnsi="Arial" w:cs="Arial"/>
          <w:color w:val="000000"/>
          <w:sz w:val="24"/>
          <w:szCs w:val="24"/>
        </w:rPr>
        <w:t xml:space="preserve"> </w:t>
      </w:r>
    </w:p>
    <w:p w:rsidR="00283849" w:rsidRPr="00283849" w:rsidRDefault="00283849" w:rsidP="00283849">
      <w:pPr>
        <w:tabs>
          <w:tab w:val="left" w:pos="360"/>
        </w:tabs>
        <w:spacing w:after="0" w:line="240" w:lineRule="auto"/>
        <w:ind w:left="90" w:right="270"/>
        <w:rPr>
          <w:rFonts w:ascii="Arial" w:eastAsia="Times New Roman" w:hAnsi="Arial" w:cs="Arial"/>
          <w:color w:val="000000"/>
          <w:sz w:val="24"/>
          <w:szCs w:val="24"/>
        </w:rPr>
      </w:pPr>
    </w:p>
    <w:p w:rsidR="00283849" w:rsidRPr="00283849" w:rsidRDefault="00283849" w:rsidP="00BA5312">
      <w:pPr>
        <w:numPr>
          <w:ilvl w:val="0"/>
          <w:numId w:val="19"/>
        </w:numPr>
        <w:tabs>
          <w:tab w:val="left" w:pos="360"/>
        </w:tabs>
        <w:spacing w:after="0" w:line="240" w:lineRule="auto"/>
        <w:ind w:left="90" w:right="270" w:firstLine="0"/>
        <w:rPr>
          <w:rFonts w:ascii="Arial" w:eastAsia="Times New Roman" w:hAnsi="Arial" w:cs="Arial"/>
          <w:color w:val="000000"/>
          <w:sz w:val="24"/>
          <w:szCs w:val="24"/>
        </w:rPr>
      </w:pPr>
      <w:r w:rsidRPr="00283849">
        <w:rPr>
          <w:rFonts w:ascii="Arial" w:eastAsia="Times New Roman" w:hAnsi="Arial" w:cs="Arial"/>
          <w:color w:val="000000"/>
          <w:sz w:val="24"/>
          <w:szCs w:val="20"/>
        </w:rPr>
        <w:t xml:space="preserve"> </w:t>
      </w:r>
      <w:r w:rsidRPr="00283849">
        <w:rPr>
          <w:rFonts w:ascii="Arial" w:eastAsia="Times New Roman" w:hAnsi="Arial" w:cs="Arial"/>
          <w:color w:val="000000"/>
          <w:sz w:val="24"/>
          <w:szCs w:val="24"/>
        </w:rPr>
        <w:t xml:space="preserve">What other organizations or groups does your legal service provider coordinate services with? Discuss: </w:t>
      </w:r>
      <w:r w:rsidR="002C081F">
        <w:rPr>
          <w:rFonts w:ascii="Arial" w:eastAsia="Times New Roman" w:hAnsi="Arial" w:cs="Arial"/>
          <w:color w:val="000000"/>
          <w:sz w:val="24"/>
          <w:szCs w:val="24"/>
        </w:rPr>
        <w:t xml:space="preserve">  The Legal Assistance provider Catholic Charities coor</w:t>
      </w:r>
      <w:r w:rsidR="002F572D">
        <w:rPr>
          <w:rFonts w:ascii="Arial" w:eastAsia="Times New Roman" w:hAnsi="Arial" w:cs="Arial"/>
          <w:color w:val="000000"/>
          <w:sz w:val="24"/>
          <w:szCs w:val="24"/>
        </w:rPr>
        <w:t>din</w:t>
      </w:r>
      <w:r w:rsidR="002C081F">
        <w:rPr>
          <w:rFonts w:ascii="Arial" w:eastAsia="Times New Roman" w:hAnsi="Arial" w:cs="Arial"/>
          <w:color w:val="000000"/>
          <w:sz w:val="24"/>
          <w:szCs w:val="24"/>
        </w:rPr>
        <w:t xml:space="preserve">ates services with </w:t>
      </w:r>
      <w:r w:rsidR="0034188C">
        <w:rPr>
          <w:rFonts w:ascii="Arial" w:eastAsia="Times New Roman" w:hAnsi="Arial" w:cs="Arial"/>
          <w:color w:val="000000"/>
          <w:sz w:val="24"/>
          <w:szCs w:val="24"/>
        </w:rPr>
        <w:t>Area 12 Agency on Aging, Gianelli and Polley</w:t>
      </w:r>
      <w:r w:rsidR="00554FBA">
        <w:rPr>
          <w:rFonts w:ascii="Arial" w:eastAsia="Times New Roman" w:hAnsi="Arial" w:cs="Arial"/>
          <w:color w:val="000000"/>
          <w:sz w:val="24"/>
          <w:szCs w:val="24"/>
        </w:rPr>
        <w:t xml:space="preserve"> law offices</w:t>
      </w:r>
      <w:r w:rsidR="0034188C">
        <w:rPr>
          <w:rFonts w:ascii="Arial" w:eastAsia="Times New Roman" w:hAnsi="Arial" w:cs="Arial"/>
          <w:color w:val="000000"/>
          <w:sz w:val="24"/>
          <w:szCs w:val="24"/>
        </w:rPr>
        <w:t>, Young</w:t>
      </w:r>
      <w:r w:rsidR="00554FBA">
        <w:rPr>
          <w:rFonts w:ascii="Arial" w:eastAsia="Times New Roman" w:hAnsi="Arial" w:cs="Arial"/>
          <w:color w:val="000000"/>
          <w:sz w:val="24"/>
          <w:szCs w:val="24"/>
        </w:rPr>
        <w:t>,</w:t>
      </w:r>
      <w:r w:rsidR="0034188C">
        <w:rPr>
          <w:rFonts w:ascii="Arial" w:eastAsia="Times New Roman" w:hAnsi="Arial" w:cs="Arial"/>
          <w:color w:val="000000"/>
          <w:sz w:val="24"/>
          <w:szCs w:val="24"/>
        </w:rPr>
        <w:t xml:space="preserve"> Ward</w:t>
      </w:r>
      <w:r w:rsidR="00554FBA">
        <w:rPr>
          <w:rFonts w:ascii="Arial" w:eastAsia="Times New Roman" w:hAnsi="Arial" w:cs="Arial"/>
          <w:color w:val="000000"/>
          <w:sz w:val="24"/>
          <w:szCs w:val="24"/>
        </w:rPr>
        <w:t>, and</w:t>
      </w:r>
      <w:r w:rsidR="0034188C">
        <w:rPr>
          <w:rFonts w:ascii="Arial" w:eastAsia="Times New Roman" w:hAnsi="Arial" w:cs="Arial"/>
          <w:color w:val="000000"/>
          <w:sz w:val="24"/>
          <w:szCs w:val="24"/>
        </w:rPr>
        <w:t xml:space="preserve"> Lother</w:t>
      </w:r>
      <w:r w:rsidR="00554FBA">
        <w:rPr>
          <w:rFonts w:ascii="Arial" w:eastAsia="Times New Roman" w:hAnsi="Arial" w:cs="Arial"/>
          <w:color w:val="000000"/>
          <w:sz w:val="24"/>
          <w:szCs w:val="24"/>
        </w:rPr>
        <w:t xml:space="preserve"> law offices</w:t>
      </w:r>
      <w:r w:rsidR="002C081F">
        <w:rPr>
          <w:rFonts w:ascii="Arial" w:eastAsia="Times New Roman" w:hAnsi="Arial" w:cs="Arial"/>
          <w:color w:val="000000"/>
          <w:sz w:val="24"/>
          <w:szCs w:val="24"/>
        </w:rPr>
        <w:t xml:space="preserve"> and the local</w:t>
      </w:r>
      <w:r w:rsidR="00554FBA">
        <w:rPr>
          <w:rFonts w:ascii="Arial" w:eastAsia="Times New Roman" w:hAnsi="Arial" w:cs="Arial"/>
          <w:color w:val="000000"/>
          <w:sz w:val="24"/>
          <w:szCs w:val="24"/>
        </w:rPr>
        <w:t xml:space="preserve"> Ombudsman Program.</w:t>
      </w: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C947C6" w:rsidRDefault="00C947C6" w:rsidP="00283849">
      <w:pPr>
        <w:spacing w:after="0" w:line="240" w:lineRule="auto"/>
        <w:contextualSpacing/>
        <w:rPr>
          <w:rFonts w:ascii="Arial" w:eastAsia="Times New Roman" w:hAnsi="Arial" w:cs="Arial"/>
          <w:color w:val="000000"/>
          <w:sz w:val="24"/>
          <w:szCs w:val="24"/>
        </w:rPr>
      </w:pPr>
    </w:p>
    <w:p w:rsidR="00C947C6" w:rsidRDefault="00C947C6" w:rsidP="00283849">
      <w:pPr>
        <w:spacing w:after="0" w:line="240" w:lineRule="auto"/>
        <w:contextualSpacing/>
        <w:rPr>
          <w:rFonts w:ascii="Arial" w:eastAsia="Times New Roman" w:hAnsi="Arial" w:cs="Arial"/>
          <w:color w:val="000000"/>
          <w:sz w:val="24"/>
          <w:szCs w:val="24"/>
        </w:rPr>
      </w:pPr>
    </w:p>
    <w:p w:rsidR="00C947C6" w:rsidRDefault="00C947C6" w:rsidP="00283849">
      <w:pPr>
        <w:spacing w:after="0" w:line="240" w:lineRule="auto"/>
        <w:contextualSpacing/>
        <w:rPr>
          <w:rFonts w:ascii="Arial" w:eastAsia="Times New Roman" w:hAnsi="Arial" w:cs="Arial"/>
          <w:color w:val="000000"/>
          <w:sz w:val="24"/>
          <w:szCs w:val="24"/>
        </w:rPr>
      </w:pPr>
    </w:p>
    <w:p w:rsidR="00C947C6" w:rsidRDefault="00C947C6" w:rsidP="00283849">
      <w:pPr>
        <w:spacing w:after="0" w:line="240" w:lineRule="auto"/>
        <w:contextualSpacing/>
        <w:rPr>
          <w:rFonts w:ascii="Arial" w:eastAsia="Times New Roman" w:hAnsi="Arial" w:cs="Arial"/>
          <w:color w:val="000000"/>
          <w:sz w:val="24"/>
          <w:szCs w:val="24"/>
        </w:rPr>
      </w:pPr>
    </w:p>
    <w:p w:rsidR="00C947C6" w:rsidRDefault="00C947C6" w:rsidP="00283849">
      <w:pPr>
        <w:spacing w:after="0" w:line="240" w:lineRule="auto"/>
        <w:contextualSpacing/>
        <w:rPr>
          <w:rFonts w:ascii="Arial" w:eastAsia="Times New Roman" w:hAnsi="Arial" w:cs="Arial"/>
          <w:color w:val="000000"/>
          <w:sz w:val="24"/>
          <w:szCs w:val="24"/>
        </w:rPr>
      </w:pPr>
    </w:p>
    <w:p w:rsidR="00C947C6" w:rsidRDefault="00C947C6" w:rsidP="00283849">
      <w:pPr>
        <w:spacing w:after="0" w:line="240" w:lineRule="auto"/>
        <w:contextualSpacing/>
        <w:rPr>
          <w:rFonts w:ascii="Arial" w:eastAsia="Times New Roman" w:hAnsi="Arial" w:cs="Arial"/>
          <w:color w:val="000000"/>
          <w:sz w:val="24"/>
          <w:szCs w:val="24"/>
        </w:rPr>
      </w:pPr>
    </w:p>
    <w:p w:rsidR="00C947C6" w:rsidRDefault="00C947C6" w:rsidP="00283849">
      <w:pPr>
        <w:spacing w:after="0" w:line="240" w:lineRule="auto"/>
        <w:contextualSpacing/>
        <w:rPr>
          <w:rFonts w:ascii="Arial" w:eastAsia="Times New Roman" w:hAnsi="Arial" w:cs="Arial"/>
          <w:color w:val="000000"/>
          <w:sz w:val="24"/>
          <w:szCs w:val="24"/>
        </w:rPr>
      </w:pPr>
    </w:p>
    <w:p w:rsidR="00C947C6" w:rsidRDefault="00C947C6"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5E781E" w:rsidRDefault="005E781E" w:rsidP="00283849">
      <w:pPr>
        <w:spacing w:after="0" w:line="240" w:lineRule="auto"/>
        <w:contextualSpacing/>
        <w:rPr>
          <w:rFonts w:ascii="Arial" w:eastAsia="Times New Roman" w:hAnsi="Arial" w:cs="Arial"/>
          <w:color w:val="000000"/>
          <w:sz w:val="24"/>
          <w:szCs w:val="24"/>
        </w:rPr>
      </w:pPr>
    </w:p>
    <w:p w:rsidR="005E781E" w:rsidRDefault="005E781E"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Default="00283849" w:rsidP="00283849">
      <w:pPr>
        <w:spacing w:after="0" w:line="240" w:lineRule="auto"/>
        <w:contextualSpacing/>
        <w:rPr>
          <w:rFonts w:ascii="Arial" w:eastAsia="Times New Roman" w:hAnsi="Arial" w:cs="Arial"/>
          <w:color w:val="000000"/>
          <w:sz w:val="24"/>
          <w:szCs w:val="24"/>
        </w:rPr>
      </w:pPr>
    </w:p>
    <w:p w:rsidR="00283849" w:rsidRPr="00283849" w:rsidRDefault="00A86315" w:rsidP="00283849">
      <w:pPr>
        <w:spacing w:after="0" w:line="240" w:lineRule="auto"/>
        <w:ind w:left="7020" w:right="-270"/>
        <w:contextualSpacing/>
        <w:rPr>
          <w:rFonts w:ascii="Arial" w:eastAsia="Times New Roman" w:hAnsi="Arial" w:cs="Arial"/>
          <w:color w:val="000000"/>
          <w:sz w:val="24"/>
          <w:szCs w:val="24"/>
        </w:rPr>
      </w:pPr>
      <w:r>
        <w:rPr>
          <w:rFonts w:ascii="Arial" w:eastAsia="Times New Roman" w:hAnsi="Arial" w:cs="Arial"/>
          <w:b/>
          <w:bCs/>
          <w:color w:val="000000"/>
          <w:sz w:val="24"/>
          <w:szCs w:val="24"/>
          <w:u w:val="single"/>
        </w:rPr>
        <w:t>P</w:t>
      </w:r>
      <w:r w:rsidR="00283849" w:rsidRPr="00283849">
        <w:rPr>
          <w:rFonts w:ascii="Arial" w:eastAsia="Times New Roman" w:hAnsi="Arial" w:cs="Arial"/>
          <w:b/>
          <w:bCs/>
          <w:color w:val="000000"/>
          <w:sz w:val="24"/>
          <w:szCs w:val="24"/>
          <w:u w:val="single"/>
        </w:rPr>
        <w:t>SA 12</w:t>
      </w:r>
      <w:r w:rsidR="00283849">
        <w:rPr>
          <w:rFonts w:ascii="Arial" w:eastAsia="Times New Roman" w:hAnsi="Arial" w:cs="Arial"/>
          <w:b/>
          <w:bCs/>
          <w:color w:val="000000"/>
          <w:sz w:val="24"/>
          <w:szCs w:val="24"/>
          <w:u w:val="single"/>
        </w:rPr>
        <w:t xml:space="preserve"> Not providing</w:t>
      </w:r>
    </w:p>
    <w:p w:rsidR="00283849" w:rsidRPr="00283849" w:rsidRDefault="00283849" w:rsidP="00283849">
      <w:pPr>
        <w:tabs>
          <w:tab w:val="left" w:pos="-720"/>
        </w:tabs>
        <w:suppressAutoHyphens/>
        <w:spacing w:after="0" w:line="240" w:lineRule="auto"/>
        <w:ind w:left="-180" w:right="-270"/>
        <w:rPr>
          <w:rFonts w:ascii="Arial" w:eastAsia="Times New Roman" w:hAnsi="Arial" w:cs="Arial"/>
          <w:b/>
          <w:bCs/>
          <w:color w:val="000000"/>
          <w:sz w:val="24"/>
          <w:szCs w:val="24"/>
          <w:u w:val="single"/>
        </w:rPr>
      </w:pPr>
    </w:p>
    <w:p w:rsidR="00283849" w:rsidRPr="00283849" w:rsidRDefault="00283849" w:rsidP="00283849">
      <w:pPr>
        <w:tabs>
          <w:tab w:val="left" w:pos="-720"/>
        </w:tabs>
        <w:suppressAutoHyphens/>
        <w:spacing w:after="0" w:line="240" w:lineRule="auto"/>
        <w:ind w:left="-180" w:right="-270"/>
        <w:rPr>
          <w:rFonts w:ascii="Arial" w:eastAsia="Times New Roman" w:hAnsi="Arial" w:cs="Arial"/>
          <w:b/>
          <w:bCs/>
          <w:color w:val="000000"/>
          <w:sz w:val="24"/>
          <w:szCs w:val="24"/>
          <w:u w:val="single"/>
        </w:rPr>
      </w:pPr>
      <w:r w:rsidRPr="00283849">
        <w:rPr>
          <w:rFonts w:ascii="Arial" w:eastAsia="Times New Roman" w:hAnsi="Arial" w:cs="Arial"/>
          <w:b/>
          <w:bCs/>
          <w:color w:val="000000"/>
          <w:sz w:val="24"/>
          <w:szCs w:val="24"/>
          <w:u w:val="single"/>
        </w:rPr>
        <w:t xml:space="preserve">SECTION 19 - MULTIPURPOSE SENIOR CENTER ACQUISTION OR CONSTRUCTION COMPLIANCE REVIEW </w:t>
      </w:r>
      <w:r w:rsidRPr="00283849">
        <w:rPr>
          <w:rFonts w:ascii="Arial" w:eastAsia="Times New Roman" w:hAnsi="Arial" w:cs="Arial"/>
          <w:b/>
          <w:bCs/>
          <w:color w:val="000000"/>
          <w:sz w:val="24"/>
          <w:szCs w:val="24"/>
          <w:vertAlign w:val="superscript"/>
        </w:rPr>
        <w:footnoteReference w:id="15"/>
      </w:r>
    </w:p>
    <w:p w:rsidR="00283849" w:rsidRPr="00283849" w:rsidRDefault="00283849" w:rsidP="00283849">
      <w:pPr>
        <w:spacing w:after="0" w:line="240" w:lineRule="auto"/>
        <w:ind w:left="-180" w:right="-270"/>
        <w:rPr>
          <w:rFonts w:ascii="Arial" w:eastAsia="Times New Roman" w:hAnsi="Arial" w:cs="Arial"/>
          <w:b/>
          <w:bCs/>
          <w:color w:val="000000"/>
          <w:sz w:val="24"/>
          <w:szCs w:val="24"/>
        </w:rPr>
      </w:pPr>
    </w:p>
    <w:p w:rsidR="00283849" w:rsidRPr="00283849" w:rsidRDefault="00283849" w:rsidP="00283849">
      <w:pPr>
        <w:widowControl w:val="0"/>
        <w:pBdr>
          <w:top w:val="double" w:sz="6" w:space="0" w:color="auto"/>
        </w:pBdr>
        <w:spacing w:after="0" w:line="240" w:lineRule="auto"/>
        <w:ind w:left="-180" w:right="-270"/>
        <w:jc w:val="center"/>
        <w:rPr>
          <w:rFonts w:ascii="Arial" w:eastAsia="Times New Roman" w:hAnsi="Arial" w:cs="Arial"/>
          <w:color w:val="000000"/>
          <w:sz w:val="24"/>
          <w:szCs w:val="24"/>
        </w:rPr>
      </w:pPr>
    </w:p>
    <w:p w:rsidR="00283849" w:rsidRPr="00283849" w:rsidRDefault="00283849" w:rsidP="00283849">
      <w:pPr>
        <w:widowControl w:val="0"/>
        <w:pBdr>
          <w:top w:val="double" w:sz="6" w:space="0" w:color="auto"/>
        </w:pBdr>
        <w:spacing w:after="0" w:line="240" w:lineRule="auto"/>
        <w:ind w:left="-180" w:right="-270"/>
        <w:jc w:val="center"/>
        <w:rPr>
          <w:rFonts w:ascii="Arial" w:eastAsia="Times New Roman" w:hAnsi="Arial" w:cs="Arial"/>
          <w:color w:val="000000"/>
          <w:sz w:val="24"/>
          <w:szCs w:val="24"/>
        </w:rPr>
      </w:pPr>
      <w:r w:rsidRPr="00283849">
        <w:rPr>
          <w:rFonts w:ascii="Arial" w:eastAsia="Times New Roman" w:hAnsi="Arial" w:cs="Arial"/>
          <w:color w:val="000000"/>
          <w:sz w:val="24"/>
          <w:szCs w:val="24"/>
        </w:rPr>
        <w:t>CCR Title 22, Article 3, Section 7302(a)(15)</w:t>
      </w:r>
    </w:p>
    <w:p w:rsidR="00283849" w:rsidRPr="00283849" w:rsidRDefault="00283849" w:rsidP="00283849">
      <w:pPr>
        <w:widowControl w:val="0"/>
        <w:pBdr>
          <w:top w:val="double" w:sz="6" w:space="0" w:color="auto"/>
        </w:pBdr>
        <w:spacing w:after="0" w:line="240" w:lineRule="auto"/>
        <w:ind w:left="-180" w:right="-270"/>
        <w:jc w:val="center"/>
        <w:rPr>
          <w:rFonts w:ascii="Arial" w:eastAsia="Times New Roman" w:hAnsi="Arial" w:cs="Arial"/>
          <w:b/>
          <w:bCs/>
          <w:color w:val="000000"/>
          <w:sz w:val="24"/>
          <w:szCs w:val="24"/>
          <w:u w:val="single"/>
        </w:rPr>
      </w:pPr>
      <w:r w:rsidRPr="00283849">
        <w:rPr>
          <w:rFonts w:ascii="Arial" w:eastAsia="Times New Roman" w:hAnsi="Arial" w:cs="Arial"/>
          <w:b/>
          <w:bCs/>
          <w:color w:val="000000"/>
          <w:sz w:val="24"/>
          <w:szCs w:val="24"/>
          <w:u w:val="single"/>
        </w:rPr>
        <w:t>20-year tracking requirement</w:t>
      </w:r>
      <w:r w:rsidRPr="00283849">
        <w:rPr>
          <w:rFonts w:ascii="Arial" w:eastAsia="Times New Roman" w:hAnsi="Arial" w:cs="Arial"/>
          <w:color w:val="000000"/>
          <w:sz w:val="24"/>
          <w:szCs w:val="24"/>
        </w:rPr>
        <w:t xml:space="preserve"> </w:t>
      </w:r>
    </w:p>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p>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Check158"/>
            <w:enabled/>
            <w:calcOnExit w:val="0"/>
            <w:checkBox>
              <w:sizeAuto/>
              <w:default w:val="0"/>
            </w:checkBox>
          </w:ffData>
        </w:fldChar>
      </w:r>
      <w:r w:rsidRPr="0028384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83849">
        <w:rPr>
          <w:rFonts w:ascii="Arial" w:eastAsia="Times New Roman" w:hAnsi="Arial" w:cs="Arial"/>
          <w:color w:val="000000"/>
          <w:sz w:val="24"/>
          <w:szCs w:val="24"/>
        </w:rPr>
        <w:fldChar w:fldCharType="end"/>
      </w:r>
      <w:r w:rsidRPr="00283849">
        <w:rPr>
          <w:rFonts w:ascii="Arial" w:eastAsia="Times New Roman" w:hAnsi="Arial" w:cs="Arial"/>
          <w:color w:val="000000"/>
          <w:sz w:val="24"/>
          <w:szCs w:val="24"/>
        </w:rPr>
        <w:t xml:space="preserve">  No. Title IIIB funds not used for Acquisition or Construction.</w:t>
      </w:r>
    </w:p>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p>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p>
    <w:p w:rsidR="00283849" w:rsidRPr="00283849" w:rsidRDefault="00283849" w:rsidP="00283849">
      <w:pPr>
        <w:widowControl w:val="0"/>
        <w:tabs>
          <w:tab w:val="center" w:pos="4680"/>
          <w:tab w:val="right" w:pos="9360"/>
        </w:tabs>
        <w:spacing w:after="240" w:line="240" w:lineRule="auto"/>
        <w:ind w:left="-180" w:right="-270"/>
        <w:rPr>
          <w:rFonts w:ascii="Arial" w:eastAsia="Times New Roman" w:hAnsi="Arial" w:cs="Arial"/>
          <w:b/>
          <w:bCs/>
          <w:color w:val="000000"/>
          <w:sz w:val="24"/>
          <w:szCs w:val="24"/>
        </w:rPr>
      </w:pPr>
      <w:r w:rsidRPr="00283849">
        <w:rPr>
          <w:rFonts w:ascii="Arial" w:eastAsia="Times New Roman" w:hAnsi="Arial" w:cs="Arial"/>
          <w:color w:val="000000"/>
          <w:sz w:val="24"/>
          <w:szCs w:val="24"/>
        </w:rPr>
        <w:fldChar w:fldCharType="begin">
          <w:ffData>
            <w:name w:val="Check159"/>
            <w:enabled/>
            <w:calcOnExit w:val="0"/>
            <w:checkBox>
              <w:sizeAuto/>
              <w:default w:val="0"/>
            </w:checkBox>
          </w:ffData>
        </w:fldChar>
      </w:r>
      <w:r w:rsidRPr="00283849">
        <w:rPr>
          <w:rFonts w:ascii="Arial" w:eastAsia="Times New Roman" w:hAnsi="Arial" w:cs="Arial"/>
          <w:color w:val="000000"/>
          <w:sz w:val="24"/>
          <w:szCs w:val="24"/>
        </w:rPr>
        <w:instrText xml:space="preserve"> FORMCHECKBOX </w:instrText>
      </w:r>
      <w:r w:rsidR="003E3C01">
        <w:rPr>
          <w:rFonts w:ascii="Arial" w:eastAsia="Times New Roman" w:hAnsi="Arial" w:cs="Arial"/>
          <w:color w:val="000000"/>
          <w:sz w:val="24"/>
          <w:szCs w:val="24"/>
        </w:rPr>
      </w:r>
      <w:r w:rsidR="003E3C01">
        <w:rPr>
          <w:rFonts w:ascii="Arial" w:eastAsia="Times New Roman" w:hAnsi="Arial" w:cs="Arial"/>
          <w:color w:val="000000"/>
          <w:sz w:val="24"/>
          <w:szCs w:val="24"/>
        </w:rPr>
        <w:fldChar w:fldCharType="separate"/>
      </w:r>
      <w:r w:rsidRPr="00283849">
        <w:rPr>
          <w:rFonts w:ascii="Arial" w:eastAsia="Times New Roman" w:hAnsi="Arial" w:cs="Arial"/>
          <w:color w:val="000000"/>
          <w:sz w:val="24"/>
          <w:szCs w:val="24"/>
        </w:rPr>
        <w:fldChar w:fldCharType="end"/>
      </w:r>
      <w:r w:rsidRPr="00283849">
        <w:rPr>
          <w:rFonts w:ascii="Arial" w:eastAsia="Times New Roman" w:hAnsi="Arial" w:cs="Arial"/>
          <w:color w:val="000000"/>
          <w:sz w:val="24"/>
          <w:szCs w:val="24"/>
        </w:rPr>
        <w:t xml:space="preserve">  Yes. Title IIIB funds used for Acquisition or Construction.</w:t>
      </w:r>
      <w:r w:rsidRPr="00283849">
        <w:rPr>
          <w:rFonts w:ascii="Arial" w:eastAsia="Times New Roman" w:hAnsi="Arial" w:cs="Arial"/>
          <w:b/>
          <w:bCs/>
          <w:color w:val="000000"/>
          <w:sz w:val="24"/>
          <w:szCs w:val="24"/>
        </w:rPr>
        <w:t xml:space="preserve"> </w:t>
      </w:r>
    </w:p>
    <w:p w:rsidR="00283849" w:rsidRPr="00283849" w:rsidRDefault="00283849" w:rsidP="00283849">
      <w:pPr>
        <w:widowControl w:val="0"/>
        <w:tabs>
          <w:tab w:val="center" w:pos="4680"/>
          <w:tab w:val="right" w:pos="9360"/>
        </w:tabs>
        <w:spacing w:after="240" w:line="240" w:lineRule="auto"/>
        <w:ind w:left="-180" w:right="-270"/>
        <w:rPr>
          <w:rFonts w:ascii="Arial" w:eastAsia="Times New Roman" w:hAnsi="Arial" w:cs="Arial"/>
          <w:b/>
          <w:bCs/>
          <w:color w:val="000000"/>
          <w:sz w:val="24"/>
          <w:szCs w:val="24"/>
        </w:rPr>
      </w:pPr>
      <w:r w:rsidRPr="00283849">
        <w:rPr>
          <w:rFonts w:ascii="Arial" w:eastAsia="Times New Roman" w:hAnsi="Arial" w:cs="Arial"/>
          <w:b/>
          <w:bCs/>
          <w:color w:val="000000"/>
          <w:sz w:val="24"/>
          <w:szCs w:val="24"/>
        </w:rPr>
        <w:t>Complete the chart below.</w:t>
      </w:r>
    </w:p>
    <w:tbl>
      <w:tblPr>
        <w:tblW w:w="9970" w:type="dxa"/>
        <w:tblLayout w:type="fixed"/>
        <w:tblCellMar>
          <w:left w:w="80" w:type="dxa"/>
          <w:right w:w="80" w:type="dxa"/>
        </w:tblCellMar>
        <w:tblLook w:val="0000" w:firstRow="0" w:lastRow="0" w:firstColumn="0" w:lastColumn="0" w:noHBand="0" w:noVBand="0"/>
      </w:tblPr>
      <w:tblGrid>
        <w:gridCol w:w="2690"/>
        <w:gridCol w:w="1350"/>
        <w:gridCol w:w="1257"/>
        <w:gridCol w:w="903"/>
        <w:gridCol w:w="1077"/>
        <w:gridCol w:w="1083"/>
        <w:gridCol w:w="1610"/>
      </w:tblGrid>
      <w:tr w:rsidR="00283849" w:rsidRPr="00283849" w:rsidTr="00283849">
        <w:trPr>
          <w:cantSplit/>
        </w:trPr>
        <w:tc>
          <w:tcPr>
            <w:tcW w:w="2690" w:type="dxa"/>
            <w:tcBorders>
              <w:top w:val="single" w:sz="6" w:space="0" w:color="auto"/>
              <w:left w:val="single" w:sz="6" w:space="0" w:color="auto"/>
              <w:bottom w:val="single" w:sz="6" w:space="0" w:color="auto"/>
            </w:tcBorders>
            <w:vAlign w:val="center"/>
          </w:tcPr>
          <w:p w:rsidR="00283849" w:rsidRPr="00283849" w:rsidRDefault="00283849" w:rsidP="00283849">
            <w:pPr>
              <w:widowControl w:val="0"/>
              <w:spacing w:after="0" w:line="240" w:lineRule="auto"/>
              <w:ind w:left="-180" w:right="-270"/>
              <w:jc w:val="center"/>
              <w:rPr>
                <w:rFonts w:ascii="Arial" w:eastAsia="Times New Roman" w:hAnsi="Arial" w:cs="Arial"/>
                <w:color w:val="000000"/>
                <w:sz w:val="24"/>
                <w:szCs w:val="24"/>
              </w:rPr>
            </w:pPr>
            <w:r w:rsidRPr="00283849">
              <w:rPr>
                <w:rFonts w:ascii="Arial" w:eastAsia="Times New Roman" w:hAnsi="Arial" w:cs="Arial"/>
                <w:color w:val="000000"/>
                <w:sz w:val="24"/>
                <w:szCs w:val="24"/>
              </w:rPr>
              <w:t>Title III Grantee and/or</w:t>
            </w:r>
            <w:r w:rsidRPr="00283849">
              <w:rPr>
                <w:rFonts w:ascii="Arial" w:eastAsia="Times New Roman" w:hAnsi="Arial" w:cs="Arial"/>
                <w:color w:val="000000"/>
                <w:sz w:val="24"/>
                <w:szCs w:val="24"/>
              </w:rPr>
              <w:br/>
              <w:t>Senior Center</w:t>
            </w:r>
          </w:p>
        </w:tc>
        <w:tc>
          <w:tcPr>
            <w:tcW w:w="1350" w:type="dxa"/>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jc w:val="center"/>
              <w:rPr>
                <w:rFonts w:ascii="Arial" w:eastAsia="Times New Roman" w:hAnsi="Arial" w:cs="Arial"/>
                <w:color w:val="000000"/>
                <w:sz w:val="24"/>
                <w:szCs w:val="24"/>
              </w:rPr>
            </w:pPr>
            <w:r w:rsidRPr="00283849">
              <w:rPr>
                <w:rFonts w:ascii="Arial" w:eastAsia="Times New Roman" w:hAnsi="Arial" w:cs="Arial"/>
                <w:color w:val="000000"/>
                <w:sz w:val="24"/>
                <w:szCs w:val="24"/>
              </w:rPr>
              <w:t>Type Acq/Const</w:t>
            </w:r>
          </w:p>
        </w:tc>
        <w:tc>
          <w:tcPr>
            <w:tcW w:w="1257" w:type="dxa"/>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t>IIIB Funds Awarded</w:t>
            </w:r>
          </w:p>
        </w:tc>
        <w:tc>
          <w:tcPr>
            <w:tcW w:w="903" w:type="dxa"/>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jc w:val="center"/>
              <w:rPr>
                <w:rFonts w:ascii="Arial" w:eastAsia="Times New Roman" w:hAnsi="Arial" w:cs="Arial"/>
                <w:color w:val="000000"/>
                <w:sz w:val="24"/>
                <w:szCs w:val="24"/>
              </w:rPr>
            </w:pPr>
            <w:r w:rsidRPr="00283849">
              <w:rPr>
                <w:rFonts w:ascii="Arial" w:eastAsia="Times New Roman" w:hAnsi="Arial" w:cs="Arial"/>
                <w:color w:val="000000"/>
                <w:sz w:val="24"/>
                <w:szCs w:val="24"/>
              </w:rPr>
              <w:t>% of Total Cost</w:t>
            </w:r>
          </w:p>
        </w:tc>
        <w:tc>
          <w:tcPr>
            <w:tcW w:w="2160" w:type="dxa"/>
            <w:gridSpan w:val="2"/>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jc w:val="center"/>
              <w:rPr>
                <w:rFonts w:ascii="Arial" w:eastAsia="Times New Roman" w:hAnsi="Arial" w:cs="Arial"/>
                <w:color w:val="000000"/>
                <w:sz w:val="24"/>
                <w:szCs w:val="24"/>
              </w:rPr>
            </w:pPr>
            <w:r w:rsidRPr="00283849">
              <w:rPr>
                <w:rFonts w:ascii="Arial" w:eastAsia="Times New Roman" w:hAnsi="Arial" w:cs="Arial"/>
                <w:color w:val="000000"/>
                <w:sz w:val="24"/>
                <w:szCs w:val="24"/>
              </w:rPr>
              <w:t>Recapture Period MM/DD/YY</w:t>
            </w:r>
            <w:r w:rsidRPr="00283849">
              <w:rPr>
                <w:rFonts w:ascii="Arial" w:eastAsia="Times New Roman" w:hAnsi="Arial" w:cs="Arial"/>
                <w:color w:val="000000"/>
                <w:sz w:val="24"/>
                <w:szCs w:val="24"/>
              </w:rPr>
              <w:br/>
              <w:t>Begin         Ends</w:t>
            </w:r>
          </w:p>
        </w:tc>
        <w:tc>
          <w:tcPr>
            <w:tcW w:w="1610" w:type="dxa"/>
            <w:tcBorders>
              <w:top w:val="single" w:sz="6" w:space="0" w:color="auto"/>
              <w:left w:val="single" w:sz="6" w:space="0" w:color="auto"/>
              <w:bottom w:val="single" w:sz="6" w:space="0" w:color="auto"/>
              <w:right w:val="single" w:sz="6" w:space="0" w:color="auto"/>
            </w:tcBorders>
            <w:shd w:val="clear" w:color="auto" w:fill="CCCCCC"/>
            <w:vAlign w:val="center"/>
          </w:tcPr>
          <w:p w:rsidR="00283849" w:rsidRPr="00283849" w:rsidRDefault="00283849" w:rsidP="00283849">
            <w:pPr>
              <w:widowControl w:val="0"/>
              <w:spacing w:after="0" w:line="240" w:lineRule="auto"/>
              <w:ind w:left="-180" w:right="-270"/>
              <w:jc w:val="center"/>
              <w:rPr>
                <w:rFonts w:ascii="Arial" w:eastAsia="Times New Roman" w:hAnsi="Arial" w:cs="Arial"/>
                <w:color w:val="000000"/>
                <w:sz w:val="24"/>
                <w:szCs w:val="24"/>
              </w:rPr>
            </w:pPr>
            <w:r w:rsidRPr="00283849">
              <w:rPr>
                <w:rFonts w:ascii="Arial" w:eastAsia="Times New Roman" w:hAnsi="Arial" w:cs="Arial"/>
                <w:color w:val="000000"/>
                <w:sz w:val="24"/>
                <w:szCs w:val="24"/>
              </w:rPr>
              <w:t>Compliance Verification</w:t>
            </w:r>
          </w:p>
          <w:p w:rsidR="00283849" w:rsidRPr="00283849" w:rsidRDefault="00283849" w:rsidP="00283849">
            <w:pPr>
              <w:widowControl w:val="0"/>
              <w:spacing w:after="0" w:line="240" w:lineRule="auto"/>
              <w:ind w:left="-180" w:right="-270"/>
              <w:jc w:val="center"/>
              <w:rPr>
                <w:rFonts w:ascii="Arial" w:eastAsia="Times New Roman" w:hAnsi="Arial" w:cs="Arial"/>
                <w:color w:val="000000"/>
                <w:sz w:val="24"/>
                <w:szCs w:val="24"/>
              </w:rPr>
            </w:pPr>
            <w:r w:rsidRPr="00283849">
              <w:rPr>
                <w:rFonts w:ascii="Arial" w:eastAsia="Times New Roman" w:hAnsi="Arial" w:cs="Arial"/>
                <w:color w:val="000000"/>
                <w:sz w:val="24"/>
                <w:szCs w:val="24"/>
              </w:rPr>
              <w:t>(State Use Only)</w:t>
            </w:r>
          </w:p>
        </w:tc>
      </w:tr>
      <w:tr w:rsidR="00283849" w:rsidRPr="00283849" w:rsidTr="00283849">
        <w:trPr>
          <w:cantSplit/>
        </w:trPr>
        <w:tc>
          <w:tcPr>
            <w:tcW w:w="2690" w:type="dxa"/>
            <w:tcBorders>
              <w:top w:val="single" w:sz="6" w:space="0" w:color="auto"/>
              <w:lef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t>Name:</w:t>
            </w:r>
            <w:r w:rsidRPr="00283849">
              <w:rPr>
                <w:rFonts w:ascii="Arial" w:eastAsia="Times New Roman" w:hAnsi="Arial" w:cs="Arial"/>
                <w:color w:val="000000"/>
                <w:sz w:val="24"/>
                <w:szCs w:val="24"/>
              </w:rPr>
              <w:fldChar w:fldCharType="begin">
                <w:ffData>
                  <w:name w:val="Text102"/>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t>Address:</w:t>
            </w:r>
            <w:r w:rsidRPr="00283849">
              <w:rPr>
                <w:rFonts w:ascii="Arial" w:eastAsia="Times New Roman" w:hAnsi="Arial" w:cs="Arial"/>
                <w:color w:val="000000"/>
                <w:sz w:val="24"/>
                <w:szCs w:val="24"/>
              </w:rPr>
              <w:fldChar w:fldCharType="begin">
                <w:ffData>
                  <w:name w:val="Text109"/>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p>
        </w:tc>
        <w:tc>
          <w:tcPr>
            <w:tcW w:w="1350" w:type="dxa"/>
            <w:tcBorders>
              <w:top w:val="single" w:sz="6" w:space="0" w:color="auto"/>
              <w:left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03"/>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257" w:type="dxa"/>
            <w:tcBorders>
              <w:top w:val="single" w:sz="6" w:space="0" w:color="auto"/>
              <w:left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04"/>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903" w:type="dxa"/>
            <w:tcBorders>
              <w:top w:val="single" w:sz="6" w:space="0" w:color="auto"/>
              <w:left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05"/>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077" w:type="dxa"/>
            <w:tcBorders>
              <w:top w:val="single" w:sz="6" w:space="0" w:color="auto"/>
              <w:left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06"/>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083" w:type="dxa"/>
            <w:tcBorders>
              <w:top w:val="single" w:sz="6" w:space="0" w:color="auto"/>
              <w:left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07"/>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610" w:type="dxa"/>
            <w:tcBorders>
              <w:top w:val="single" w:sz="6" w:space="0" w:color="auto"/>
              <w:left w:val="single" w:sz="6" w:space="0" w:color="auto"/>
              <w:right w:val="single" w:sz="6" w:space="0" w:color="auto"/>
            </w:tcBorders>
            <w:shd w:val="clear" w:color="auto" w:fill="CCCCCC"/>
            <w:vAlign w:val="center"/>
          </w:tcPr>
          <w:p w:rsidR="00283849" w:rsidRPr="00283849" w:rsidRDefault="00283849" w:rsidP="00283849">
            <w:pPr>
              <w:widowControl w:val="0"/>
              <w:spacing w:after="0" w:line="240" w:lineRule="auto"/>
              <w:ind w:left="-180" w:right="-270"/>
              <w:jc w:val="center"/>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08"/>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r>
      <w:tr w:rsidR="00283849" w:rsidRPr="00283849" w:rsidTr="00283849">
        <w:trPr>
          <w:cantSplit/>
          <w:trHeight w:val="1025"/>
        </w:trPr>
        <w:tc>
          <w:tcPr>
            <w:tcW w:w="2690" w:type="dxa"/>
            <w:tcBorders>
              <w:top w:val="single" w:sz="4" w:space="0" w:color="auto"/>
              <w:left w:val="single" w:sz="4" w:space="0" w:color="auto"/>
              <w:bottom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t>Name:</w:t>
            </w:r>
            <w:r w:rsidRPr="00283849">
              <w:rPr>
                <w:rFonts w:ascii="Arial" w:eastAsia="Times New Roman" w:hAnsi="Arial" w:cs="Arial"/>
                <w:color w:val="000000"/>
                <w:sz w:val="24"/>
                <w:szCs w:val="24"/>
              </w:rPr>
              <w:fldChar w:fldCharType="begin">
                <w:ffData>
                  <w:name w:val="Text110"/>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t>Address:</w:t>
            </w:r>
            <w:r w:rsidRPr="00283849">
              <w:rPr>
                <w:rFonts w:ascii="Arial" w:eastAsia="Times New Roman" w:hAnsi="Arial" w:cs="Arial"/>
                <w:color w:val="000000"/>
                <w:sz w:val="24"/>
                <w:szCs w:val="24"/>
              </w:rPr>
              <w:fldChar w:fldCharType="begin">
                <w:ffData>
                  <w:name w:val="Text117"/>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p>
        </w:tc>
        <w:tc>
          <w:tcPr>
            <w:tcW w:w="1350" w:type="dxa"/>
            <w:tcBorders>
              <w:top w:val="single" w:sz="4"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11"/>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257" w:type="dxa"/>
            <w:tcBorders>
              <w:top w:val="single" w:sz="4"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12"/>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903" w:type="dxa"/>
            <w:tcBorders>
              <w:top w:val="single" w:sz="4"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13"/>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077" w:type="dxa"/>
            <w:tcBorders>
              <w:top w:val="single" w:sz="4"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14"/>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083" w:type="dxa"/>
            <w:tcBorders>
              <w:top w:val="single" w:sz="4"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15"/>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610" w:type="dxa"/>
            <w:tcBorders>
              <w:top w:val="single" w:sz="4" w:space="0" w:color="auto"/>
              <w:left w:val="single" w:sz="6" w:space="0" w:color="auto"/>
              <w:bottom w:val="single" w:sz="6" w:space="0" w:color="auto"/>
              <w:right w:val="single" w:sz="4" w:space="0" w:color="auto"/>
            </w:tcBorders>
            <w:shd w:val="clear" w:color="auto" w:fill="CCCCCC"/>
            <w:vAlign w:val="center"/>
          </w:tcPr>
          <w:p w:rsidR="00283849" w:rsidRPr="00283849" w:rsidRDefault="00283849" w:rsidP="00283849">
            <w:pPr>
              <w:widowControl w:val="0"/>
              <w:spacing w:after="0" w:line="240" w:lineRule="auto"/>
              <w:ind w:left="-180" w:right="-270"/>
              <w:jc w:val="center"/>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16"/>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r>
      <w:tr w:rsidR="00283849" w:rsidRPr="00283849" w:rsidTr="00283849">
        <w:trPr>
          <w:cantSplit/>
        </w:trPr>
        <w:tc>
          <w:tcPr>
            <w:tcW w:w="2690" w:type="dxa"/>
            <w:tcBorders>
              <w:top w:val="single" w:sz="6" w:space="0" w:color="auto"/>
              <w:left w:val="single" w:sz="4" w:space="0" w:color="auto"/>
              <w:bottom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t>Name:</w:t>
            </w:r>
            <w:r w:rsidRPr="00283849">
              <w:rPr>
                <w:rFonts w:ascii="Arial" w:eastAsia="Times New Roman" w:hAnsi="Arial" w:cs="Arial"/>
                <w:color w:val="000000"/>
                <w:sz w:val="24"/>
                <w:szCs w:val="24"/>
              </w:rPr>
              <w:fldChar w:fldCharType="begin">
                <w:ffData>
                  <w:name w:val="Text125"/>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t>Address:</w:t>
            </w:r>
            <w:r w:rsidRPr="00283849">
              <w:rPr>
                <w:rFonts w:ascii="Arial" w:eastAsia="Times New Roman" w:hAnsi="Arial" w:cs="Arial"/>
                <w:color w:val="000000"/>
                <w:sz w:val="24"/>
                <w:szCs w:val="24"/>
              </w:rPr>
              <w:fldChar w:fldCharType="begin">
                <w:ffData>
                  <w:name w:val="Text132"/>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p>
        </w:tc>
        <w:tc>
          <w:tcPr>
            <w:tcW w:w="1350" w:type="dxa"/>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26"/>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257" w:type="dxa"/>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27"/>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903" w:type="dxa"/>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28"/>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077" w:type="dxa"/>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29"/>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083" w:type="dxa"/>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30"/>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610" w:type="dxa"/>
            <w:tcBorders>
              <w:top w:val="single" w:sz="6" w:space="0" w:color="auto"/>
              <w:left w:val="single" w:sz="6" w:space="0" w:color="auto"/>
              <w:bottom w:val="single" w:sz="6" w:space="0" w:color="auto"/>
              <w:right w:val="single" w:sz="4" w:space="0" w:color="auto"/>
            </w:tcBorders>
            <w:shd w:val="clear" w:color="auto" w:fill="CCCCCC"/>
            <w:vAlign w:val="center"/>
          </w:tcPr>
          <w:p w:rsidR="00283849" w:rsidRPr="00283849" w:rsidRDefault="00283849" w:rsidP="00283849">
            <w:pPr>
              <w:widowControl w:val="0"/>
              <w:spacing w:after="0" w:line="240" w:lineRule="auto"/>
              <w:ind w:left="-180" w:right="-270"/>
              <w:jc w:val="center"/>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31"/>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r>
      <w:tr w:rsidR="00283849" w:rsidRPr="00283849" w:rsidTr="00283849">
        <w:trPr>
          <w:cantSplit/>
          <w:trHeight w:val="858"/>
        </w:trPr>
        <w:tc>
          <w:tcPr>
            <w:tcW w:w="2690" w:type="dxa"/>
            <w:tcBorders>
              <w:top w:val="single" w:sz="6" w:space="0" w:color="auto"/>
              <w:left w:val="single" w:sz="4" w:space="0" w:color="auto"/>
              <w:bottom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t>Name:</w:t>
            </w:r>
            <w:r w:rsidRPr="00283849">
              <w:rPr>
                <w:rFonts w:ascii="Arial" w:eastAsia="Times New Roman" w:hAnsi="Arial" w:cs="Arial"/>
                <w:color w:val="000000"/>
                <w:sz w:val="24"/>
                <w:szCs w:val="24"/>
              </w:rPr>
              <w:fldChar w:fldCharType="begin">
                <w:ffData>
                  <w:name w:val="Text125"/>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t>Address:</w:t>
            </w:r>
            <w:r w:rsidRPr="00283849">
              <w:rPr>
                <w:rFonts w:ascii="Arial" w:eastAsia="Times New Roman" w:hAnsi="Arial" w:cs="Arial"/>
                <w:color w:val="000000"/>
                <w:sz w:val="24"/>
                <w:szCs w:val="24"/>
              </w:rPr>
              <w:fldChar w:fldCharType="begin">
                <w:ffData>
                  <w:name w:val="Text132"/>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p>
        </w:tc>
        <w:tc>
          <w:tcPr>
            <w:tcW w:w="1350" w:type="dxa"/>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26"/>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257" w:type="dxa"/>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27"/>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903" w:type="dxa"/>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28"/>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077" w:type="dxa"/>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29"/>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083" w:type="dxa"/>
            <w:tcBorders>
              <w:top w:val="single" w:sz="6" w:space="0" w:color="auto"/>
              <w:left w:val="single" w:sz="6" w:space="0" w:color="auto"/>
              <w:bottom w:val="single" w:sz="6" w:space="0" w:color="auto"/>
              <w:right w:val="single" w:sz="6" w:space="0" w:color="auto"/>
            </w:tcBorders>
            <w:vAlign w:val="center"/>
          </w:tcPr>
          <w:p w:rsidR="00283849" w:rsidRPr="00283849" w:rsidRDefault="00283849" w:rsidP="00283849">
            <w:pPr>
              <w:widowControl w:val="0"/>
              <w:spacing w:after="0" w:line="240" w:lineRule="auto"/>
              <w:ind w:left="-180" w:right="-270"/>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30"/>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c>
          <w:tcPr>
            <w:tcW w:w="1610" w:type="dxa"/>
            <w:tcBorders>
              <w:top w:val="single" w:sz="6" w:space="0" w:color="auto"/>
              <w:left w:val="single" w:sz="6" w:space="0" w:color="auto"/>
              <w:bottom w:val="single" w:sz="6" w:space="0" w:color="auto"/>
              <w:right w:val="single" w:sz="4" w:space="0" w:color="auto"/>
            </w:tcBorders>
            <w:shd w:val="clear" w:color="auto" w:fill="CCCCCC"/>
            <w:vAlign w:val="center"/>
          </w:tcPr>
          <w:p w:rsidR="00283849" w:rsidRPr="00283849" w:rsidRDefault="00283849" w:rsidP="00283849">
            <w:pPr>
              <w:widowControl w:val="0"/>
              <w:spacing w:after="0" w:line="240" w:lineRule="auto"/>
              <w:ind w:left="-180" w:right="-270"/>
              <w:jc w:val="center"/>
              <w:rPr>
                <w:rFonts w:ascii="Arial" w:eastAsia="Times New Roman" w:hAnsi="Arial" w:cs="Arial"/>
                <w:color w:val="000000"/>
                <w:sz w:val="24"/>
                <w:szCs w:val="24"/>
              </w:rPr>
            </w:pPr>
            <w:r w:rsidRPr="00283849">
              <w:rPr>
                <w:rFonts w:ascii="Arial" w:eastAsia="Times New Roman" w:hAnsi="Arial" w:cs="Arial"/>
                <w:color w:val="000000"/>
                <w:sz w:val="24"/>
                <w:szCs w:val="24"/>
              </w:rPr>
              <w:fldChar w:fldCharType="begin">
                <w:ffData>
                  <w:name w:val="Text131"/>
                  <w:enabled/>
                  <w:calcOnExit w:val="0"/>
                  <w:textInput/>
                </w:ffData>
              </w:fldChar>
            </w:r>
            <w:r w:rsidRPr="00283849">
              <w:rPr>
                <w:rFonts w:ascii="Arial" w:eastAsia="Times New Roman" w:hAnsi="Arial" w:cs="Arial"/>
                <w:color w:val="000000"/>
                <w:sz w:val="24"/>
                <w:szCs w:val="24"/>
              </w:rPr>
              <w:instrText xml:space="preserve"> FORMTEXT </w:instrText>
            </w:r>
            <w:r w:rsidRPr="00283849">
              <w:rPr>
                <w:rFonts w:ascii="Arial" w:eastAsia="Times New Roman" w:hAnsi="Arial" w:cs="Arial"/>
                <w:color w:val="000000"/>
                <w:sz w:val="24"/>
                <w:szCs w:val="24"/>
              </w:rPr>
            </w:r>
            <w:r w:rsidRPr="00283849">
              <w:rPr>
                <w:rFonts w:ascii="Arial" w:eastAsia="Times New Roman" w:hAnsi="Arial" w:cs="Arial"/>
                <w:color w:val="000000"/>
                <w:sz w:val="24"/>
                <w:szCs w:val="24"/>
              </w:rPr>
              <w:fldChar w:fldCharType="separate"/>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noProof/>
                <w:color w:val="000000"/>
                <w:sz w:val="24"/>
                <w:szCs w:val="24"/>
              </w:rPr>
              <w:t> </w:t>
            </w:r>
            <w:r w:rsidRPr="00283849">
              <w:rPr>
                <w:rFonts w:ascii="Arial" w:eastAsia="Times New Roman" w:hAnsi="Arial" w:cs="Arial"/>
                <w:color w:val="000000"/>
                <w:sz w:val="24"/>
                <w:szCs w:val="24"/>
              </w:rPr>
              <w:fldChar w:fldCharType="end"/>
            </w:r>
          </w:p>
        </w:tc>
      </w:tr>
    </w:tbl>
    <w:p w:rsidR="00283849" w:rsidRPr="00283849" w:rsidRDefault="00283849" w:rsidP="00283849">
      <w:pPr>
        <w:spacing w:after="0" w:line="240" w:lineRule="auto"/>
        <w:contextualSpacing/>
        <w:rPr>
          <w:rFonts w:ascii="Arial" w:eastAsia="Times New Roman" w:hAnsi="Arial" w:cs="Arial"/>
          <w:color w:val="000000"/>
          <w:sz w:val="24"/>
          <w:szCs w:val="24"/>
        </w:rPr>
        <w:sectPr w:rsidR="00283849" w:rsidRPr="00283849" w:rsidSect="00283849">
          <w:type w:val="continuous"/>
          <w:pgSz w:w="12240" w:h="15840"/>
          <w:pgMar w:top="720" w:right="1080" w:bottom="720" w:left="1080" w:header="720" w:footer="720" w:gutter="0"/>
          <w:cols w:space="720"/>
          <w:titlePg/>
          <w:docGrid w:linePitch="360"/>
        </w:sectPr>
      </w:pPr>
    </w:p>
    <w:p w:rsidR="00283849" w:rsidRDefault="00283849" w:rsidP="00283849">
      <w:pPr>
        <w:spacing w:after="0" w:line="240" w:lineRule="auto"/>
        <w:outlineLvl w:val="0"/>
        <w:rPr>
          <w:rFonts w:ascii="Arial" w:eastAsia="Times New Roman" w:hAnsi="Arial" w:cs="Arial"/>
          <w:b/>
          <w:sz w:val="24"/>
          <w:szCs w:val="24"/>
        </w:rPr>
      </w:pPr>
      <w:r w:rsidRPr="00283849">
        <w:rPr>
          <w:rFonts w:ascii="Arial" w:eastAsia="Times New Roman" w:hAnsi="Arial" w:cs="Arial"/>
          <w:b/>
          <w:sz w:val="24"/>
          <w:szCs w:val="24"/>
        </w:rPr>
        <w:br w:type="page"/>
      </w:r>
    </w:p>
    <w:p w:rsidR="00283849" w:rsidRPr="00283849" w:rsidRDefault="00283849" w:rsidP="00283849">
      <w:pPr>
        <w:tabs>
          <w:tab w:val="left" w:pos="-720"/>
        </w:tabs>
        <w:suppressAutoHyphens/>
        <w:spacing w:after="0" w:line="240" w:lineRule="auto"/>
        <w:ind w:left="-180" w:right="-270"/>
        <w:rPr>
          <w:rFonts w:ascii="Arial" w:eastAsia="Times New Roman" w:hAnsi="Arial" w:cs="Arial"/>
          <w:b/>
          <w:color w:val="000000"/>
          <w:sz w:val="24"/>
          <w:szCs w:val="24"/>
        </w:rPr>
      </w:pPr>
      <w:r w:rsidRPr="00283849">
        <w:rPr>
          <w:rFonts w:ascii="Arial" w:eastAsia="Times New Roman" w:hAnsi="Arial" w:cs="Arial"/>
          <w:b/>
          <w:bCs/>
          <w:color w:val="000000"/>
          <w:sz w:val="24"/>
          <w:szCs w:val="24"/>
          <w:u w:val="single"/>
        </w:rPr>
        <w:t>SECTION 20.  FAMILY CAREGIVER SUPPORT PROGRAM</w:t>
      </w:r>
      <w:r w:rsidRPr="00283849">
        <w:rPr>
          <w:rFonts w:ascii="Arial" w:eastAsia="Times New Roman" w:hAnsi="Arial" w:cs="Arial"/>
          <w:b/>
          <w:bCs/>
          <w:color w:val="000000"/>
          <w:sz w:val="24"/>
          <w:szCs w:val="24"/>
        </w:rPr>
        <w:tab/>
      </w:r>
      <w:r w:rsidRPr="00283849">
        <w:rPr>
          <w:rFonts w:ascii="Arial" w:eastAsia="Times New Roman" w:hAnsi="Arial" w:cs="Arial"/>
          <w:b/>
          <w:bCs/>
          <w:color w:val="000000"/>
          <w:sz w:val="24"/>
          <w:szCs w:val="24"/>
        </w:rPr>
        <w:tab/>
      </w:r>
      <w:r w:rsidRPr="00283849">
        <w:rPr>
          <w:rFonts w:ascii="Arial" w:eastAsia="Times New Roman" w:hAnsi="Arial" w:cs="Arial"/>
          <w:b/>
          <w:bCs/>
          <w:color w:val="000000"/>
          <w:sz w:val="24"/>
          <w:szCs w:val="24"/>
        </w:rPr>
        <w:tab/>
      </w:r>
      <w:r>
        <w:rPr>
          <w:rFonts w:ascii="Arial" w:eastAsia="Times New Roman" w:hAnsi="Arial" w:cs="Arial"/>
          <w:b/>
          <w:bCs/>
          <w:color w:val="000000"/>
          <w:sz w:val="24"/>
          <w:szCs w:val="24"/>
        </w:rPr>
        <w:t xml:space="preserve">             </w:t>
      </w:r>
      <w:r w:rsidRPr="00283849">
        <w:rPr>
          <w:rFonts w:ascii="Arial" w:eastAsia="Times New Roman" w:hAnsi="Arial" w:cs="Arial"/>
          <w:b/>
          <w:bCs/>
          <w:color w:val="000000"/>
          <w:sz w:val="24"/>
          <w:szCs w:val="24"/>
        </w:rPr>
        <w:t xml:space="preserve"> </w:t>
      </w:r>
      <w:r w:rsidRPr="00283849">
        <w:rPr>
          <w:rFonts w:ascii="Arial" w:eastAsia="Times New Roman" w:hAnsi="Arial" w:cs="Arial"/>
          <w:b/>
          <w:bCs/>
          <w:color w:val="000000"/>
          <w:sz w:val="24"/>
          <w:szCs w:val="24"/>
          <w:u w:val="single"/>
        </w:rPr>
        <w:t>PSA 12</w:t>
      </w:r>
    </w:p>
    <w:p w:rsidR="00283849" w:rsidRPr="00283849" w:rsidRDefault="00283849" w:rsidP="00283849">
      <w:pPr>
        <w:spacing w:after="0" w:line="240" w:lineRule="auto"/>
        <w:ind w:left="-180" w:right="-270"/>
        <w:jc w:val="center"/>
        <w:rPr>
          <w:rFonts w:ascii="Arial" w:eastAsia="Times New Roman" w:hAnsi="Arial" w:cs="Arial"/>
          <w:b/>
          <w:color w:val="000000"/>
          <w:sz w:val="24"/>
          <w:szCs w:val="24"/>
        </w:rPr>
      </w:pPr>
    </w:p>
    <w:p w:rsidR="00283849" w:rsidRPr="00283849" w:rsidRDefault="00283849" w:rsidP="00283849">
      <w:pPr>
        <w:spacing w:after="0" w:line="240" w:lineRule="auto"/>
        <w:ind w:left="-180" w:right="-270"/>
        <w:jc w:val="center"/>
        <w:rPr>
          <w:rFonts w:ascii="Arial" w:eastAsia="Times New Roman" w:hAnsi="Arial" w:cs="Arial"/>
          <w:b/>
          <w:color w:val="000000"/>
          <w:sz w:val="24"/>
          <w:szCs w:val="24"/>
        </w:rPr>
      </w:pPr>
      <w:r w:rsidRPr="00283849">
        <w:rPr>
          <w:rFonts w:ascii="Arial" w:eastAsia="Times New Roman" w:hAnsi="Arial" w:cs="Arial"/>
          <w:b/>
          <w:color w:val="000000"/>
          <w:sz w:val="24"/>
          <w:szCs w:val="24"/>
        </w:rPr>
        <w:t>Notice of Intent for Non-Provision of FCSP Multifaceted Systems of Support Services</w:t>
      </w:r>
    </w:p>
    <w:p w:rsidR="00283849" w:rsidRPr="00283849" w:rsidRDefault="00283849" w:rsidP="00283849">
      <w:pPr>
        <w:spacing w:after="0" w:line="240" w:lineRule="auto"/>
        <w:ind w:left="-180" w:right="-270"/>
        <w:jc w:val="center"/>
        <w:rPr>
          <w:rFonts w:ascii="Arial" w:eastAsia="Times New Roman" w:hAnsi="Arial" w:cs="Arial"/>
          <w:b/>
          <w:bCs/>
          <w:color w:val="000000"/>
          <w:sz w:val="24"/>
          <w:szCs w:val="24"/>
        </w:rPr>
      </w:pPr>
      <w:r w:rsidRPr="00283849">
        <w:rPr>
          <w:rFonts w:ascii="Arial" w:eastAsia="Times New Roman" w:hAnsi="Arial" w:cs="Arial"/>
          <w:b/>
          <w:bCs/>
          <w:color w:val="000000"/>
          <w:sz w:val="24"/>
          <w:szCs w:val="24"/>
        </w:rPr>
        <w:t>Older Americans Act Section 373(a) and (b)</w:t>
      </w:r>
    </w:p>
    <w:p w:rsidR="00283849" w:rsidRPr="00283849" w:rsidRDefault="00283849" w:rsidP="00283849">
      <w:pPr>
        <w:spacing w:after="0" w:line="240" w:lineRule="auto"/>
        <w:ind w:left="-180" w:right="-270"/>
        <w:jc w:val="center"/>
        <w:rPr>
          <w:rFonts w:ascii="Arial" w:eastAsia="Times New Roman" w:hAnsi="Arial" w:cs="Arial"/>
          <w:b/>
          <w:color w:val="000000"/>
          <w:sz w:val="24"/>
          <w:szCs w:val="24"/>
        </w:rPr>
      </w:pPr>
    </w:p>
    <w:p w:rsidR="00283849" w:rsidRPr="00283849" w:rsidRDefault="00283849" w:rsidP="00283849">
      <w:pPr>
        <w:pBdr>
          <w:top w:val="double" w:sz="4" w:space="1" w:color="auto"/>
          <w:bottom w:val="double" w:sz="4" w:space="1" w:color="auto"/>
        </w:pBdr>
        <w:spacing w:after="0" w:line="240" w:lineRule="auto"/>
        <w:ind w:left="-180" w:right="-270"/>
        <w:jc w:val="center"/>
        <w:rPr>
          <w:rFonts w:ascii="Arial" w:eastAsia="Times New Roman" w:hAnsi="Arial" w:cs="Arial"/>
          <w:b/>
          <w:color w:val="000000"/>
          <w:kern w:val="28"/>
          <w:sz w:val="24"/>
          <w:szCs w:val="24"/>
        </w:rPr>
      </w:pPr>
    </w:p>
    <w:p w:rsidR="00283849" w:rsidRPr="00283849" w:rsidRDefault="00283849" w:rsidP="00283849">
      <w:pPr>
        <w:pBdr>
          <w:top w:val="double" w:sz="4" w:space="1" w:color="auto"/>
          <w:bottom w:val="double" w:sz="4" w:space="1" w:color="auto"/>
        </w:pBdr>
        <w:spacing w:after="0" w:line="240" w:lineRule="auto"/>
        <w:ind w:left="-180" w:right="-270"/>
        <w:jc w:val="center"/>
        <w:rPr>
          <w:rFonts w:ascii="Arial" w:eastAsia="Times New Roman" w:hAnsi="Arial" w:cs="Arial"/>
          <w:b/>
          <w:color w:val="000000"/>
          <w:kern w:val="28"/>
          <w:sz w:val="24"/>
          <w:szCs w:val="24"/>
        </w:rPr>
      </w:pPr>
      <w:r w:rsidRPr="00283849">
        <w:rPr>
          <w:rFonts w:ascii="Arial" w:eastAsia="Times New Roman" w:hAnsi="Arial" w:cs="Arial"/>
          <w:b/>
          <w:color w:val="000000"/>
          <w:kern w:val="28"/>
          <w:sz w:val="24"/>
          <w:szCs w:val="24"/>
        </w:rPr>
        <w:t>2016–2020 Four-Year Planning Cycle</w:t>
      </w:r>
    </w:p>
    <w:p w:rsidR="00283849" w:rsidRPr="00283849" w:rsidRDefault="00283849" w:rsidP="00283849">
      <w:pPr>
        <w:spacing w:after="0" w:line="240" w:lineRule="auto"/>
        <w:ind w:left="-180" w:right="-270"/>
        <w:jc w:val="both"/>
        <w:rPr>
          <w:rFonts w:ascii="Arial" w:eastAsia="Times New Roman" w:hAnsi="Arial" w:cs="Arial"/>
          <w:color w:val="000000"/>
          <w:kern w:val="28"/>
          <w:sz w:val="24"/>
          <w:szCs w:val="24"/>
        </w:rPr>
      </w:pPr>
    </w:p>
    <w:p w:rsidR="00283849" w:rsidRPr="00283849" w:rsidRDefault="00283849" w:rsidP="00283849">
      <w:pPr>
        <w:spacing w:after="0" w:line="240" w:lineRule="auto"/>
        <w:ind w:left="-180" w:right="-270"/>
        <w:jc w:val="both"/>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t xml:space="preserve">Based on the AAA’s review of current support needs and services for </w:t>
      </w:r>
      <w:r w:rsidRPr="00283849">
        <w:rPr>
          <w:rFonts w:ascii="Arial" w:eastAsia="Times New Roman" w:hAnsi="Arial" w:cs="Arial"/>
          <w:b/>
          <w:bCs/>
          <w:color w:val="000000"/>
          <w:kern w:val="28"/>
          <w:sz w:val="24"/>
          <w:szCs w:val="24"/>
        </w:rPr>
        <w:t>family caregivers</w:t>
      </w:r>
      <w:r w:rsidRPr="00283849">
        <w:rPr>
          <w:rFonts w:ascii="Arial" w:eastAsia="Times New Roman" w:hAnsi="Arial" w:cs="Arial"/>
          <w:color w:val="000000"/>
          <w:kern w:val="28"/>
          <w:sz w:val="24"/>
          <w:szCs w:val="24"/>
        </w:rPr>
        <w:t xml:space="preserve"> and </w:t>
      </w:r>
      <w:r w:rsidRPr="00283849">
        <w:rPr>
          <w:rFonts w:ascii="Arial" w:eastAsia="Times New Roman" w:hAnsi="Arial" w:cs="Arial"/>
          <w:b/>
          <w:bCs/>
          <w:color w:val="000000"/>
          <w:kern w:val="28"/>
          <w:sz w:val="24"/>
          <w:szCs w:val="24"/>
        </w:rPr>
        <w:t>grandparents</w:t>
      </w:r>
      <w:r w:rsidRPr="00283849">
        <w:rPr>
          <w:rFonts w:ascii="Arial" w:eastAsia="Times New Roman" w:hAnsi="Arial" w:cs="Arial"/>
          <w:color w:val="000000"/>
          <w:kern w:val="28"/>
          <w:sz w:val="24"/>
          <w:szCs w:val="24"/>
        </w:rPr>
        <w:t xml:space="preserve"> (or other older relative of a child in the PSA), indicate what services the AAA </w:t>
      </w:r>
      <w:r w:rsidRPr="00283849">
        <w:rPr>
          <w:rFonts w:ascii="Arial" w:eastAsia="Times New Roman" w:hAnsi="Arial" w:cs="Arial"/>
          <w:b/>
          <w:bCs/>
          <w:color w:val="000000"/>
          <w:kern w:val="28"/>
          <w:sz w:val="24"/>
          <w:szCs w:val="24"/>
        </w:rPr>
        <w:t>intends</w:t>
      </w:r>
      <w:r w:rsidRPr="00283849">
        <w:rPr>
          <w:rFonts w:ascii="Arial" w:eastAsia="Times New Roman" w:hAnsi="Arial" w:cs="Arial"/>
          <w:color w:val="000000"/>
          <w:kern w:val="28"/>
          <w:sz w:val="24"/>
          <w:szCs w:val="24"/>
        </w:rPr>
        <w:t xml:space="preserve"> to provide using Title III E and/or matching FCSP funds for both family caregivers and grandparents/older relative caregivers.</w:t>
      </w:r>
    </w:p>
    <w:p w:rsidR="00283849" w:rsidRPr="00283849" w:rsidRDefault="00283849" w:rsidP="00283849">
      <w:pPr>
        <w:spacing w:after="0" w:line="240" w:lineRule="auto"/>
        <w:ind w:left="-180" w:right="-270"/>
        <w:jc w:val="both"/>
        <w:rPr>
          <w:rFonts w:ascii="Arial" w:eastAsia="Times New Roman" w:hAnsi="Arial" w:cs="Arial"/>
          <w:color w:val="000000"/>
          <w:kern w:val="28"/>
          <w:sz w:val="24"/>
          <w:szCs w:val="24"/>
        </w:rPr>
      </w:pPr>
    </w:p>
    <w:p w:rsidR="00283849" w:rsidRPr="00283849" w:rsidRDefault="00283849" w:rsidP="00283849">
      <w:pPr>
        <w:spacing w:after="0" w:line="240" w:lineRule="auto"/>
        <w:ind w:left="-180" w:right="-270"/>
        <w:jc w:val="both"/>
        <w:rPr>
          <w:rFonts w:ascii="Arial" w:eastAsia="Times New Roman" w:hAnsi="Arial" w:cs="Arial"/>
          <w:b/>
          <w:bCs/>
          <w:color w:val="000000"/>
          <w:kern w:val="28"/>
          <w:sz w:val="24"/>
          <w:szCs w:val="24"/>
          <w:lang w:bidi="en-US"/>
        </w:rPr>
      </w:pPr>
      <w:r w:rsidRPr="00283849">
        <w:rPr>
          <w:rFonts w:ascii="Arial" w:eastAsia="Times New Roman" w:hAnsi="Arial" w:cs="Arial"/>
          <w:color w:val="000000"/>
          <w:kern w:val="28"/>
          <w:sz w:val="24"/>
          <w:szCs w:val="24"/>
        </w:rPr>
        <w:t xml:space="preserve">Check YES or NO for each of the services* identified below and indicate if the service will be provided directly or contracted. </w:t>
      </w:r>
      <w:r w:rsidRPr="00283849">
        <w:rPr>
          <w:rFonts w:ascii="Arial" w:eastAsia="Times New Roman" w:hAnsi="Arial" w:cs="Arial"/>
          <w:b/>
          <w:bCs/>
          <w:color w:val="000000"/>
          <w:kern w:val="28"/>
          <w:sz w:val="24"/>
          <w:szCs w:val="24"/>
          <w:lang w:bidi="en-US"/>
        </w:rPr>
        <w:t>If the AAA will not provide a service, a justification for each service is required in the space below.</w:t>
      </w:r>
    </w:p>
    <w:p w:rsidR="00283849" w:rsidRPr="00283849" w:rsidRDefault="00283849" w:rsidP="00283849">
      <w:pPr>
        <w:spacing w:after="0" w:line="240" w:lineRule="auto"/>
        <w:ind w:left="-180" w:right="-270"/>
        <w:rPr>
          <w:rFonts w:ascii="Arial" w:eastAsia="Times New Roman" w:hAnsi="Arial" w:cs="Arial"/>
          <w:b/>
          <w:bCs/>
          <w:color w:val="000000"/>
          <w:kern w:val="28"/>
          <w:sz w:val="24"/>
          <w:szCs w:val="24"/>
        </w:rPr>
      </w:pPr>
    </w:p>
    <w:p w:rsidR="00283849" w:rsidRPr="00283849" w:rsidRDefault="00283849" w:rsidP="00283849">
      <w:pPr>
        <w:spacing w:after="120" w:line="240" w:lineRule="auto"/>
        <w:ind w:left="-180" w:right="-270"/>
        <w:rPr>
          <w:rFonts w:ascii="Arial" w:eastAsia="Times New Roman" w:hAnsi="Arial" w:cs="Arial"/>
          <w:b/>
          <w:bCs/>
          <w:color w:val="000000"/>
          <w:kern w:val="28"/>
          <w:sz w:val="24"/>
          <w:szCs w:val="24"/>
        </w:rPr>
      </w:pPr>
      <w:r w:rsidRPr="00283849">
        <w:rPr>
          <w:rFonts w:ascii="Arial" w:eastAsia="Times New Roman" w:hAnsi="Arial" w:cs="Arial"/>
          <w:b/>
          <w:bCs/>
          <w:color w:val="000000"/>
          <w:kern w:val="28"/>
          <w:sz w:val="24"/>
          <w:szCs w:val="24"/>
        </w:rPr>
        <w:t>Family Caregiver Services</w:t>
      </w:r>
    </w:p>
    <w:tbl>
      <w:tblPr>
        <w:tblW w:w="108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340"/>
        <w:gridCol w:w="2340"/>
        <w:gridCol w:w="2250"/>
        <w:gridCol w:w="2340"/>
      </w:tblGrid>
      <w:tr w:rsidR="00283849" w:rsidRPr="00283849" w:rsidTr="00283849">
        <w:tc>
          <w:tcPr>
            <w:tcW w:w="1620" w:type="dxa"/>
          </w:tcPr>
          <w:p w:rsidR="00283849" w:rsidRPr="00283849" w:rsidRDefault="00283849" w:rsidP="00283849">
            <w:pPr>
              <w:spacing w:after="0" w:line="240" w:lineRule="auto"/>
              <w:ind w:left="-180" w:right="-270"/>
              <w:jc w:val="center"/>
              <w:rPr>
                <w:rFonts w:ascii="Arial" w:eastAsia="Times New Roman" w:hAnsi="Arial" w:cs="Arial"/>
                <w:b/>
                <w:color w:val="000000"/>
                <w:sz w:val="24"/>
                <w:szCs w:val="24"/>
                <w:lang w:bidi="en-US"/>
              </w:rPr>
            </w:pPr>
            <w:r w:rsidRPr="00283849">
              <w:rPr>
                <w:rFonts w:ascii="Arial" w:eastAsia="Times New Roman" w:hAnsi="Arial" w:cs="Arial"/>
                <w:b/>
                <w:color w:val="000000"/>
                <w:sz w:val="24"/>
                <w:szCs w:val="24"/>
                <w:lang w:bidi="en-US"/>
              </w:rPr>
              <w:t>Category</w:t>
            </w:r>
          </w:p>
        </w:tc>
        <w:tc>
          <w:tcPr>
            <w:tcW w:w="2340" w:type="dxa"/>
          </w:tcPr>
          <w:p w:rsidR="00283849" w:rsidRPr="00283849" w:rsidRDefault="00283849" w:rsidP="00283849">
            <w:pPr>
              <w:spacing w:after="0" w:line="240" w:lineRule="auto"/>
              <w:ind w:left="-180" w:right="-270"/>
              <w:jc w:val="center"/>
              <w:rPr>
                <w:rFonts w:ascii="Arial" w:eastAsia="Times New Roman" w:hAnsi="Arial" w:cs="Arial"/>
                <w:b/>
                <w:color w:val="000000"/>
                <w:sz w:val="24"/>
                <w:szCs w:val="24"/>
                <w:lang w:bidi="en-US"/>
              </w:rPr>
            </w:pPr>
            <w:r w:rsidRPr="00283849">
              <w:rPr>
                <w:rFonts w:ascii="Arial" w:eastAsia="Times New Roman" w:hAnsi="Arial" w:cs="Arial"/>
                <w:b/>
                <w:color w:val="000000"/>
                <w:sz w:val="24"/>
                <w:szCs w:val="24"/>
                <w:lang w:bidi="en-US"/>
              </w:rPr>
              <w:t>2016-2017</w:t>
            </w:r>
          </w:p>
        </w:tc>
        <w:tc>
          <w:tcPr>
            <w:tcW w:w="2340" w:type="dxa"/>
          </w:tcPr>
          <w:p w:rsidR="00283849" w:rsidRPr="00283849" w:rsidRDefault="00283849" w:rsidP="00283849">
            <w:pPr>
              <w:tabs>
                <w:tab w:val="left" w:pos="2052"/>
              </w:tabs>
              <w:spacing w:after="0" w:line="240" w:lineRule="auto"/>
              <w:ind w:left="-180" w:right="-270"/>
              <w:jc w:val="center"/>
              <w:rPr>
                <w:rFonts w:ascii="Arial" w:eastAsia="Times New Roman" w:hAnsi="Arial" w:cs="Arial"/>
                <w:b/>
                <w:color w:val="000000"/>
                <w:sz w:val="24"/>
                <w:szCs w:val="24"/>
                <w:lang w:bidi="en-US"/>
              </w:rPr>
            </w:pPr>
            <w:r w:rsidRPr="00283849">
              <w:rPr>
                <w:rFonts w:ascii="Arial" w:eastAsia="Times New Roman" w:hAnsi="Arial" w:cs="Arial"/>
                <w:b/>
                <w:color w:val="000000"/>
                <w:sz w:val="24"/>
                <w:szCs w:val="24"/>
                <w:lang w:bidi="en-US"/>
              </w:rPr>
              <w:t>2017-2018</w:t>
            </w:r>
          </w:p>
        </w:tc>
        <w:tc>
          <w:tcPr>
            <w:tcW w:w="2250" w:type="dxa"/>
          </w:tcPr>
          <w:p w:rsidR="00283849" w:rsidRPr="00283849" w:rsidRDefault="00283849" w:rsidP="00283849">
            <w:pPr>
              <w:spacing w:after="0" w:line="240" w:lineRule="auto"/>
              <w:ind w:left="-180" w:right="-270"/>
              <w:jc w:val="center"/>
              <w:rPr>
                <w:rFonts w:ascii="Arial" w:eastAsia="Times New Roman" w:hAnsi="Arial" w:cs="Arial"/>
                <w:b/>
                <w:color w:val="000000"/>
                <w:sz w:val="24"/>
                <w:szCs w:val="24"/>
                <w:lang w:bidi="en-US"/>
              </w:rPr>
            </w:pPr>
            <w:r w:rsidRPr="00283849">
              <w:rPr>
                <w:rFonts w:ascii="Arial" w:eastAsia="Times New Roman" w:hAnsi="Arial" w:cs="Arial"/>
                <w:b/>
                <w:color w:val="000000"/>
                <w:sz w:val="24"/>
                <w:szCs w:val="24"/>
                <w:lang w:bidi="en-US"/>
              </w:rPr>
              <w:t>2018-2019</w:t>
            </w:r>
          </w:p>
        </w:tc>
        <w:tc>
          <w:tcPr>
            <w:tcW w:w="2340" w:type="dxa"/>
          </w:tcPr>
          <w:p w:rsidR="00283849" w:rsidRPr="00283849" w:rsidRDefault="00283849" w:rsidP="00283849">
            <w:pPr>
              <w:spacing w:after="0" w:line="240" w:lineRule="auto"/>
              <w:ind w:left="-180" w:right="-270"/>
              <w:jc w:val="center"/>
              <w:rPr>
                <w:rFonts w:ascii="Arial" w:eastAsia="Times New Roman" w:hAnsi="Arial" w:cs="Arial"/>
                <w:b/>
                <w:color w:val="000000"/>
                <w:sz w:val="24"/>
                <w:szCs w:val="24"/>
                <w:lang w:bidi="en-US"/>
              </w:rPr>
            </w:pPr>
            <w:r w:rsidRPr="00283849">
              <w:rPr>
                <w:rFonts w:ascii="Arial" w:eastAsia="Times New Roman" w:hAnsi="Arial" w:cs="Arial"/>
                <w:b/>
                <w:color w:val="000000"/>
                <w:sz w:val="24"/>
                <w:szCs w:val="24"/>
                <w:lang w:bidi="en-US"/>
              </w:rPr>
              <w:t>2019-2020</w:t>
            </w:r>
          </w:p>
        </w:tc>
      </w:tr>
      <w:tr w:rsidR="00283849" w:rsidRPr="00283849" w:rsidTr="00283849">
        <w:trPr>
          <w:trHeight w:val="836"/>
        </w:trPr>
        <w:tc>
          <w:tcPr>
            <w:tcW w:w="1620" w:type="dxa"/>
          </w:tcPr>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Family</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Caregiver</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Information</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Services</w:t>
            </w:r>
          </w:p>
        </w:tc>
        <w:tc>
          <w:tcPr>
            <w:tcW w:w="2340" w:type="dxa"/>
          </w:tcPr>
          <w:p w:rsidR="00283849" w:rsidRPr="00283849" w:rsidRDefault="00A86315" w:rsidP="00283849">
            <w:pPr>
              <w:spacing w:after="0" w:line="240" w:lineRule="auto"/>
              <w:ind w:left="-180" w:right="-270"/>
              <w:rPr>
                <w:rFonts w:ascii="Arial" w:eastAsia="Times New Roman" w:hAnsi="Arial" w:cs="Arial"/>
                <w:color w:val="000000"/>
                <w:kern w:val="28"/>
                <w:sz w:val="24"/>
                <w:szCs w:val="24"/>
              </w:rPr>
            </w:pPr>
            <w:r>
              <w:rPr>
                <w:rFonts w:ascii="Arial" w:eastAsia="Times New Roman" w:hAnsi="Arial" w:cs="Arial"/>
                <w:color w:val="000000"/>
                <w:kern w:val="28"/>
                <w:sz w:val="24"/>
                <w:szCs w:val="24"/>
              </w:rPr>
              <w:t xml:space="preserve">  X </w:t>
            </w:r>
            <w:r w:rsidR="00283849" w:rsidRPr="00283849">
              <w:rPr>
                <w:rFonts w:ascii="Arial" w:eastAsia="Times New Roman" w:hAnsi="Arial" w:cs="Arial"/>
                <w:color w:val="000000"/>
                <w:kern w:val="28"/>
                <w:sz w:val="24"/>
                <w:szCs w:val="24"/>
              </w:rPr>
              <w:t xml:space="preserve">Yes    </w:t>
            </w:r>
            <w:r w:rsidR="00283849"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00283849" w:rsidRPr="00283849">
              <w:rPr>
                <w:rFonts w:ascii="Arial" w:eastAsia="Times New Roman" w:hAnsi="Arial" w:cs="Arial"/>
                <w:color w:val="000000"/>
                <w:kern w:val="28"/>
                <w:sz w:val="24"/>
                <w:szCs w:val="24"/>
              </w:rPr>
              <w:fldChar w:fldCharType="end"/>
            </w:r>
            <w:r w:rsidR="00283849"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Arial" w:eastAsia="Times New Roman" w:hAnsi="Arial" w:cs="Arial"/>
                <w:color w:val="000000"/>
                <w:kern w:val="28"/>
                <w:sz w:val="24"/>
                <w:szCs w:val="24"/>
              </w:rPr>
            </w:pPr>
          </w:p>
          <w:p w:rsidR="00283849" w:rsidRPr="00283849" w:rsidRDefault="00A86315" w:rsidP="00283849">
            <w:pPr>
              <w:spacing w:after="0" w:line="240" w:lineRule="auto"/>
              <w:ind w:left="-180" w:right="-270"/>
              <w:rPr>
                <w:rFonts w:ascii="Arial" w:eastAsia="Times New Roman" w:hAnsi="Arial" w:cs="Arial"/>
                <w:b/>
                <w:bCs/>
                <w:color w:val="000000"/>
                <w:kern w:val="28"/>
                <w:sz w:val="24"/>
                <w:szCs w:val="24"/>
                <w:lang w:bidi="en-US"/>
              </w:rPr>
            </w:pPr>
            <w:r>
              <w:rPr>
                <w:rFonts w:ascii="Arial" w:eastAsia="Times New Roman" w:hAnsi="Arial" w:cs="Arial"/>
                <w:color w:val="000000"/>
                <w:kern w:val="28"/>
                <w:sz w:val="24"/>
                <w:szCs w:val="24"/>
              </w:rPr>
              <w:t xml:space="preserve">  X </w:t>
            </w:r>
            <w:r w:rsidR="00283849" w:rsidRPr="00283849">
              <w:rPr>
                <w:rFonts w:ascii="Arial" w:eastAsia="Times New Roman" w:hAnsi="Arial" w:cs="Arial"/>
                <w:color w:val="000000"/>
                <w:kern w:val="28"/>
                <w:sz w:val="24"/>
                <w:szCs w:val="24"/>
              </w:rPr>
              <w:t xml:space="preserve">Direct </w:t>
            </w:r>
            <w:r w:rsidR="00283849"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00283849" w:rsidRPr="00283849">
              <w:rPr>
                <w:rFonts w:ascii="Arial" w:eastAsia="Times New Roman" w:hAnsi="Arial" w:cs="Arial"/>
                <w:color w:val="000000"/>
                <w:kern w:val="28"/>
                <w:sz w:val="24"/>
                <w:szCs w:val="24"/>
              </w:rPr>
              <w:fldChar w:fldCharType="end"/>
            </w:r>
            <w:r w:rsidR="00283849" w:rsidRPr="00283849">
              <w:rPr>
                <w:rFonts w:ascii="Arial" w:eastAsia="Times New Roman" w:hAnsi="Arial" w:cs="Arial"/>
                <w:color w:val="000000"/>
                <w:kern w:val="28"/>
                <w:sz w:val="24"/>
                <w:szCs w:val="24"/>
              </w:rPr>
              <w:t>Contract</w:t>
            </w:r>
          </w:p>
        </w:tc>
        <w:tc>
          <w:tcPr>
            <w:tcW w:w="234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Arial" w:eastAsia="Times New Roman" w:hAnsi="Arial" w:cs="Arial"/>
                <w:color w:val="000000"/>
                <w:kern w:val="28"/>
                <w:sz w:val="24"/>
                <w:szCs w:val="24"/>
              </w:rPr>
            </w:pPr>
          </w:p>
          <w:p w:rsidR="00283849" w:rsidRPr="00283849" w:rsidRDefault="00283849" w:rsidP="00283849">
            <w:pPr>
              <w:spacing w:after="0" w:line="240" w:lineRule="auto"/>
              <w:ind w:left="-180" w:right="-270"/>
              <w:rPr>
                <w:rFonts w:ascii="Arial" w:eastAsia="Times New Roman" w:hAnsi="Arial" w:cs="Arial"/>
                <w:b/>
                <w:bCs/>
                <w:color w:val="000000"/>
                <w:kern w:val="28"/>
                <w:sz w:val="24"/>
                <w:szCs w:val="24"/>
                <w:lang w:bidi="en-US"/>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Direct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Contract</w:t>
            </w:r>
          </w:p>
        </w:tc>
        <w:tc>
          <w:tcPr>
            <w:tcW w:w="2250" w:type="dxa"/>
          </w:tcPr>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r w:rsidRPr="00283849">
              <w:rPr>
                <w:rFonts w:ascii="Arial" w:eastAsia="Times New Roman" w:hAnsi="Arial" w:cs="Arial"/>
                <w:color w:val="000000"/>
                <w:sz w:val="24"/>
                <w:szCs w:val="24"/>
                <w:lang w:bidi="en-US"/>
              </w:rPr>
              <w:fldChar w:fldCharType="begin">
                <w:ffData>
                  <w:name w:val="Check169"/>
                  <w:enabled/>
                  <w:calcOnExit w:val="0"/>
                  <w:checkBox>
                    <w:sizeAuto/>
                    <w:default w:val="0"/>
                  </w:checkBox>
                </w:ffData>
              </w:fldChar>
            </w:r>
            <w:r w:rsidRPr="00283849">
              <w:rPr>
                <w:rFonts w:ascii="Arial" w:eastAsia="Times New Roman" w:hAnsi="Arial" w:cs="Arial"/>
                <w:color w:val="000000"/>
                <w:sz w:val="24"/>
                <w:szCs w:val="24"/>
                <w:lang w:bidi="en-US"/>
              </w:rPr>
              <w:instrText xml:space="preserve"> FORMCHECKBOX </w:instrText>
            </w:r>
            <w:r w:rsidR="003E3C01">
              <w:rPr>
                <w:rFonts w:ascii="Arial" w:eastAsia="Times New Roman" w:hAnsi="Arial" w:cs="Arial"/>
                <w:color w:val="000000"/>
                <w:sz w:val="24"/>
                <w:szCs w:val="24"/>
                <w:lang w:bidi="en-US"/>
              </w:rPr>
            </w:r>
            <w:r w:rsidR="003E3C01">
              <w:rPr>
                <w:rFonts w:ascii="Arial" w:eastAsia="Times New Roman" w:hAnsi="Arial" w:cs="Arial"/>
                <w:color w:val="000000"/>
                <w:sz w:val="24"/>
                <w:szCs w:val="24"/>
                <w:lang w:bidi="en-US"/>
              </w:rPr>
              <w:fldChar w:fldCharType="separate"/>
            </w:r>
            <w:r w:rsidRPr="00283849">
              <w:rPr>
                <w:rFonts w:ascii="Arial" w:eastAsia="Times New Roman" w:hAnsi="Arial" w:cs="Arial"/>
                <w:color w:val="000000"/>
                <w:sz w:val="24"/>
                <w:szCs w:val="24"/>
                <w:lang w:bidi="en-US"/>
              </w:rPr>
              <w:fldChar w:fldCharType="end"/>
            </w:r>
            <w:r w:rsidRPr="00283849">
              <w:rPr>
                <w:rFonts w:ascii="Arial" w:eastAsia="Times New Roman" w:hAnsi="Arial" w:cs="Arial"/>
                <w:color w:val="000000"/>
                <w:sz w:val="24"/>
                <w:szCs w:val="24"/>
                <w:lang w:bidi="en-US"/>
              </w:rPr>
              <w:t xml:space="preserve">Yes    </w:t>
            </w:r>
            <w:r w:rsidRPr="00283849">
              <w:rPr>
                <w:rFonts w:ascii="Arial" w:eastAsia="Times New Roman" w:hAnsi="Arial" w:cs="Arial"/>
                <w:color w:val="000000"/>
                <w:sz w:val="24"/>
                <w:szCs w:val="24"/>
                <w:lang w:bidi="en-US"/>
              </w:rPr>
              <w:fldChar w:fldCharType="begin">
                <w:ffData>
                  <w:name w:val="Check170"/>
                  <w:enabled/>
                  <w:calcOnExit w:val="0"/>
                  <w:checkBox>
                    <w:sizeAuto/>
                    <w:default w:val="0"/>
                  </w:checkBox>
                </w:ffData>
              </w:fldChar>
            </w:r>
            <w:r w:rsidRPr="00283849">
              <w:rPr>
                <w:rFonts w:ascii="Arial" w:eastAsia="Times New Roman" w:hAnsi="Arial" w:cs="Arial"/>
                <w:color w:val="000000"/>
                <w:sz w:val="24"/>
                <w:szCs w:val="24"/>
                <w:lang w:bidi="en-US"/>
              </w:rPr>
              <w:instrText xml:space="preserve"> FORMCHECKBOX </w:instrText>
            </w:r>
            <w:r w:rsidR="003E3C01">
              <w:rPr>
                <w:rFonts w:ascii="Arial" w:eastAsia="Times New Roman" w:hAnsi="Arial" w:cs="Arial"/>
                <w:color w:val="000000"/>
                <w:sz w:val="24"/>
                <w:szCs w:val="24"/>
                <w:lang w:bidi="en-US"/>
              </w:rPr>
            </w:r>
            <w:r w:rsidR="003E3C01">
              <w:rPr>
                <w:rFonts w:ascii="Arial" w:eastAsia="Times New Roman" w:hAnsi="Arial" w:cs="Arial"/>
                <w:color w:val="000000"/>
                <w:sz w:val="24"/>
                <w:szCs w:val="24"/>
                <w:lang w:bidi="en-US"/>
              </w:rPr>
              <w:fldChar w:fldCharType="separate"/>
            </w:r>
            <w:r w:rsidRPr="00283849">
              <w:rPr>
                <w:rFonts w:ascii="Arial" w:eastAsia="Times New Roman" w:hAnsi="Arial" w:cs="Arial"/>
                <w:color w:val="000000"/>
                <w:sz w:val="24"/>
                <w:szCs w:val="24"/>
                <w:lang w:bidi="en-US"/>
              </w:rPr>
              <w:fldChar w:fldCharType="end"/>
            </w:r>
            <w:r w:rsidRPr="00283849">
              <w:rPr>
                <w:rFonts w:ascii="Arial" w:eastAsia="Times New Roman" w:hAnsi="Arial" w:cs="Arial"/>
                <w:color w:val="000000"/>
                <w:sz w:val="24"/>
                <w:szCs w:val="24"/>
                <w:lang w:bidi="en-US"/>
              </w:rPr>
              <w:t>No</w:t>
            </w: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r w:rsidRPr="00283849">
              <w:rPr>
                <w:rFonts w:ascii="Arial" w:eastAsia="Times New Roman" w:hAnsi="Arial" w:cs="Arial"/>
                <w:b/>
                <w:bCs/>
                <w:color w:val="000000"/>
                <w:sz w:val="24"/>
                <w:szCs w:val="24"/>
                <w:lang w:bidi="en-US"/>
              </w:rPr>
              <w:fldChar w:fldCharType="begin">
                <w:ffData>
                  <w:name w:val="Check169"/>
                  <w:enabled/>
                  <w:calcOnExit w:val="0"/>
                  <w:checkBox>
                    <w:sizeAuto/>
                    <w:default w:val="0"/>
                  </w:checkBox>
                </w:ffData>
              </w:fldChar>
            </w:r>
            <w:r w:rsidRPr="00283849">
              <w:rPr>
                <w:rFonts w:ascii="Arial" w:eastAsia="Times New Roman" w:hAnsi="Arial" w:cs="Arial"/>
                <w:b/>
                <w:bCs/>
                <w:color w:val="000000"/>
                <w:sz w:val="24"/>
                <w:szCs w:val="24"/>
                <w:lang w:bidi="en-US"/>
              </w:rPr>
              <w:instrText xml:space="preserve"> FORMCHECKBOX </w:instrText>
            </w:r>
            <w:r w:rsidR="003E3C01">
              <w:rPr>
                <w:rFonts w:ascii="Arial" w:eastAsia="Times New Roman" w:hAnsi="Arial" w:cs="Arial"/>
                <w:b/>
                <w:bCs/>
                <w:color w:val="000000"/>
                <w:sz w:val="24"/>
                <w:szCs w:val="24"/>
                <w:lang w:bidi="en-US"/>
              </w:rPr>
            </w:r>
            <w:r w:rsidR="003E3C01">
              <w:rPr>
                <w:rFonts w:ascii="Arial" w:eastAsia="Times New Roman" w:hAnsi="Arial" w:cs="Arial"/>
                <w:b/>
                <w:bCs/>
                <w:color w:val="000000"/>
                <w:sz w:val="24"/>
                <w:szCs w:val="24"/>
                <w:lang w:bidi="en-US"/>
              </w:rPr>
              <w:fldChar w:fldCharType="separate"/>
            </w:r>
            <w:r w:rsidRPr="00283849">
              <w:rPr>
                <w:rFonts w:ascii="Arial" w:eastAsia="Times New Roman" w:hAnsi="Arial" w:cs="Arial"/>
                <w:color w:val="000000"/>
                <w:sz w:val="24"/>
                <w:szCs w:val="24"/>
                <w:lang w:bidi="en-US"/>
              </w:rPr>
              <w:fldChar w:fldCharType="end"/>
            </w:r>
            <w:r w:rsidRPr="00283849">
              <w:rPr>
                <w:rFonts w:ascii="Arial" w:eastAsia="Times New Roman" w:hAnsi="Arial" w:cs="Arial"/>
                <w:bCs/>
                <w:color w:val="000000"/>
                <w:sz w:val="24"/>
                <w:szCs w:val="24"/>
                <w:lang w:bidi="en-US"/>
              </w:rPr>
              <w:t xml:space="preserve">Direct </w:t>
            </w:r>
            <w:r w:rsidRPr="00283849">
              <w:rPr>
                <w:rFonts w:ascii="Arial" w:eastAsia="Times New Roman" w:hAnsi="Arial" w:cs="Arial"/>
                <w:bCs/>
                <w:color w:val="000000"/>
                <w:sz w:val="24"/>
                <w:szCs w:val="24"/>
                <w:lang w:bidi="en-US"/>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lang w:bidi="en-US"/>
              </w:rPr>
              <w:instrText xml:space="preserve"> FORMCHECKBOX </w:instrText>
            </w:r>
            <w:r w:rsidR="003E3C01">
              <w:rPr>
                <w:rFonts w:ascii="Arial" w:eastAsia="Times New Roman" w:hAnsi="Arial" w:cs="Arial"/>
                <w:bCs/>
                <w:color w:val="000000"/>
                <w:sz w:val="24"/>
                <w:szCs w:val="24"/>
                <w:lang w:bidi="en-US"/>
              </w:rPr>
            </w:r>
            <w:r w:rsidR="003E3C01">
              <w:rPr>
                <w:rFonts w:ascii="Arial" w:eastAsia="Times New Roman" w:hAnsi="Arial" w:cs="Arial"/>
                <w:bCs/>
                <w:color w:val="000000"/>
                <w:sz w:val="24"/>
                <w:szCs w:val="24"/>
                <w:lang w:bidi="en-US"/>
              </w:rPr>
              <w:fldChar w:fldCharType="separate"/>
            </w:r>
            <w:r w:rsidRPr="00283849">
              <w:rPr>
                <w:rFonts w:ascii="Arial" w:eastAsia="Times New Roman" w:hAnsi="Arial" w:cs="Arial"/>
                <w:color w:val="000000"/>
                <w:sz w:val="24"/>
                <w:szCs w:val="24"/>
                <w:lang w:bidi="en-US"/>
              </w:rPr>
              <w:fldChar w:fldCharType="end"/>
            </w:r>
            <w:r w:rsidRPr="00283849">
              <w:rPr>
                <w:rFonts w:ascii="Arial" w:eastAsia="Times New Roman" w:hAnsi="Arial" w:cs="Arial"/>
                <w:bCs/>
                <w:color w:val="000000"/>
                <w:sz w:val="24"/>
                <w:szCs w:val="24"/>
                <w:lang w:bidi="en-US"/>
              </w:rPr>
              <w:t>Contract</w:t>
            </w:r>
          </w:p>
        </w:tc>
        <w:tc>
          <w:tcPr>
            <w:tcW w:w="234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Arial" w:eastAsia="Times New Roman" w:hAnsi="Arial" w:cs="Arial"/>
                <w:bCs/>
                <w:color w:val="000000"/>
                <w:sz w:val="24"/>
                <w:szCs w:val="24"/>
              </w:rPr>
            </w:pP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r>
      <w:tr w:rsidR="00283849" w:rsidRPr="00283849" w:rsidTr="00283849">
        <w:tc>
          <w:tcPr>
            <w:tcW w:w="1620" w:type="dxa"/>
          </w:tcPr>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Family</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Caregiver</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Access</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Assistance</w:t>
            </w:r>
          </w:p>
        </w:tc>
        <w:tc>
          <w:tcPr>
            <w:tcW w:w="2340" w:type="dxa"/>
          </w:tcPr>
          <w:p w:rsidR="00283849" w:rsidRPr="00283849" w:rsidRDefault="00A86315" w:rsidP="00283849">
            <w:pPr>
              <w:spacing w:after="0" w:line="240" w:lineRule="auto"/>
              <w:ind w:left="-180" w:right="-270"/>
              <w:rPr>
                <w:rFonts w:ascii="Arial" w:eastAsia="Times New Roman" w:hAnsi="Arial" w:cs="Arial"/>
                <w:color w:val="000000"/>
                <w:kern w:val="28"/>
                <w:sz w:val="24"/>
                <w:szCs w:val="24"/>
              </w:rPr>
            </w:pPr>
            <w:r>
              <w:rPr>
                <w:rFonts w:ascii="Arial" w:eastAsia="Times New Roman" w:hAnsi="Arial" w:cs="Arial"/>
                <w:color w:val="000000"/>
                <w:kern w:val="28"/>
                <w:sz w:val="24"/>
                <w:szCs w:val="24"/>
              </w:rPr>
              <w:t xml:space="preserve">  X </w:t>
            </w:r>
            <w:r w:rsidR="00283849" w:rsidRPr="00283849">
              <w:rPr>
                <w:rFonts w:ascii="Arial" w:eastAsia="Times New Roman" w:hAnsi="Arial" w:cs="Arial"/>
                <w:color w:val="000000"/>
                <w:kern w:val="28"/>
                <w:sz w:val="24"/>
                <w:szCs w:val="24"/>
              </w:rPr>
              <w:t xml:space="preserve">Yes      </w:t>
            </w:r>
            <w:r w:rsidR="00283849"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00283849" w:rsidRPr="00283849">
              <w:rPr>
                <w:rFonts w:ascii="Arial" w:eastAsia="Times New Roman" w:hAnsi="Arial" w:cs="Arial"/>
                <w:color w:val="000000"/>
                <w:kern w:val="28"/>
                <w:sz w:val="24"/>
                <w:szCs w:val="24"/>
              </w:rPr>
              <w:fldChar w:fldCharType="end"/>
            </w:r>
            <w:r w:rsidR="00283849"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A86315" w:rsidP="00283849">
            <w:pPr>
              <w:spacing w:after="0" w:line="240" w:lineRule="auto"/>
              <w:ind w:left="-180" w:right="-270"/>
              <w:rPr>
                <w:rFonts w:ascii="Arial" w:eastAsia="Times New Roman" w:hAnsi="Arial" w:cs="Arial"/>
                <w:color w:val="000000"/>
                <w:sz w:val="24"/>
                <w:szCs w:val="24"/>
                <w:lang w:bidi="en-US"/>
              </w:rPr>
            </w:pPr>
            <w:r>
              <w:rPr>
                <w:rFonts w:ascii="Arial" w:eastAsia="Times New Roman" w:hAnsi="Arial" w:cs="Arial"/>
                <w:b/>
                <w:bCs/>
                <w:color w:val="000000"/>
                <w:sz w:val="24"/>
                <w:szCs w:val="24"/>
              </w:rPr>
              <w:t xml:space="preserve">  X </w:t>
            </w:r>
            <w:r w:rsidR="00283849" w:rsidRPr="00283849">
              <w:rPr>
                <w:rFonts w:ascii="Arial" w:eastAsia="Times New Roman" w:hAnsi="Arial" w:cs="Arial"/>
                <w:bCs/>
                <w:color w:val="000000"/>
                <w:sz w:val="24"/>
                <w:szCs w:val="24"/>
              </w:rPr>
              <w:t xml:space="preserve">Direct  </w:t>
            </w:r>
            <w:r w:rsidR="00283849"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00283849" w:rsidRPr="00283849">
              <w:rPr>
                <w:rFonts w:ascii="Arial" w:eastAsia="Times New Roman" w:hAnsi="Arial" w:cs="Arial"/>
                <w:bCs/>
                <w:color w:val="000000"/>
                <w:sz w:val="24"/>
                <w:szCs w:val="24"/>
              </w:rPr>
              <w:fldChar w:fldCharType="end"/>
            </w:r>
            <w:r w:rsidR="00283849" w:rsidRPr="00283849">
              <w:rPr>
                <w:rFonts w:ascii="Arial" w:eastAsia="Times New Roman" w:hAnsi="Arial" w:cs="Arial"/>
                <w:bCs/>
                <w:color w:val="000000"/>
                <w:sz w:val="24"/>
                <w:szCs w:val="24"/>
              </w:rPr>
              <w:t>Contract</w:t>
            </w:r>
          </w:p>
        </w:tc>
        <w:tc>
          <w:tcPr>
            <w:tcW w:w="234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r w:rsidRPr="00283849">
              <w:rPr>
                <w:rFonts w:ascii="Arial" w:eastAsia="Times New Roman" w:hAnsi="Arial" w:cs="Arial"/>
                <w:b/>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
                <w:bCs/>
                <w:color w:val="000000"/>
                <w:sz w:val="24"/>
                <w:szCs w:val="24"/>
              </w:rPr>
              <w:instrText xml:space="preserve"> FORMCHECKBOX </w:instrText>
            </w:r>
            <w:r w:rsidR="003E3C01">
              <w:rPr>
                <w:rFonts w:ascii="Arial" w:eastAsia="Times New Roman" w:hAnsi="Arial" w:cs="Arial"/>
                <w:b/>
                <w:bCs/>
                <w:color w:val="000000"/>
                <w:sz w:val="24"/>
                <w:szCs w:val="24"/>
              </w:rPr>
            </w:r>
            <w:r w:rsidR="003E3C01">
              <w:rPr>
                <w:rFonts w:ascii="Arial" w:eastAsia="Times New Roman" w:hAnsi="Arial" w:cs="Arial"/>
                <w:b/>
                <w:bCs/>
                <w:color w:val="000000"/>
                <w:sz w:val="24"/>
                <w:szCs w:val="24"/>
              </w:rPr>
              <w:fldChar w:fldCharType="separate"/>
            </w:r>
            <w:r w:rsidRPr="00283849">
              <w:rPr>
                <w:rFonts w:ascii="Arial" w:eastAsia="Times New Roman" w:hAnsi="Arial" w:cs="Arial"/>
                <w:b/>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c>
          <w:tcPr>
            <w:tcW w:w="225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r w:rsidRPr="00283849">
              <w:rPr>
                <w:rFonts w:ascii="Arial" w:eastAsia="Times New Roman" w:hAnsi="Arial" w:cs="Arial"/>
                <w:b/>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
                <w:bCs/>
                <w:color w:val="000000"/>
                <w:sz w:val="24"/>
                <w:szCs w:val="24"/>
              </w:rPr>
              <w:instrText xml:space="preserve"> FORMCHECKBOX </w:instrText>
            </w:r>
            <w:r w:rsidR="003E3C01">
              <w:rPr>
                <w:rFonts w:ascii="Arial" w:eastAsia="Times New Roman" w:hAnsi="Arial" w:cs="Arial"/>
                <w:b/>
                <w:bCs/>
                <w:color w:val="000000"/>
                <w:sz w:val="24"/>
                <w:szCs w:val="24"/>
              </w:rPr>
            </w:r>
            <w:r w:rsidR="003E3C01">
              <w:rPr>
                <w:rFonts w:ascii="Arial" w:eastAsia="Times New Roman" w:hAnsi="Arial" w:cs="Arial"/>
                <w:b/>
                <w:bCs/>
                <w:color w:val="000000"/>
                <w:sz w:val="24"/>
                <w:szCs w:val="24"/>
              </w:rPr>
              <w:fldChar w:fldCharType="separate"/>
            </w:r>
            <w:r w:rsidRPr="00283849">
              <w:rPr>
                <w:rFonts w:ascii="Arial" w:eastAsia="Times New Roman" w:hAnsi="Arial" w:cs="Arial"/>
                <w:b/>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c>
          <w:tcPr>
            <w:tcW w:w="234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r w:rsidRPr="00283849">
              <w:rPr>
                <w:rFonts w:ascii="Arial" w:eastAsia="Times New Roman" w:hAnsi="Arial" w:cs="Arial"/>
                <w:b/>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
                <w:bCs/>
                <w:color w:val="000000"/>
                <w:sz w:val="24"/>
                <w:szCs w:val="24"/>
              </w:rPr>
              <w:instrText xml:space="preserve"> FORMCHECKBOX </w:instrText>
            </w:r>
            <w:r w:rsidR="003E3C01">
              <w:rPr>
                <w:rFonts w:ascii="Arial" w:eastAsia="Times New Roman" w:hAnsi="Arial" w:cs="Arial"/>
                <w:b/>
                <w:bCs/>
                <w:color w:val="000000"/>
                <w:sz w:val="24"/>
                <w:szCs w:val="24"/>
              </w:rPr>
            </w:r>
            <w:r w:rsidR="003E3C01">
              <w:rPr>
                <w:rFonts w:ascii="Arial" w:eastAsia="Times New Roman" w:hAnsi="Arial" w:cs="Arial"/>
                <w:b/>
                <w:bCs/>
                <w:color w:val="000000"/>
                <w:sz w:val="24"/>
                <w:szCs w:val="24"/>
              </w:rPr>
              <w:fldChar w:fldCharType="separate"/>
            </w:r>
            <w:r w:rsidRPr="00283849">
              <w:rPr>
                <w:rFonts w:ascii="Arial" w:eastAsia="Times New Roman" w:hAnsi="Arial" w:cs="Arial"/>
                <w:b/>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r>
      <w:tr w:rsidR="00283849" w:rsidRPr="00283849" w:rsidTr="00283849">
        <w:tc>
          <w:tcPr>
            <w:tcW w:w="1620" w:type="dxa"/>
          </w:tcPr>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Family</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Caregiver</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Support</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Services</w:t>
            </w:r>
          </w:p>
        </w:tc>
        <w:tc>
          <w:tcPr>
            <w:tcW w:w="2340" w:type="dxa"/>
          </w:tcPr>
          <w:p w:rsidR="00283849" w:rsidRPr="00283849" w:rsidRDefault="00A86315" w:rsidP="00283849">
            <w:pPr>
              <w:spacing w:after="0" w:line="240" w:lineRule="auto"/>
              <w:ind w:left="-180" w:right="-270"/>
              <w:rPr>
                <w:rFonts w:ascii="Arial" w:eastAsia="Times New Roman" w:hAnsi="Arial" w:cs="Arial"/>
                <w:color w:val="000000"/>
                <w:kern w:val="28"/>
                <w:sz w:val="24"/>
                <w:szCs w:val="24"/>
              </w:rPr>
            </w:pPr>
            <w:r>
              <w:rPr>
                <w:rFonts w:ascii="Arial" w:eastAsia="Times New Roman" w:hAnsi="Arial" w:cs="Arial"/>
                <w:color w:val="000000"/>
                <w:kern w:val="28"/>
                <w:sz w:val="24"/>
                <w:szCs w:val="24"/>
              </w:rPr>
              <w:t xml:space="preserve">  X </w:t>
            </w:r>
            <w:r w:rsidR="00283849" w:rsidRPr="00283849">
              <w:rPr>
                <w:rFonts w:ascii="Arial" w:eastAsia="Times New Roman" w:hAnsi="Arial" w:cs="Arial"/>
                <w:color w:val="000000"/>
                <w:kern w:val="28"/>
                <w:sz w:val="24"/>
                <w:szCs w:val="24"/>
              </w:rPr>
              <w:t xml:space="preserve">Yes      </w:t>
            </w:r>
            <w:r w:rsidR="00283849"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00283849" w:rsidRPr="00283849">
              <w:rPr>
                <w:rFonts w:ascii="Arial" w:eastAsia="Times New Roman" w:hAnsi="Arial" w:cs="Arial"/>
                <w:color w:val="000000"/>
                <w:kern w:val="28"/>
                <w:sz w:val="24"/>
                <w:szCs w:val="24"/>
              </w:rPr>
              <w:fldChar w:fldCharType="end"/>
            </w:r>
            <w:r w:rsidR="00283849"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A86315" w:rsidP="00283849">
            <w:pPr>
              <w:spacing w:after="0" w:line="240" w:lineRule="auto"/>
              <w:ind w:left="-180" w:right="-270"/>
              <w:rPr>
                <w:rFonts w:ascii="Arial" w:eastAsia="Times New Roman" w:hAnsi="Arial" w:cs="Arial"/>
                <w:color w:val="000000"/>
                <w:sz w:val="24"/>
                <w:szCs w:val="24"/>
                <w:lang w:bidi="en-US"/>
              </w:rPr>
            </w:pPr>
            <w:r>
              <w:rPr>
                <w:rFonts w:ascii="Arial" w:eastAsia="Times New Roman" w:hAnsi="Arial" w:cs="Arial"/>
                <w:bCs/>
                <w:color w:val="000000"/>
                <w:sz w:val="24"/>
                <w:szCs w:val="24"/>
              </w:rPr>
              <w:t xml:space="preserve">  X </w:t>
            </w:r>
            <w:r w:rsidR="00283849" w:rsidRPr="00283849">
              <w:rPr>
                <w:rFonts w:ascii="Arial" w:eastAsia="Times New Roman" w:hAnsi="Arial" w:cs="Arial"/>
                <w:bCs/>
                <w:color w:val="000000"/>
                <w:sz w:val="24"/>
                <w:szCs w:val="24"/>
              </w:rPr>
              <w:t xml:space="preserve">Direct  </w:t>
            </w:r>
            <w:r w:rsidR="00283849"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00283849" w:rsidRPr="00283849">
              <w:rPr>
                <w:rFonts w:ascii="Arial" w:eastAsia="Times New Roman" w:hAnsi="Arial" w:cs="Arial"/>
                <w:bCs/>
                <w:color w:val="000000"/>
                <w:sz w:val="24"/>
                <w:szCs w:val="24"/>
              </w:rPr>
              <w:fldChar w:fldCharType="end"/>
            </w:r>
            <w:r w:rsidR="00283849" w:rsidRPr="00283849">
              <w:rPr>
                <w:rFonts w:ascii="Arial" w:eastAsia="Times New Roman" w:hAnsi="Arial" w:cs="Arial"/>
                <w:bCs/>
                <w:color w:val="000000"/>
                <w:sz w:val="24"/>
                <w:szCs w:val="24"/>
              </w:rPr>
              <w:t>Contract</w:t>
            </w:r>
          </w:p>
        </w:tc>
        <w:tc>
          <w:tcPr>
            <w:tcW w:w="234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c>
          <w:tcPr>
            <w:tcW w:w="225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80" w:right="-270"/>
              <w:rPr>
                <w:rFonts w:ascii="Arial" w:eastAsia="Times New Roman" w:hAnsi="Arial" w:cs="Arial"/>
                <w:bCs/>
                <w:color w:val="000000"/>
                <w:sz w:val="24"/>
                <w:szCs w:val="24"/>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p>
        </w:tc>
        <w:tc>
          <w:tcPr>
            <w:tcW w:w="234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t xml:space="preserve"> </w:t>
            </w: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r w:rsidRPr="00283849">
              <w:rPr>
                <w:rFonts w:ascii="Arial" w:eastAsia="Times New Roman" w:hAnsi="Arial" w:cs="Arial"/>
                <w:b/>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
                <w:bCs/>
                <w:color w:val="000000"/>
                <w:sz w:val="24"/>
                <w:szCs w:val="24"/>
              </w:rPr>
              <w:instrText xml:space="preserve"> FORMCHECKBOX </w:instrText>
            </w:r>
            <w:r w:rsidR="003E3C01">
              <w:rPr>
                <w:rFonts w:ascii="Arial" w:eastAsia="Times New Roman" w:hAnsi="Arial" w:cs="Arial"/>
                <w:b/>
                <w:bCs/>
                <w:color w:val="000000"/>
                <w:sz w:val="24"/>
                <w:szCs w:val="24"/>
              </w:rPr>
            </w:r>
            <w:r w:rsidR="003E3C01">
              <w:rPr>
                <w:rFonts w:ascii="Arial" w:eastAsia="Times New Roman" w:hAnsi="Arial" w:cs="Arial"/>
                <w:b/>
                <w:bCs/>
                <w:color w:val="000000"/>
                <w:sz w:val="24"/>
                <w:szCs w:val="24"/>
              </w:rPr>
              <w:fldChar w:fldCharType="separate"/>
            </w:r>
            <w:r w:rsidRPr="00283849">
              <w:rPr>
                <w:rFonts w:ascii="Arial" w:eastAsia="Times New Roman" w:hAnsi="Arial" w:cs="Arial"/>
                <w:b/>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r>
      <w:tr w:rsidR="00283849" w:rsidRPr="00283849" w:rsidTr="00283849">
        <w:tc>
          <w:tcPr>
            <w:tcW w:w="1620" w:type="dxa"/>
          </w:tcPr>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Family</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Caregiver</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Respite Care</w:t>
            </w:r>
          </w:p>
          <w:p w:rsidR="00283849" w:rsidRPr="00283849" w:rsidRDefault="00283849" w:rsidP="00283849">
            <w:pPr>
              <w:spacing w:after="0" w:line="240" w:lineRule="auto"/>
              <w:ind w:left="-180" w:right="-270"/>
              <w:jc w:val="center"/>
              <w:rPr>
                <w:rFonts w:ascii="Arial" w:eastAsia="Times New Roman" w:hAnsi="Arial" w:cs="Arial"/>
                <w:color w:val="000000"/>
                <w:sz w:val="24"/>
                <w:szCs w:val="24"/>
                <w:lang w:bidi="en-US"/>
              </w:rPr>
            </w:pPr>
          </w:p>
        </w:tc>
        <w:tc>
          <w:tcPr>
            <w:tcW w:w="2340" w:type="dxa"/>
          </w:tcPr>
          <w:p w:rsidR="00283849" w:rsidRPr="00283849" w:rsidRDefault="00A86315" w:rsidP="00283849">
            <w:pPr>
              <w:spacing w:after="0" w:line="240" w:lineRule="auto"/>
              <w:ind w:left="-180" w:right="-270"/>
              <w:rPr>
                <w:rFonts w:ascii="Arial" w:eastAsia="Times New Roman" w:hAnsi="Arial" w:cs="Arial"/>
                <w:color w:val="000000"/>
                <w:kern w:val="28"/>
                <w:sz w:val="24"/>
                <w:szCs w:val="24"/>
              </w:rPr>
            </w:pPr>
            <w:r>
              <w:rPr>
                <w:rFonts w:ascii="Arial" w:eastAsia="Times New Roman" w:hAnsi="Arial" w:cs="Arial"/>
                <w:color w:val="000000"/>
                <w:kern w:val="28"/>
                <w:sz w:val="24"/>
                <w:szCs w:val="24"/>
              </w:rPr>
              <w:t xml:space="preserve">  X </w:t>
            </w:r>
            <w:r w:rsidR="00283849" w:rsidRPr="00283849">
              <w:rPr>
                <w:rFonts w:ascii="Arial" w:eastAsia="Times New Roman" w:hAnsi="Arial" w:cs="Arial"/>
                <w:color w:val="000000"/>
                <w:kern w:val="28"/>
                <w:sz w:val="24"/>
                <w:szCs w:val="24"/>
              </w:rPr>
              <w:t xml:space="preserve">Yes      </w:t>
            </w:r>
            <w:r w:rsidR="00283849"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00283849" w:rsidRPr="00283849">
              <w:rPr>
                <w:rFonts w:ascii="Arial" w:eastAsia="Times New Roman" w:hAnsi="Arial" w:cs="Arial"/>
                <w:color w:val="000000"/>
                <w:kern w:val="28"/>
                <w:sz w:val="24"/>
                <w:szCs w:val="24"/>
              </w:rPr>
              <w:fldChar w:fldCharType="end"/>
            </w:r>
            <w:r w:rsidR="00283849"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A86315" w:rsidP="00A86315">
            <w:pPr>
              <w:spacing w:after="0" w:line="240" w:lineRule="auto"/>
              <w:ind w:left="-180" w:right="-270"/>
              <w:rPr>
                <w:rFonts w:ascii="Arial" w:eastAsia="Times New Roman" w:hAnsi="Arial" w:cs="Arial"/>
                <w:color w:val="000000"/>
                <w:sz w:val="24"/>
                <w:szCs w:val="24"/>
                <w:lang w:bidi="en-US"/>
              </w:rPr>
            </w:pPr>
            <w:r>
              <w:rPr>
                <w:rFonts w:ascii="Arial" w:eastAsia="Times New Roman" w:hAnsi="Arial" w:cs="Arial"/>
                <w:bCs/>
                <w:color w:val="000000"/>
                <w:sz w:val="24"/>
                <w:szCs w:val="24"/>
              </w:rPr>
              <w:t xml:space="preserve">  X </w:t>
            </w:r>
            <w:r w:rsidR="00283849" w:rsidRPr="00283849">
              <w:rPr>
                <w:rFonts w:ascii="Arial" w:eastAsia="Times New Roman" w:hAnsi="Arial" w:cs="Arial"/>
                <w:bCs/>
                <w:color w:val="000000"/>
                <w:sz w:val="24"/>
                <w:szCs w:val="24"/>
              </w:rPr>
              <w:t xml:space="preserve">Direct  </w:t>
            </w:r>
            <w:r w:rsidR="00283849"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00283849" w:rsidRPr="00283849">
              <w:rPr>
                <w:rFonts w:ascii="Arial" w:eastAsia="Times New Roman" w:hAnsi="Arial" w:cs="Arial"/>
                <w:bCs/>
                <w:color w:val="000000"/>
                <w:sz w:val="24"/>
                <w:szCs w:val="24"/>
              </w:rPr>
              <w:fldChar w:fldCharType="end"/>
            </w:r>
            <w:r w:rsidR="00283849" w:rsidRPr="00283849">
              <w:rPr>
                <w:rFonts w:ascii="Arial" w:eastAsia="Times New Roman" w:hAnsi="Arial" w:cs="Arial"/>
                <w:bCs/>
                <w:color w:val="000000"/>
                <w:sz w:val="24"/>
                <w:szCs w:val="24"/>
              </w:rPr>
              <w:t>Contract</w:t>
            </w:r>
          </w:p>
        </w:tc>
        <w:tc>
          <w:tcPr>
            <w:tcW w:w="234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t xml:space="preserve"> </w:t>
            </w: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c>
          <w:tcPr>
            <w:tcW w:w="225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80" w:right="-270"/>
              <w:rPr>
                <w:rFonts w:ascii="Arial" w:eastAsia="Times New Roman" w:hAnsi="Arial" w:cs="Arial"/>
                <w:bCs/>
                <w:color w:val="000000"/>
                <w:sz w:val="24"/>
                <w:szCs w:val="24"/>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p>
        </w:tc>
        <w:tc>
          <w:tcPr>
            <w:tcW w:w="234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r>
      <w:tr w:rsidR="00283849" w:rsidRPr="00283849" w:rsidTr="00283849">
        <w:trPr>
          <w:trHeight w:val="773"/>
        </w:trPr>
        <w:tc>
          <w:tcPr>
            <w:tcW w:w="1620" w:type="dxa"/>
          </w:tcPr>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Family</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Caregiver</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Supplemental</w:t>
            </w:r>
          </w:p>
          <w:p w:rsidR="00283849" w:rsidRPr="00283849" w:rsidRDefault="00283849" w:rsidP="00283849">
            <w:pPr>
              <w:spacing w:after="0" w:line="240" w:lineRule="auto"/>
              <w:ind w:left="-180" w:right="-270"/>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Services</w:t>
            </w:r>
          </w:p>
          <w:p w:rsidR="00283849" w:rsidRPr="00283849" w:rsidRDefault="00283849" w:rsidP="00283849">
            <w:pPr>
              <w:spacing w:after="0" w:line="240" w:lineRule="auto"/>
              <w:ind w:left="-180" w:right="-270"/>
              <w:jc w:val="center"/>
              <w:rPr>
                <w:rFonts w:ascii="Arial" w:eastAsia="Times New Roman" w:hAnsi="Arial" w:cs="Arial"/>
                <w:color w:val="000000"/>
                <w:sz w:val="24"/>
                <w:szCs w:val="24"/>
                <w:lang w:bidi="en-US"/>
              </w:rPr>
            </w:pPr>
          </w:p>
        </w:tc>
        <w:tc>
          <w:tcPr>
            <w:tcW w:w="2340" w:type="dxa"/>
          </w:tcPr>
          <w:p w:rsidR="00283849" w:rsidRPr="00283849" w:rsidRDefault="00A86315" w:rsidP="00283849">
            <w:pPr>
              <w:spacing w:after="0" w:line="240" w:lineRule="auto"/>
              <w:ind w:left="-180" w:right="-270"/>
              <w:rPr>
                <w:rFonts w:ascii="Arial" w:eastAsia="Times New Roman" w:hAnsi="Arial" w:cs="Arial"/>
                <w:color w:val="000000"/>
                <w:kern w:val="28"/>
                <w:sz w:val="24"/>
                <w:szCs w:val="24"/>
              </w:rPr>
            </w:pPr>
            <w:r>
              <w:rPr>
                <w:rFonts w:ascii="Arial" w:eastAsia="Times New Roman" w:hAnsi="Arial" w:cs="Arial"/>
                <w:color w:val="000000"/>
                <w:kern w:val="28"/>
                <w:sz w:val="24"/>
                <w:szCs w:val="24"/>
              </w:rPr>
              <w:t xml:space="preserve">  X </w:t>
            </w:r>
            <w:r w:rsidR="00283849" w:rsidRPr="00283849">
              <w:rPr>
                <w:rFonts w:ascii="Arial" w:eastAsia="Times New Roman" w:hAnsi="Arial" w:cs="Arial"/>
                <w:color w:val="000000"/>
                <w:kern w:val="28"/>
                <w:sz w:val="24"/>
                <w:szCs w:val="24"/>
              </w:rPr>
              <w:t xml:space="preserve">Yes     </w:t>
            </w:r>
            <w:r w:rsidR="00283849"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00283849" w:rsidRPr="00283849">
              <w:rPr>
                <w:rFonts w:ascii="Arial" w:eastAsia="Times New Roman" w:hAnsi="Arial" w:cs="Arial"/>
                <w:color w:val="000000"/>
                <w:kern w:val="28"/>
                <w:sz w:val="24"/>
                <w:szCs w:val="24"/>
              </w:rPr>
              <w:fldChar w:fldCharType="end"/>
            </w:r>
            <w:r w:rsidR="00283849"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A86315" w:rsidP="00A86315">
            <w:pPr>
              <w:spacing w:after="0" w:line="240" w:lineRule="auto"/>
              <w:ind w:left="-180" w:right="-270"/>
              <w:rPr>
                <w:rFonts w:ascii="Arial" w:eastAsia="Times New Roman" w:hAnsi="Arial" w:cs="Arial"/>
                <w:color w:val="000000"/>
                <w:sz w:val="24"/>
                <w:szCs w:val="24"/>
                <w:lang w:bidi="en-US"/>
              </w:rPr>
            </w:pPr>
            <w:r>
              <w:rPr>
                <w:rFonts w:ascii="Arial" w:eastAsia="Times New Roman" w:hAnsi="Arial" w:cs="Arial"/>
                <w:bCs/>
                <w:color w:val="000000"/>
                <w:sz w:val="24"/>
                <w:szCs w:val="24"/>
              </w:rPr>
              <w:t xml:space="preserve">  X </w:t>
            </w:r>
            <w:r w:rsidR="00283849" w:rsidRPr="00283849">
              <w:rPr>
                <w:rFonts w:ascii="Arial" w:eastAsia="Times New Roman" w:hAnsi="Arial" w:cs="Arial"/>
                <w:bCs/>
                <w:color w:val="000000"/>
                <w:sz w:val="24"/>
                <w:szCs w:val="24"/>
              </w:rPr>
              <w:t xml:space="preserve">Direct  </w:t>
            </w:r>
            <w:r w:rsidR="00283849"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00283849" w:rsidRPr="00283849">
              <w:rPr>
                <w:rFonts w:ascii="Arial" w:eastAsia="Times New Roman" w:hAnsi="Arial" w:cs="Arial"/>
                <w:bCs/>
                <w:color w:val="000000"/>
                <w:sz w:val="24"/>
                <w:szCs w:val="24"/>
              </w:rPr>
              <w:fldChar w:fldCharType="end"/>
            </w:r>
            <w:r w:rsidR="00283849" w:rsidRPr="00283849">
              <w:rPr>
                <w:rFonts w:ascii="Arial" w:eastAsia="Times New Roman" w:hAnsi="Arial" w:cs="Arial"/>
                <w:bCs/>
                <w:color w:val="000000"/>
                <w:sz w:val="24"/>
                <w:szCs w:val="24"/>
              </w:rPr>
              <w:t>Contract</w:t>
            </w:r>
          </w:p>
        </w:tc>
        <w:tc>
          <w:tcPr>
            <w:tcW w:w="234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c>
          <w:tcPr>
            <w:tcW w:w="225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c>
          <w:tcPr>
            <w:tcW w:w="2340" w:type="dxa"/>
          </w:tcPr>
          <w:p w:rsidR="00283849" w:rsidRPr="00283849" w:rsidRDefault="00283849" w:rsidP="00283849">
            <w:pPr>
              <w:spacing w:after="0" w:line="240" w:lineRule="auto"/>
              <w:ind w:left="-180" w:right="-27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80" w:right="-270"/>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80" w:right="-27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r>
    </w:tbl>
    <w:p w:rsidR="00283849" w:rsidRPr="00283849" w:rsidRDefault="00283849" w:rsidP="00283849">
      <w:pPr>
        <w:spacing w:after="0" w:line="240" w:lineRule="auto"/>
        <w:ind w:right="-720"/>
        <w:rPr>
          <w:rFonts w:ascii="Arial" w:eastAsia="Times New Roman" w:hAnsi="Arial" w:cs="Arial"/>
          <w:b/>
          <w:color w:val="000000"/>
          <w:sz w:val="24"/>
          <w:szCs w:val="24"/>
          <w:lang w:bidi="en-US"/>
        </w:rPr>
      </w:pPr>
    </w:p>
    <w:p w:rsidR="00283849" w:rsidRPr="00283849" w:rsidRDefault="00283849" w:rsidP="00283849">
      <w:pPr>
        <w:spacing w:after="0" w:line="240" w:lineRule="auto"/>
        <w:contextualSpacing/>
        <w:rPr>
          <w:rFonts w:ascii="Arial" w:eastAsia="Times New Roman" w:hAnsi="Arial" w:cs="Arial"/>
          <w:b/>
          <w:bCs/>
          <w:color w:val="000000"/>
          <w:sz w:val="24"/>
          <w:szCs w:val="24"/>
        </w:rPr>
      </w:pPr>
      <w:r w:rsidRPr="00283849">
        <w:rPr>
          <w:rFonts w:ascii="Arial" w:eastAsia="Times New Roman" w:hAnsi="Arial" w:cs="Arial"/>
          <w:b/>
          <w:bCs/>
          <w:color w:val="000000"/>
          <w:sz w:val="24"/>
          <w:szCs w:val="24"/>
        </w:rPr>
        <w:t>*Refer to PM 11-11 for definitions for the above Title IIIE categories.</w:t>
      </w:r>
    </w:p>
    <w:p w:rsidR="00283849" w:rsidRPr="00283849" w:rsidRDefault="00283849" w:rsidP="00BA5312">
      <w:pPr>
        <w:numPr>
          <w:ilvl w:val="0"/>
          <w:numId w:val="10"/>
        </w:numPr>
        <w:spacing w:after="0" w:line="240" w:lineRule="auto"/>
        <w:ind w:left="0" w:firstLine="0"/>
        <w:contextualSpacing/>
        <w:rPr>
          <w:rFonts w:ascii="Arial" w:eastAsia="Times New Roman" w:hAnsi="Arial" w:cs="Arial"/>
          <w:color w:val="000000"/>
          <w:sz w:val="24"/>
          <w:szCs w:val="24"/>
        </w:rPr>
        <w:sectPr w:rsidR="00283849" w:rsidRPr="00283849" w:rsidSect="00283849">
          <w:type w:val="continuous"/>
          <w:pgSz w:w="12240" w:h="15840"/>
          <w:pgMar w:top="720" w:right="1080" w:bottom="720" w:left="1080" w:header="720" w:footer="720" w:gutter="0"/>
          <w:cols w:space="720"/>
          <w:titlePg/>
          <w:docGrid w:linePitch="360"/>
        </w:sectPr>
      </w:pPr>
    </w:p>
    <w:p w:rsidR="00283849" w:rsidRPr="00283849" w:rsidRDefault="00283849" w:rsidP="00BA5312">
      <w:pPr>
        <w:numPr>
          <w:ilvl w:val="0"/>
          <w:numId w:val="10"/>
        </w:numPr>
        <w:spacing w:after="0" w:line="240" w:lineRule="auto"/>
        <w:ind w:left="0" w:firstLine="0"/>
        <w:contextualSpacing/>
        <w:rPr>
          <w:rFonts w:ascii="Arial" w:eastAsia="Times New Roman" w:hAnsi="Arial" w:cs="Arial"/>
          <w:color w:val="000000"/>
          <w:sz w:val="24"/>
          <w:szCs w:val="24"/>
        </w:rPr>
      </w:pPr>
      <w:r w:rsidRPr="00283849">
        <w:rPr>
          <w:rFonts w:ascii="Arial" w:eastAsia="Times New Roman" w:hAnsi="Arial" w:cs="Arial"/>
          <w:color w:val="000000"/>
          <w:sz w:val="24"/>
          <w:szCs w:val="24"/>
        </w:rPr>
        <w:br w:type="page"/>
      </w:r>
    </w:p>
    <w:p w:rsidR="00283849" w:rsidRDefault="00283849" w:rsidP="00283849">
      <w:pPr>
        <w:spacing w:after="0" w:line="240" w:lineRule="auto"/>
        <w:outlineLvl w:val="0"/>
        <w:rPr>
          <w:rFonts w:ascii="Arial" w:eastAsia="Times New Roman" w:hAnsi="Arial" w:cs="Arial"/>
          <w:b/>
          <w:sz w:val="24"/>
          <w:szCs w:val="24"/>
        </w:rPr>
      </w:pPr>
    </w:p>
    <w:p w:rsidR="00283849" w:rsidRPr="00283849" w:rsidRDefault="00283849" w:rsidP="00283849">
      <w:pPr>
        <w:spacing w:after="0" w:line="240" w:lineRule="auto"/>
        <w:ind w:right="-720"/>
        <w:rPr>
          <w:rFonts w:ascii="Times New Roman" w:eastAsia="Times New Roman" w:hAnsi="Times New Roman" w:cs="Times New Roman"/>
          <w:color w:val="000000"/>
          <w:sz w:val="24"/>
          <w:szCs w:val="24"/>
          <w:lang w:bidi="en-US"/>
        </w:rPr>
      </w:pPr>
      <w:r>
        <w:rPr>
          <w:rFonts w:ascii="Arial" w:eastAsia="Times New Roman" w:hAnsi="Arial" w:cs="Arial"/>
          <w:b/>
          <w:color w:val="000000"/>
          <w:sz w:val="24"/>
          <w:szCs w:val="24"/>
          <w:lang w:bidi="en-US"/>
        </w:rPr>
        <w:t xml:space="preserve">FCSP </w:t>
      </w:r>
      <w:r w:rsidRPr="00283849">
        <w:rPr>
          <w:rFonts w:ascii="Arial" w:eastAsia="Times New Roman" w:hAnsi="Arial" w:cs="Arial"/>
          <w:b/>
          <w:color w:val="000000"/>
          <w:sz w:val="24"/>
          <w:szCs w:val="24"/>
          <w:lang w:bidi="en-US"/>
        </w:rPr>
        <w:t xml:space="preserve">Grandparent Services </w:t>
      </w:r>
    </w:p>
    <w:p w:rsidR="00283849" w:rsidRPr="00283849" w:rsidRDefault="00283849" w:rsidP="00283849">
      <w:pPr>
        <w:spacing w:after="0" w:line="240" w:lineRule="auto"/>
        <w:ind w:right="-720"/>
        <w:rPr>
          <w:rFonts w:ascii="Times New Roman" w:eastAsia="Times New Roman" w:hAnsi="Times New Roman" w:cs="Times New Roman"/>
          <w:color w:val="000000"/>
          <w:sz w:val="24"/>
          <w:szCs w:val="24"/>
          <w:lang w:bidi="en-US"/>
        </w:rPr>
      </w:pPr>
    </w:p>
    <w:tbl>
      <w:tblPr>
        <w:tblpPr w:leftFromText="180" w:rightFromText="180" w:vertAnchor="text" w:tblpX="-432" w:tblpY="1"/>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2340"/>
        <w:gridCol w:w="2340"/>
        <w:gridCol w:w="2250"/>
        <w:gridCol w:w="2340"/>
      </w:tblGrid>
      <w:tr w:rsidR="00283849" w:rsidRPr="00283849" w:rsidTr="00283849">
        <w:tc>
          <w:tcPr>
            <w:tcW w:w="1638" w:type="dxa"/>
          </w:tcPr>
          <w:p w:rsidR="00283849" w:rsidRPr="00283849" w:rsidRDefault="00283849" w:rsidP="00283849">
            <w:pPr>
              <w:spacing w:after="0" w:line="240" w:lineRule="auto"/>
              <w:ind w:right="-108"/>
              <w:jc w:val="center"/>
              <w:rPr>
                <w:rFonts w:ascii="Arial" w:eastAsia="Times New Roman" w:hAnsi="Arial" w:cs="Arial"/>
                <w:b/>
                <w:color w:val="000000"/>
                <w:sz w:val="24"/>
                <w:szCs w:val="24"/>
                <w:lang w:bidi="en-US"/>
              </w:rPr>
            </w:pPr>
            <w:r w:rsidRPr="00283849">
              <w:rPr>
                <w:rFonts w:ascii="Arial" w:eastAsia="Times New Roman" w:hAnsi="Arial" w:cs="Arial"/>
                <w:b/>
                <w:color w:val="000000"/>
                <w:sz w:val="24"/>
                <w:szCs w:val="24"/>
                <w:lang w:bidi="en-US"/>
              </w:rPr>
              <w:t>Category</w:t>
            </w:r>
          </w:p>
        </w:tc>
        <w:tc>
          <w:tcPr>
            <w:tcW w:w="2340" w:type="dxa"/>
          </w:tcPr>
          <w:p w:rsidR="00283849" w:rsidRPr="00283849" w:rsidRDefault="00283849" w:rsidP="00283849">
            <w:pPr>
              <w:spacing w:after="0" w:line="240" w:lineRule="auto"/>
              <w:ind w:right="-18"/>
              <w:jc w:val="center"/>
              <w:rPr>
                <w:rFonts w:ascii="Arial" w:eastAsia="Times New Roman" w:hAnsi="Arial" w:cs="Arial"/>
                <w:b/>
                <w:color w:val="000000"/>
                <w:sz w:val="24"/>
                <w:szCs w:val="24"/>
                <w:lang w:bidi="en-US"/>
              </w:rPr>
            </w:pPr>
            <w:r w:rsidRPr="00283849">
              <w:rPr>
                <w:rFonts w:ascii="Arial" w:eastAsia="Times New Roman" w:hAnsi="Arial" w:cs="Arial"/>
                <w:b/>
                <w:color w:val="000000"/>
                <w:sz w:val="24"/>
                <w:szCs w:val="24"/>
                <w:lang w:bidi="en-US"/>
              </w:rPr>
              <w:t>2016-2017</w:t>
            </w:r>
          </w:p>
        </w:tc>
        <w:tc>
          <w:tcPr>
            <w:tcW w:w="2340" w:type="dxa"/>
          </w:tcPr>
          <w:p w:rsidR="00283849" w:rsidRPr="00283849" w:rsidRDefault="00283849" w:rsidP="00283849">
            <w:pPr>
              <w:spacing w:after="0" w:line="240" w:lineRule="auto"/>
              <w:ind w:right="-18"/>
              <w:jc w:val="center"/>
              <w:rPr>
                <w:rFonts w:ascii="Arial" w:eastAsia="Times New Roman" w:hAnsi="Arial" w:cs="Arial"/>
                <w:b/>
                <w:color w:val="000000"/>
                <w:sz w:val="24"/>
                <w:szCs w:val="24"/>
                <w:lang w:bidi="en-US"/>
              </w:rPr>
            </w:pPr>
            <w:r w:rsidRPr="00283849">
              <w:rPr>
                <w:rFonts w:ascii="Arial" w:eastAsia="Times New Roman" w:hAnsi="Arial" w:cs="Arial"/>
                <w:b/>
                <w:color w:val="000000"/>
                <w:sz w:val="24"/>
                <w:szCs w:val="24"/>
                <w:lang w:bidi="en-US"/>
              </w:rPr>
              <w:t>2017-2018</w:t>
            </w:r>
          </w:p>
        </w:tc>
        <w:tc>
          <w:tcPr>
            <w:tcW w:w="2250" w:type="dxa"/>
          </w:tcPr>
          <w:p w:rsidR="00283849" w:rsidRPr="00283849" w:rsidRDefault="00283849" w:rsidP="00283849">
            <w:pPr>
              <w:spacing w:after="0" w:line="240" w:lineRule="auto"/>
              <w:ind w:right="-108"/>
              <w:jc w:val="center"/>
              <w:rPr>
                <w:rFonts w:ascii="Arial" w:eastAsia="Times New Roman" w:hAnsi="Arial" w:cs="Arial"/>
                <w:b/>
                <w:color w:val="000000"/>
                <w:sz w:val="24"/>
                <w:szCs w:val="24"/>
                <w:lang w:bidi="en-US"/>
              </w:rPr>
            </w:pPr>
            <w:r w:rsidRPr="00283849">
              <w:rPr>
                <w:rFonts w:ascii="Arial" w:eastAsia="Times New Roman" w:hAnsi="Arial" w:cs="Arial"/>
                <w:b/>
                <w:color w:val="000000"/>
                <w:sz w:val="24"/>
                <w:szCs w:val="24"/>
                <w:lang w:bidi="en-US"/>
              </w:rPr>
              <w:t>2018-2019</w:t>
            </w:r>
          </w:p>
        </w:tc>
        <w:tc>
          <w:tcPr>
            <w:tcW w:w="2340" w:type="dxa"/>
          </w:tcPr>
          <w:p w:rsidR="00283849" w:rsidRPr="00283849" w:rsidRDefault="00283849" w:rsidP="00283849">
            <w:pPr>
              <w:spacing w:after="0" w:line="240" w:lineRule="auto"/>
              <w:ind w:right="-18"/>
              <w:jc w:val="center"/>
              <w:rPr>
                <w:rFonts w:ascii="Arial" w:eastAsia="Times New Roman" w:hAnsi="Arial" w:cs="Arial"/>
                <w:b/>
                <w:color w:val="000000"/>
                <w:sz w:val="24"/>
                <w:szCs w:val="24"/>
                <w:lang w:bidi="en-US"/>
              </w:rPr>
            </w:pPr>
            <w:r w:rsidRPr="00283849">
              <w:rPr>
                <w:rFonts w:ascii="Arial" w:eastAsia="Times New Roman" w:hAnsi="Arial" w:cs="Arial"/>
                <w:b/>
                <w:color w:val="000000"/>
                <w:sz w:val="24"/>
                <w:szCs w:val="24"/>
                <w:lang w:bidi="en-US"/>
              </w:rPr>
              <w:t>2019-2020</w:t>
            </w:r>
          </w:p>
        </w:tc>
      </w:tr>
      <w:tr w:rsidR="00283849" w:rsidRPr="00283849" w:rsidTr="00283849">
        <w:tc>
          <w:tcPr>
            <w:tcW w:w="1638" w:type="dxa"/>
          </w:tcPr>
          <w:p w:rsidR="00283849" w:rsidRPr="00283849" w:rsidRDefault="00283849" w:rsidP="00283849">
            <w:pPr>
              <w:spacing w:after="0" w:line="240" w:lineRule="auto"/>
              <w:ind w:left="-90" w:right="-108"/>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Grandparent</w:t>
            </w:r>
          </w:p>
          <w:p w:rsidR="00283849" w:rsidRPr="00283849" w:rsidRDefault="00283849" w:rsidP="00283849">
            <w:pPr>
              <w:spacing w:after="0" w:line="240" w:lineRule="auto"/>
              <w:ind w:left="-90" w:right="-108"/>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Information</w:t>
            </w:r>
          </w:p>
          <w:p w:rsidR="00283849" w:rsidRPr="00283849" w:rsidRDefault="00283849" w:rsidP="00283849">
            <w:pPr>
              <w:spacing w:after="0" w:line="240" w:lineRule="auto"/>
              <w:ind w:left="-90" w:right="-108"/>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Services</w:t>
            </w:r>
          </w:p>
          <w:p w:rsidR="00283849" w:rsidRPr="00283849" w:rsidRDefault="00283849" w:rsidP="00283849">
            <w:pPr>
              <w:spacing w:after="0" w:line="240" w:lineRule="auto"/>
              <w:ind w:left="-90" w:right="-108"/>
              <w:jc w:val="center"/>
              <w:rPr>
                <w:rFonts w:ascii="Arial" w:eastAsia="Times New Roman" w:hAnsi="Arial" w:cs="Arial"/>
                <w:color w:val="000000"/>
                <w:sz w:val="24"/>
                <w:szCs w:val="24"/>
                <w:lang w:bidi="en-US"/>
              </w:rPr>
            </w:pPr>
          </w:p>
        </w:tc>
        <w:tc>
          <w:tcPr>
            <w:tcW w:w="2340" w:type="dxa"/>
          </w:tcPr>
          <w:p w:rsidR="00283849" w:rsidRPr="00283849" w:rsidRDefault="00A86315" w:rsidP="00283849">
            <w:pPr>
              <w:spacing w:after="0" w:line="240" w:lineRule="auto"/>
              <w:ind w:left="-108"/>
              <w:rPr>
                <w:rFonts w:ascii="Arial" w:eastAsia="Times New Roman" w:hAnsi="Arial" w:cs="Arial"/>
                <w:color w:val="000000"/>
                <w:kern w:val="28"/>
                <w:sz w:val="24"/>
                <w:szCs w:val="24"/>
              </w:rPr>
            </w:pPr>
            <w:r>
              <w:rPr>
                <w:rFonts w:ascii="Arial" w:eastAsia="Times New Roman" w:hAnsi="Arial" w:cs="Arial"/>
                <w:color w:val="000000"/>
                <w:kern w:val="28"/>
                <w:sz w:val="24"/>
                <w:szCs w:val="24"/>
              </w:rPr>
              <w:t xml:space="preserve"> X </w:t>
            </w:r>
            <w:r w:rsidR="00283849" w:rsidRPr="00283849">
              <w:rPr>
                <w:rFonts w:ascii="Arial" w:eastAsia="Times New Roman" w:hAnsi="Arial" w:cs="Arial"/>
                <w:color w:val="000000"/>
                <w:kern w:val="28"/>
                <w:sz w:val="24"/>
                <w:szCs w:val="24"/>
              </w:rPr>
              <w:t xml:space="preserve">Yes    </w:t>
            </w:r>
            <w:r w:rsidR="00283849"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00283849" w:rsidRPr="00283849">
              <w:rPr>
                <w:rFonts w:ascii="Arial" w:eastAsia="Times New Roman" w:hAnsi="Arial" w:cs="Arial"/>
                <w:color w:val="000000"/>
                <w:kern w:val="28"/>
                <w:sz w:val="24"/>
                <w:szCs w:val="24"/>
              </w:rPr>
              <w:fldChar w:fldCharType="end"/>
            </w:r>
            <w:r w:rsidR="00283849"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Arial" w:eastAsia="Times New Roman" w:hAnsi="Arial" w:cs="Arial"/>
                <w:color w:val="000000"/>
                <w:kern w:val="28"/>
                <w:sz w:val="24"/>
                <w:szCs w:val="24"/>
              </w:rPr>
            </w:pPr>
          </w:p>
          <w:p w:rsidR="00283849" w:rsidRPr="00283849" w:rsidRDefault="00A86315" w:rsidP="00283849">
            <w:pPr>
              <w:spacing w:after="0" w:line="240" w:lineRule="auto"/>
              <w:ind w:left="-108"/>
              <w:rPr>
                <w:rFonts w:ascii="Arial" w:eastAsia="Times New Roman" w:hAnsi="Arial" w:cs="Arial"/>
                <w:b/>
                <w:bCs/>
                <w:color w:val="000000"/>
                <w:kern w:val="28"/>
                <w:sz w:val="24"/>
                <w:szCs w:val="24"/>
                <w:lang w:bidi="en-US"/>
              </w:rPr>
            </w:pPr>
            <w:r>
              <w:rPr>
                <w:rFonts w:ascii="Arial" w:eastAsia="Times New Roman" w:hAnsi="Arial" w:cs="Arial"/>
                <w:color w:val="000000"/>
                <w:kern w:val="28"/>
                <w:sz w:val="24"/>
                <w:szCs w:val="24"/>
              </w:rPr>
              <w:t xml:space="preserve"> X </w:t>
            </w:r>
            <w:r w:rsidR="00283849" w:rsidRPr="00283849">
              <w:rPr>
                <w:rFonts w:ascii="Arial" w:eastAsia="Times New Roman" w:hAnsi="Arial" w:cs="Arial"/>
                <w:color w:val="000000"/>
                <w:kern w:val="28"/>
                <w:sz w:val="24"/>
                <w:szCs w:val="24"/>
              </w:rPr>
              <w:t xml:space="preserve">Direct </w:t>
            </w:r>
            <w:r w:rsidR="00283849"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00283849" w:rsidRPr="00283849">
              <w:rPr>
                <w:rFonts w:ascii="Arial" w:eastAsia="Times New Roman" w:hAnsi="Arial" w:cs="Arial"/>
                <w:color w:val="000000"/>
                <w:kern w:val="28"/>
                <w:sz w:val="24"/>
                <w:szCs w:val="24"/>
              </w:rPr>
              <w:fldChar w:fldCharType="end"/>
            </w:r>
            <w:r w:rsidR="00283849" w:rsidRPr="00283849">
              <w:rPr>
                <w:rFonts w:ascii="Arial" w:eastAsia="Times New Roman" w:hAnsi="Arial" w:cs="Arial"/>
                <w:color w:val="000000"/>
                <w:kern w:val="28"/>
                <w:sz w:val="24"/>
                <w:szCs w:val="24"/>
              </w:rPr>
              <w:t xml:space="preserve">Contract </w:t>
            </w:r>
          </w:p>
        </w:tc>
        <w:tc>
          <w:tcPr>
            <w:tcW w:w="234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Arial" w:eastAsia="Times New Roman" w:hAnsi="Arial" w:cs="Arial"/>
                <w:color w:val="000000"/>
                <w:kern w:val="28"/>
                <w:sz w:val="24"/>
                <w:szCs w:val="24"/>
              </w:rPr>
            </w:pPr>
          </w:p>
          <w:p w:rsidR="00283849" w:rsidRPr="00283849" w:rsidRDefault="00283849" w:rsidP="00283849">
            <w:pPr>
              <w:spacing w:after="0" w:line="240" w:lineRule="auto"/>
              <w:ind w:left="-108"/>
              <w:rPr>
                <w:rFonts w:ascii="Arial" w:eastAsia="Times New Roman" w:hAnsi="Arial" w:cs="Arial"/>
                <w:b/>
                <w:bCs/>
                <w:color w:val="000000"/>
                <w:kern w:val="28"/>
                <w:sz w:val="24"/>
                <w:szCs w:val="24"/>
                <w:lang w:bidi="en-US"/>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Direct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Contract</w:t>
            </w:r>
          </w:p>
        </w:tc>
        <w:tc>
          <w:tcPr>
            <w:tcW w:w="2250" w:type="dxa"/>
          </w:tcPr>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r w:rsidRPr="00283849">
              <w:rPr>
                <w:rFonts w:ascii="Arial" w:eastAsia="Times New Roman" w:hAnsi="Arial" w:cs="Arial"/>
                <w:color w:val="000000"/>
                <w:sz w:val="24"/>
                <w:szCs w:val="24"/>
                <w:lang w:bidi="en-US"/>
              </w:rPr>
              <w:fldChar w:fldCharType="begin">
                <w:ffData>
                  <w:name w:val="Check169"/>
                  <w:enabled/>
                  <w:calcOnExit w:val="0"/>
                  <w:checkBox>
                    <w:sizeAuto/>
                    <w:default w:val="0"/>
                  </w:checkBox>
                </w:ffData>
              </w:fldChar>
            </w:r>
            <w:r w:rsidRPr="00283849">
              <w:rPr>
                <w:rFonts w:ascii="Arial" w:eastAsia="Times New Roman" w:hAnsi="Arial" w:cs="Arial"/>
                <w:color w:val="000000"/>
                <w:sz w:val="24"/>
                <w:szCs w:val="24"/>
                <w:lang w:bidi="en-US"/>
              </w:rPr>
              <w:instrText xml:space="preserve"> FORMCHECKBOX </w:instrText>
            </w:r>
            <w:r w:rsidR="003E3C01">
              <w:rPr>
                <w:rFonts w:ascii="Arial" w:eastAsia="Times New Roman" w:hAnsi="Arial" w:cs="Arial"/>
                <w:color w:val="000000"/>
                <w:sz w:val="24"/>
                <w:szCs w:val="24"/>
                <w:lang w:bidi="en-US"/>
              </w:rPr>
            </w:r>
            <w:r w:rsidR="003E3C01">
              <w:rPr>
                <w:rFonts w:ascii="Arial" w:eastAsia="Times New Roman" w:hAnsi="Arial" w:cs="Arial"/>
                <w:color w:val="000000"/>
                <w:sz w:val="24"/>
                <w:szCs w:val="24"/>
                <w:lang w:bidi="en-US"/>
              </w:rPr>
              <w:fldChar w:fldCharType="separate"/>
            </w:r>
            <w:r w:rsidRPr="00283849">
              <w:rPr>
                <w:rFonts w:ascii="Arial" w:eastAsia="Times New Roman" w:hAnsi="Arial" w:cs="Arial"/>
                <w:color w:val="000000"/>
                <w:sz w:val="24"/>
                <w:szCs w:val="24"/>
                <w:lang w:bidi="en-US"/>
              </w:rPr>
              <w:fldChar w:fldCharType="end"/>
            </w:r>
            <w:r w:rsidRPr="00283849">
              <w:rPr>
                <w:rFonts w:ascii="Arial" w:eastAsia="Times New Roman" w:hAnsi="Arial" w:cs="Arial"/>
                <w:color w:val="000000"/>
                <w:sz w:val="24"/>
                <w:szCs w:val="24"/>
                <w:lang w:bidi="en-US"/>
              </w:rPr>
              <w:t xml:space="preserve">Yes    </w:t>
            </w:r>
            <w:r w:rsidRPr="00283849">
              <w:rPr>
                <w:rFonts w:ascii="Arial" w:eastAsia="Times New Roman" w:hAnsi="Arial" w:cs="Arial"/>
                <w:color w:val="000000"/>
                <w:sz w:val="24"/>
                <w:szCs w:val="24"/>
                <w:lang w:bidi="en-US"/>
              </w:rPr>
              <w:fldChar w:fldCharType="begin">
                <w:ffData>
                  <w:name w:val="Check170"/>
                  <w:enabled/>
                  <w:calcOnExit w:val="0"/>
                  <w:checkBox>
                    <w:sizeAuto/>
                    <w:default w:val="0"/>
                  </w:checkBox>
                </w:ffData>
              </w:fldChar>
            </w:r>
            <w:r w:rsidRPr="00283849">
              <w:rPr>
                <w:rFonts w:ascii="Arial" w:eastAsia="Times New Roman" w:hAnsi="Arial" w:cs="Arial"/>
                <w:color w:val="000000"/>
                <w:sz w:val="24"/>
                <w:szCs w:val="24"/>
                <w:lang w:bidi="en-US"/>
              </w:rPr>
              <w:instrText xml:space="preserve"> FORMCHECKBOX </w:instrText>
            </w:r>
            <w:r w:rsidR="003E3C01">
              <w:rPr>
                <w:rFonts w:ascii="Arial" w:eastAsia="Times New Roman" w:hAnsi="Arial" w:cs="Arial"/>
                <w:color w:val="000000"/>
                <w:sz w:val="24"/>
                <w:szCs w:val="24"/>
                <w:lang w:bidi="en-US"/>
              </w:rPr>
            </w:r>
            <w:r w:rsidR="003E3C01">
              <w:rPr>
                <w:rFonts w:ascii="Arial" w:eastAsia="Times New Roman" w:hAnsi="Arial" w:cs="Arial"/>
                <w:color w:val="000000"/>
                <w:sz w:val="24"/>
                <w:szCs w:val="24"/>
                <w:lang w:bidi="en-US"/>
              </w:rPr>
              <w:fldChar w:fldCharType="separate"/>
            </w:r>
            <w:r w:rsidRPr="00283849">
              <w:rPr>
                <w:rFonts w:ascii="Arial" w:eastAsia="Times New Roman" w:hAnsi="Arial" w:cs="Arial"/>
                <w:color w:val="000000"/>
                <w:sz w:val="24"/>
                <w:szCs w:val="24"/>
                <w:lang w:bidi="en-US"/>
              </w:rPr>
              <w:fldChar w:fldCharType="end"/>
            </w:r>
            <w:r w:rsidRPr="00283849">
              <w:rPr>
                <w:rFonts w:ascii="Arial" w:eastAsia="Times New Roman" w:hAnsi="Arial" w:cs="Arial"/>
                <w:color w:val="000000"/>
                <w:sz w:val="24"/>
                <w:szCs w:val="24"/>
                <w:lang w:bidi="en-US"/>
              </w:rPr>
              <w:t>No</w:t>
            </w: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r w:rsidRPr="00283849">
              <w:rPr>
                <w:rFonts w:ascii="Arial" w:eastAsia="Times New Roman" w:hAnsi="Arial" w:cs="Arial"/>
                <w:b/>
                <w:bCs/>
                <w:color w:val="000000"/>
                <w:sz w:val="24"/>
                <w:szCs w:val="24"/>
                <w:lang w:bidi="en-US"/>
              </w:rPr>
              <w:fldChar w:fldCharType="begin">
                <w:ffData>
                  <w:name w:val="Check169"/>
                  <w:enabled/>
                  <w:calcOnExit w:val="0"/>
                  <w:checkBox>
                    <w:sizeAuto/>
                    <w:default w:val="0"/>
                  </w:checkBox>
                </w:ffData>
              </w:fldChar>
            </w:r>
            <w:r w:rsidRPr="00283849">
              <w:rPr>
                <w:rFonts w:ascii="Arial" w:eastAsia="Times New Roman" w:hAnsi="Arial" w:cs="Arial"/>
                <w:b/>
                <w:bCs/>
                <w:color w:val="000000"/>
                <w:sz w:val="24"/>
                <w:szCs w:val="24"/>
                <w:lang w:bidi="en-US"/>
              </w:rPr>
              <w:instrText xml:space="preserve"> FORMCHECKBOX </w:instrText>
            </w:r>
            <w:r w:rsidR="003E3C01">
              <w:rPr>
                <w:rFonts w:ascii="Arial" w:eastAsia="Times New Roman" w:hAnsi="Arial" w:cs="Arial"/>
                <w:b/>
                <w:bCs/>
                <w:color w:val="000000"/>
                <w:sz w:val="24"/>
                <w:szCs w:val="24"/>
                <w:lang w:bidi="en-US"/>
              </w:rPr>
            </w:r>
            <w:r w:rsidR="003E3C01">
              <w:rPr>
                <w:rFonts w:ascii="Arial" w:eastAsia="Times New Roman" w:hAnsi="Arial" w:cs="Arial"/>
                <w:b/>
                <w:bCs/>
                <w:color w:val="000000"/>
                <w:sz w:val="24"/>
                <w:szCs w:val="24"/>
                <w:lang w:bidi="en-US"/>
              </w:rPr>
              <w:fldChar w:fldCharType="separate"/>
            </w:r>
            <w:r w:rsidRPr="00283849">
              <w:rPr>
                <w:rFonts w:ascii="Arial" w:eastAsia="Times New Roman" w:hAnsi="Arial" w:cs="Arial"/>
                <w:color w:val="000000"/>
                <w:sz w:val="24"/>
                <w:szCs w:val="24"/>
                <w:lang w:bidi="en-US"/>
              </w:rPr>
              <w:fldChar w:fldCharType="end"/>
            </w:r>
            <w:r w:rsidRPr="00283849">
              <w:rPr>
                <w:rFonts w:ascii="Arial" w:eastAsia="Times New Roman" w:hAnsi="Arial" w:cs="Arial"/>
                <w:bCs/>
                <w:color w:val="000000"/>
                <w:sz w:val="24"/>
                <w:szCs w:val="24"/>
                <w:lang w:bidi="en-US"/>
              </w:rPr>
              <w:t xml:space="preserve">Direct </w:t>
            </w:r>
            <w:r w:rsidRPr="00283849">
              <w:rPr>
                <w:rFonts w:ascii="Arial" w:eastAsia="Times New Roman" w:hAnsi="Arial" w:cs="Arial"/>
                <w:bCs/>
                <w:color w:val="000000"/>
                <w:sz w:val="24"/>
                <w:szCs w:val="24"/>
                <w:lang w:bidi="en-US"/>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lang w:bidi="en-US"/>
              </w:rPr>
              <w:instrText xml:space="preserve"> FORMCHECKBOX </w:instrText>
            </w:r>
            <w:r w:rsidR="003E3C01">
              <w:rPr>
                <w:rFonts w:ascii="Arial" w:eastAsia="Times New Roman" w:hAnsi="Arial" w:cs="Arial"/>
                <w:bCs/>
                <w:color w:val="000000"/>
                <w:sz w:val="24"/>
                <w:szCs w:val="24"/>
                <w:lang w:bidi="en-US"/>
              </w:rPr>
            </w:r>
            <w:r w:rsidR="003E3C01">
              <w:rPr>
                <w:rFonts w:ascii="Arial" w:eastAsia="Times New Roman" w:hAnsi="Arial" w:cs="Arial"/>
                <w:bCs/>
                <w:color w:val="000000"/>
                <w:sz w:val="24"/>
                <w:szCs w:val="24"/>
                <w:lang w:bidi="en-US"/>
              </w:rPr>
              <w:fldChar w:fldCharType="separate"/>
            </w:r>
            <w:r w:rsidRPr="00283849">
              <w:rPr>
                <w:rFonts w:ascii="Arial" w:eastAsia="Times New Roman" w:hAnsi="Arial" w:cs="Arial"/>
                <w:color w:val="000000"/>
                <w:sz w:val="24"/>
                <w:szCs w:val="24"/>
                <w:lang w:bidi="en-US"/>
              </w:rPr>
              <w:fldChar w:fldCharType="end"/>
            </w:r>
            <w:r w:rsidRPr="00283849">
              <w:rPr>
                <w:rFonts w:ascii="Arial" w:eastAsia="Times New Roman" w:hAnsi="Arial" w:cs="Arial"/>
                <w:bCs/>
                <w:color w:val="000000"/>
                <w:sz w:val="24"/>
                <w:szCs w:val="24"/>
                <w:lang w:bidi="en-US"/>
              </w:rPr>
              <w:t>Contract</w:t>
            </w:r>
          </w:p>
        </w:tc>
        <w:tc>
          <w:tcPr>
            <w:tcW w:w="234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ight="-720"/>
              <w:rPr>
                <w:rFonts w:ascii="Arial" w:eastAsia="Times New Roman" w:hAnsi="Arial" w:cs="Arial"/>
                <w:bCs/>
                <w:color w:val="000000"/>
                <w:sz w:val="24"/>
                <w:szCs w:val="24"/>
              </w:rPr>
            </w:pP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r>
      <w:tr w:rsidR="00283849" w:rsidRPr="00283849" w:rsidTr="00283849">
        <w:tc>
          <w:tcPr>
            <w:tcW w:w="1638" w:type="dxa"/>
          </w:tcPr>
          <w:p w:rsidR="00283849" w:rsidRPr="00283849" w:rsidRDefault="00283849" w:rsidP="00283849">
            <w:pPr>
              <w:spacing w:after="0" w:line="240" w:lineRule="auto"/>
              <w:ind w:left="-90" w:right="-108"/>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Grandparent</w:t>
            </w:r>
          </w:p>
          <w:p w:rsidR="00283849" w:rsidRPr="00283849" w:rsidRDefault="00283849" w:rsidP="00283849">
            <w:pPr>
              <w:spacing w:after="0" w:line="240" w:lineRule="auto"/>
              <w:ind w:left="-90" w:right="-108"/>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Access Assistance</w:t>
            </w:r>
          </w:p>
          <w:p w:rsidR="00283849" w:rsidRPr="00283849" w:rsidRDefault="00283849" w:rsidP="00283849">
            <w:pPr>
              <w:spacing w:after="0" w:line="240" w:lineRule="auto"/>
              <w:ind w:left="-90" w:right="-108"/>
              <w:jc w:val="center"/>
              <w:rPr>
                <w:rFonts w:ascii="Arial" w:eastAsia="Times New Roman" w:hAnsi="Arial" w:cs="Arial"/>
                <w:color w:val="000000"/>
                <w:sz w:val="24"/>
                <w:szCs w:val="24"/>
                <w:lang w:bidi="en-US"/>
              </w:rPr>
            </w:pPr>
          </w:p>
        </w:tc>
        <w:tc>
          <w:tcPr>
            <w:tcW w:w="2340" w:type="dxa"/>
          </w:tcPr>
          <w:p w:rsidR="00283849" w:rsidRPr="00283849" w:rsidRDefault="00A86315" w:rsidP="00283849">
            <w:pPr>
              <w:spacing w:after="0" w:line="240" w:lineRule="auto"/>
              <w:ind w:left="-108"/>
              <w:rPr>
                <w:rFonts w:ascii="Arial" w:eastAsia="Times New Roman" w:hAnsi="Arial" w:cs="Arial"/>
                <w:color w:val="000000"/>
                <w:kern w:val="28"/>
                <w:sz w:val="24"/>
                <w:szCs w:val="24"/>
              </w:rPr>
            </w:pPr>
            <w:r>
              <w:rPr>
                <w:rFonts w:ascii="Arial" w:eastAsia="Times New Roman" w:hAnsi="Arial" w:cs="Arial"/>
                <w:color w:val="000000"/>
                <w:kern w:val="28"/>
                <w:sz w:val="24"/>
                <w:szCs w:val="24"/>
              </w:rPr>
              <w:t xml:space="preserve"> X </w:t>
            </w:r>
            <w:r w:rsidR="00283849" w:rsidRPr="00283849">
              <w:rPr>
                <w:rFonts w:ascii="Arial" w:eastAsia="Times New Roman" w:hAnsi="Arial" w:cs="Arial"/>
                <w:color w:val="000000"/>
                <w:kern w:val="28"/>
                <w:sz w:val="24"/>
                <w:szCs w:val="24"/>
              </w:rPr>
              <w:t xml:space="preserve">Yes    </w:t>
            </w:r>
            <w:r w:rsidR="00283849"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00283849" w:rsidRPr="00283849">
              <w:rPr>
                <w:rFonts w:ascii="Arial" w:eastAsia="Times New Roman" w:hAnsi="Arial" w:cs="Arial"/>
                <w:color w:val="000000"/>
                <w:kern w:val="28"/>
                <w:sz w:val="24"/>
                <w:szCs w:val="24"/>
              </w:rPr>
              <w:fldChar w:fldCharType="end"/>
            </w:r>
            <w:r w:rsidR="00283849"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A86315" w:rsidP="00283849">
            <w:pPr>
              <w:spacing w:after="0" w:line="240" w:lineRule="auto"/>
              <w:ind w:left="-108" w:right="-720"/>
              <w:rPr>
                <w:rFonts w:ascii="Arial" w:eastAsia="Times New Roman" w:hAnsi="Arial" w:cs="Arial"/>
                <w:color w:val="000000"/>
                <w:sz w:val="24"/>
                <w:szCs w:val="24"/>
                <w:lang w:bidi="en-US"/>
              </w:rPr>
            </w:pPr>
            <w:r>
              <w:rPr>
                <w:rFonts w:ascii="Arial" w:eastAsia="Times New Roman" w:hAnsi="Arial" w:cs="Arial"/>
                <w:b/>
                <w:bCs/>
                <w:color w:val="000000"/>
                <w:sz w:val="24"/>
                <w:szCs w:val="24"/>
              </w:rPr>
              <w:t xml:space="preserve"> X </w:t>
            </w:r>
            <w:r w:rsidR="00283849" w:rsidRPr="00283849">
              <w:rPr>
                <w:rFonts w:ascii="Arial" w:eastAsia="Times New Roman" w:hAnsi="Arial" w:cs="Arial"/>
                <w:bCs/>
                <w:color w:val="000000"/>
                <w:sz w:val="24"/>
                <w:szCs w:val="24"/>
              </w:rPr>
              <w:t xml:space="preserve">Direct </w:t>
            </w:r>
            <w:r w:rsidR="00283849"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00283849" w:rsidRPr="00283849">
              <w:rPr>
                <w:rFonts w:ascii="Arial" w:eastAsia="Times New Roman" w:hAnsi="Arial" w:cs="Arial"/>
                <w:bCs/>
                <w:color w:val="000000"/>
                <w:sz w:val="24"/>
                <w:szCs w:val="24"/>
              </w:rPr>
              <w:fldChar w:fldCharType="end"/>
            </w:r>
            <w:r w:rsidR="00283849" w:rsidRPr="00283849">
              <w:rPr>
                <w:rFonts w:ascii="Arial" w:eastAsia="Times New Roman" w:hAnsi="Arial" w:cs="Arial"/>
                <w:bCs/>
                <w:color w:val="000000"/>
                <w:sz w:val="24"/>
                <w:szCs w:val="24"/>
              </w:rPr>
              <w:t>Contract</w:t>
            </w:r>
          </w:p>
        </w:tc>
        <w:tc>
          <w:tcPr>
            <w:tcW w:w="234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08" w:right="-720"/>
              <w:rPr>
                <w:rFonts w:ascii="Arial" w:eastAsia="Times New Roman" w:hAnsi="Arial" w:cs="Arial"/>
                <w:bCs/>
                <w:color w:val="000000"/>
                <w:sz w:val="24"/>
                <w:szCs w:val="24"/>
              </w:rPr>
            </w:pPr>
            <w:r w:rsidRPr="00283849">
              <w:rPr>
                <w:rFonts w:ascii="Arial" w:eastAsia="Times New Roman" w:hAnsi="Arial" w:cs="Arial"/>
                <w:b/>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
                <w:bCs/>
                <w:color w:val="000000"/>
                <w:sz w:val="24"/>
                <w:szCs w:val="24"/>
              </w:rPr>
              <w:instrText xml:space="preserve"> FORMCHECKBOX </w:instrText>
            </w:r>
            <w:r w:rsidR="003E3C01">
              <w:rPr>
                <w:rFonts w:ascii="Arial" w:eastAsia="Times New Roman" w:hAnsi="Arial" w:cs="Arial"/>
                <w:b/>
                <w:bCs/>
                <w:color w:val="000000"/>
                <w:sz w:val="24"/>
                <w:szCs w:val="24"/>
              </w:rPr>
            </w:r>
            <w:r w:rsidR="003E3C01">
              <w:rPr>
                <w:rFonts w:ascii="Arial" w:eastAsia="Times New Roman" w:hAnsi="Arial" w:cs="Arial"/>
                <w:b/>
                <w:bCs/>
                <w:color w:val="000000"/>
                <w:sz w:val="24"/>
                <w:szCs w:val="24"/>
              </w:rPr>
              <w:fldChar w:fldCharType="separate"/>
            </w:r>
            <w:r w:rsidRPr="00283849">
              <w:rPr>
                <w:rFonts w:ascii="Arial" w:eastAsia="Times New Roman" w:hAnsi="Arial" w:cs="Arial"/>
                <w:b/>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p>
        </w:tc>
        <w:tc>
          <w:tcPr>
            <w:tcW w:w="225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r w:rsidRPr="00283849">
              <w:rPr>
                <w:rFonts w:ascii="Arial" w:eastAsia="Times New Roman" w:hAnsi="Arial" w:cs="Arial"/>
                <w:b/>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
                <w:bCs/>
                <w:color w:val="000000"/>
                <w:sz w:val="24"/>
                <w:szCs w:val="24"/>
              </w:rPr>
              <w:instrText xml:space="preserve"> FORMCHECKBOX </w:instrText>
            </w:r>
            <w:r w:rsidR="003E3C01">
              <w:rPr>
                <w:rFonts w:ascii="Arial" w:eastAsia="Times New Roman" w:hAnsi="Arial" w:cs="Arial"/>
                <w:b/>
                <w:bCs/>
                <w:color w:val="000000"/>
                <w:sz w:val="24"/>
                <w:szCs w:val="24"/>
              </w:rPr>
            </w:r>
            <w:r w:rsidR="003E3C01">
              <w:rPr>
                <w:rFonts w:ascii="Arial" w:eastAsia="Times New Roman" w:hAnsi="Arial" w:cs="Arial"/>
                <w:b/>
                <w:bCs/>
                <w:color w:val="000000"/>
                <w:sz w:val="24"/>
                <w:szCs w:val="24"/>
              </w:rPr>
              <w:fldChar w:fldCharType="separate"/>
            </w:r>
            <w:r w:rsidRPr="00283849">
              <w:rPr>
                <w:rFonts w:ascii="Arial" w:eastAsia="Times New Roman" w:hAnsi="Arial" w:cs="Arial"/>
                <w:b/>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c>
          <w:tcPr>
            <w:tcW w:w="234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r w:rsidRPr="00283849">
              <w:rPr>
                <w:rFonts w:ascii="Arial" w:eastAsia="Times New Roman" w:hAnsi="Arial" w:cs="Arial"/>
                <w:b/>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
                <w:bCs/>
                <w:color w:val="000000"/>
                <w:sz w:val="24"/>
                <w:szCs w:val="24"/>
              </w:rPr>
              <w:instrText xml:space="preserve"> FORMCHECKBOX </w:instrText>
            </w:r>
            <w:r w:rsidR="003E3C01">
              <w:rPr>
                <w:rFonts w:ascii="Arial" w:eastAsia="Times New Roman" w:hAnsi="Arial" w:cs="Arial"/>
                <w:b/>
                <w:bCs/>
                <w:color w:val="000000"/>
                <w:sz w:val="24"/>
                <w:szCs w:val="24"/>
              </w:rPr>
            </w:r>
            <w:r w:rsidR="003E3C01">
              <w:rPr>
                <w:rFonts w:ascii="Arial" w:eastAsia="Times New Roman" w:hAnsi="Arial" w:cs="Arial"/>
                <w:b/>
                <w:bCs/>
                <w:color w:val="000000"/>
                <w:sz w:val="24"/>
                <w:szCs w:val="24"/>
              </w:rPr>
              <w:fldChar w:fldCharType="separate"/>
            </w:r>
            <w:r w:rsidRPr="00283849">
              <w:rPr>
                <w:rFonts w:ascii="Arial" w:eastAsia="Times New Roman" w:hAnsi="Arial" w:cs="Arial"/>
                <w:b/>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r>
      <w:tr w:rsidR="00283849" w:rsidRPr="00283849" w:rsidTr="00283849">
        <w:tc>
          <w:tcPr>
            <w:tcW w:w="1638" w:type="dxa"/>
          </w:tcPr>
          <w:p w:rsidR="00283849" w:rsidRPr="00283849" w:rsidRDefault="00283849" w:rsidP="00283849">
            <w:pPr>
              <w:spacing w:after="0" w:line="240" w:lineRule="auto"/>
              <w:ind w:left="-90" w:right="-108"/>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Grandparent</w:t>
            </w:r>
          </w:p>
          <w:p w:rsidR="00283849" w:rsidRPr="00283849" w:rsidRDefault="00283849" w:rsidP="00283849">
            <w:pPr>
              <w:spacing w:after="0" w:line="240" w:lineRule="auto"/>
              <w:ind w:left="-90" w:right="-108"/>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Support Services</w:t>
            </w:r>
          </w:p>
          <w:p w:rsidR="00283849" w:rsidRPr="00283849" w:rsidRDefault="00283849" w:rsidP="00283849">
            <w:pPr>
              <w:spacing w:after="0" w:line="240" w:lineRule="auto"/>
              <w:ind w:left="-90" w:right="-108"/>
              <w:jc w:val="center"/>
              <w:rPr>
                <w:rFonts w:ascii="Arial" w:eastAsia="Times New Roman" w:hAnsi="Arial" w:cs="Arial"/>
                <w:color w:val="000000"/>
                <w:sz w:val="24"/>
                <w:szCs w:val="24"/>
                <w:lang w:bidi="en-US"/>
              </w:rPr>
            </w:pPr>
          </w:p>
        </w:tc>
        <w:tc>
          <w:tcPr>
            <w:tcW w:w="2340" w:type="dxa"/>
          </w:tcPr>
          <w:p w:rsidR="00283849" w:rsidRPr="00283849" w:rsidRDefault="00A86315" w:rsidP="00283849">
            <w:pPr>
              <w:spacing w:after="0" w:line="240" w:lineRule="auto"/>
              <w:ind w:left="-108"/>
              <w:rPr>
                <w:rFonts w:ascii="Arial" w:eastAsia="Times New Roman" w:hAnsi="Arial" w:cs="Arial"/>
                <w:color w:val="000000"/>
                <w:kern w:val="28"/>
                <w:sz w:val="24"/>
                <w:szCs w:val="24"/>
              </w:rPr>
            </w:pPr>
            <w:r>
              <w:rPr>
                <w:rFonts w:ascii="Arial" w:eastAsia="Times New Roman" w:hAnsi="Arial" w:cs="Arial"/>
                <w:color w:val="000000"/>
                <w:kern w:val="28"/>
                <w:sz w:val="24"/>
                <w:szCs w:val="24"/>
              </w:rPr>
              <w:t xml:space="preserve"> X Y</w:t>
            </w:r>
            <w:r w:rsidR="00283849" w:rsidRPr="00283849">
              <w:rPr>
                <w:rFonts w:ascii="Arial" w:eastAsia="Times New Roman" w:hAnsi="Arial" w:cs="Arial"/>
                <w:color w:val="000000"/>
                <w:kern w:val="28"/>
                <w:sz w:val="24"/>
                <w:szCs w:val="24"/>
              </w:rPr>
              <w:t xml:space="preserve">es    </w:t>
            </w:r>
            <w:r w:rsidR="00283849"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00283849" w:rsidRPr="00283849">
              <w:rPr>
                <w:rFonts w:ascii="Arial" w:eastAsia="Times New Roman" w:hAnsi="Arial" w:cs="Arial"/>
                <w:color w:val="000000"/>
                <w:kern w:val="28"/>
                <w:sz w:val="24"/>
                <w:szCs w:val="24"/>
              </w:rPr>
              <w:fldChar w:fldCharType="end"/>
            </w:r>
            <w:r w:rsidR="00283849"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A86315" w:rsidP="00283849">
            <w:pPr>
              <w:spacing w:after="0" w:line="240" w:lineRule="auto"/>
              <w:ind w:left="-108" w:right="-720"/>
              <w:rPr>
                <w:rFonts w:ascii="Arial" w:eastAsia="Times New Roman" w:hAnsi="Arial" w:cs="Arial"/>
                <w:color w:val="000000"/>
                <w:sz w:val="24"/>
                <w:szCs w:val="24"/>
                <w:lang w:bidi="en-US"/>
              </w:rPr>
            </w:pPr>
            <w:r>
              <w:rPr>
                <w:rFonts w:ascii="Arial" w:eastAsia="Times New Roman" w:hAnsi="Arial" w:cs="Arial"/>
                <w:bCs/>
                <w:color w:val="000000"/>
                <w:sz w:val="24"/>
                <w:szCs w:val="24"/>
              </w:rPr>
              <w:t xml:space="preserve"> X </w:t>
            </w:r>
            <w:r w:rsidR="00283849" w:rsidRPr="00283849">
              <w:rPr>
                <w:rFonts w:ascii="Arial" w:eastAsia="Times New Roman" w:hAnsi="Arial" w:cs="Arial"/>
                <w:bCs/>
                <w:color w:val="000000"/>
                <w:sz w:val="24"/>
                <w:szCs w:val="24"/>
              </w:rPr>
              <w:t xml:space="preserve">Direct </w:t>
            </w:r>
            <w:r w:rsidR="00283849"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00283849" w:rsidRPr="00283849">
              <w:rPr>
                <w:rFonts w:ascii="Arial" w:eastAsia="Times New Roman" w:hAnsi="Arial" w:cs="Arial"/>
                <w:bCs/>
                <w:color w:val="000000"/>
                <w:sz w:val="24"/>
                <w:szCs w:val="24"/>
              </w:rPr>
              <w:fldChar w:fldCharType="end"/>
            </w:r>
            <w:r w:rsidR="00283849" w:rsidRPr="00283849">
              <w:rPr>
                <w:rFonts w:ascii="Arial" w:eastAsia="Times New Roman" w:hAnsi="Arial" w:cs="Arial"/>
                <w:bCs/>
                <w:color w:val="000000"/>
                <w:sz w:val="24"/>
                <w:szCs w:val="24"/>
              </w:rPr>
              <w:t>Contract</w:t>
            </w:r>
          </w:p>
        </w:tc>
        <w:tc>
          <w:tcPr>
            <w:tcW w:w="234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c>
          <w:tcPr>
            <w:tcW w:w="225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08" w:right="-720"/>
              <w:rPr>
                <w:rFonts w:ascii="Arial" w:eastAsia="Times New Roman" w:hAnsi="Arial" w:cs="Arial"/>
                <w:bCs/>
                <w:color w:val="000000"/>
                <w:sz w:val="24"/>
                <w:szCs w:val="24"/>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p>
        </w:tc>
        <w:tc>
          <w:tcPr>
            <w:tcW w:w="234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t xml:space="preserve"> </w:t>
            </w: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r w:rsidRPr="00283849">
              <w:rPr>
                <w:rFonts w:ascii="Arial" w:eastAsia="Times New Roman" w:hAnsi="Arial" w:cs="Arial"/>
                <w:b/>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
                <w:bCs/>
                <w:color w:val="000000"/>
                <w:sz w:val="24"/>
                <w:szCs w:val="24"/>
              </w:rPr>
              <w:instrText xml:space="preserve"> FORMCHECKBOX </w:instrText>
            </w:r>
            <w:r w:rsidR="003E3C01">
              <w:rPr>
                <w:rFonts w:ascii="Arial" w:eastAsia="Times New Roman" w:hAnsi="Arial" w:cs="Arial"/>
                <w:b/>
                <w:bCs/>
                <w:color w:val="000000"/>
                <w:sz w:val="24"/>
                <w:szCs w:val="24"/>
              </w:rPr>
            </w:r>
            <w:r w:rsidR="003E3C01">
              <w:rPr>
                <w:rFonts w:ascii="Arial" w:eastAsia="Times New Roman" w:hAnsi="Arial" w:cs="Arial"/>
                <w:b/>
                <w:bCs/>
                <w:color w:val="000000"/>
                <w:sz w:val="24"/>
                <w:szCs w:val="24"/>
              </w:rPr>
              <w:fldChar w:fldCharType="separate"/>
            </w:r>
            <w:r w:rsidRPr="00283849">
              <w:rPr>
                <w:rFonts w:ascii="Arial" w:eastAsia="Times New Roman" w:hAnsi="Arial" w:cs="Arial"/>
                <w:b/>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r>
      <w:tr w:rsidR="00283849" w:rsidRPr="00283849" w:rsidTr="00283849">
        <w:tc>
          <w:tcPr>
            <w:tcW w:w="1638" w:type="dxa"/>
          </w:tcPr>
          <w:p w:rsidR="00283849" w:rsidRPr="00283849" w:rsidRDefault="00283849" w:rsidP="00283849">
            <w:pPr>
              <w:spacing w:after="0" w:line="240" w:lineRule="auto"/>
              <w:ind w:left="-90" w:right="-108"/>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Grandparent</w:t>
            </w:r>
          </w:p>
          <w:p w:rsidR="00283849" w:rsidRPr="00283849" w:rsidRDefault="00283849" w:rsidP="00283849">
            <w:pPr>
              <w:spacing w:after="0" w:line="240" w:lineRule="auto"/>
              <w:ind w:left="-90" w:right="-108"/>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Respite Care</w:t>
            </w:r>
          </w:p>
          <w:p w:rsidR="00283849" w:rsidRPr="00283849" w:rsidRDefault="00283849" w:rsidP="00283849">
            <w:pPr>
              <w:spacing w:after="0" w:line="240" w:lineRule="auto"/>
              <w:ind w:left="-90" w:right="-108"/>
              <w:jc w:val="center"/>
              <w:rPr>
                <w:rFonts w:ascii="Arial" w:eastAsia="Times New Roman" w:hAnsi="Arial" w:cs="Arial"/>
                <w:color w:val="000000"/>
                <w:sz w:val="24"/>
                <w:szCs w:val="24"/>
                <w:lang w:bidi="en-US"/>
              </w:rPr>
            </w:pPr>
          </w:p>
        </w:tc>
        <w:tc>
          <w:tcPr>
            <w:tcW w:w="2340" w:type="dxa"/>
          </w:tcPr>
          <w:p w:rsidR="00283849" w:rsidRPr="00283849" w:rsidRDefault="00537549" w:rsidP="00283849">
            <w:pPr>
              <w:spacing w:after="0" w:line="240" w:lineRule="auto"/>
              <w:ind w:left="-108"/>
              <w:rPr>
                <w:rFonts w:ascii="Arial" w:eastAsia="Times New Roman" w:hAnsi="Arial" w:cs="Arial"/>
                <w:color w:val="000000"/>
                <w:kern w:val="28"/>
                <w:sz w:val="24"/>
                <w:szCs w:val="24"/>
              </w:rPr>
            </w:pPr>
            <w:r>
              <w:rPr>
                <w:rFonts w:ascii="Arial" w:eastAsia="Times New Roman" w:hAnsi="Arial" w:cs="Arial"/>
                <w:color w:val="000000"/>
                <w:kern w:val="28"/>
                <w:sz w:val="24"/>
                <w:szCs w:val="24"/>
              </w:rPr>
              <w:t xml:space="preserve">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00A86315">
              <w:rPr>
                <w:rFonts w:ascii="Arial" w:eastAsia="Times New Roman" w:hAnsi="Arial" w:cs="Arial"/>
                <w:color w:val="000000"/>
                <w:kern w:val="28"/>
                <w:sz w:val="24"/>
                <w:szCs w:val="24"/>
              </w:rPr>
              <w:t xml:space="preserve"> </w:t>
            </w:r>
            <w:r w:rsidR="00283849" w:rsidRPr="00283849">
              <w:rPr>
                <w:rFonts w:ascii="Arial" w:eastAsia="Times New Roman" w:hAnsi="Arial" w:cs="Arial"/>
                <w:color w:val="000000"/>
                <w:kern w:val="28"/>
                <w:sz w:val="24"/>
                <w:szCs w:val="24"/>
              </w:rPr>
              <w:t xml:space="preserve">Yes    </w:t>
            </w:r>
            <w:r>
              <w:rPr>
                <w:rFonts w:ascii="Arial" w:eastAsia="Times New Roman" w:hAnsi="Arial" w:cs="Arial"/>
                <w:color w:val="000000"/>
                <w:kern w:val="28"/>
                <w:sz w:val="24"/>
                <w:szCs w:val="24"/>
              </w:rPr>
              <w:t xml:space="preserve">X </w:t>
            </w:r>
            <w:r w:rsidR="00283849"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537549" w:rsidP="00283849">
            <w:pPr>
              <w:spacing w:after="0" w:line="240" w:lineRule="auto"/>
              <w:ind w:left="-108" w:right="-720"/>
              <w:rPr>
                <w:rFonts w:ascii="Arial" w:eastAsia="Times New Roman" w:hAnsi="Arial" w:cs="Arial"/>
                <w:color w:val="000000"/>
                <w:sz w:val="24"/>
                <w:szCs w:val="24"/>
                <w:lang w:bidi="en-US"/>
              </w:rPr>
            </w:pPr>
            <w:r>
              <w:rPr>
                <w:rFonts w:ascii="Arial" w:eastAsia="Times New Roman" w:hAnsi="Arial" w:cs="Arial"/>
                <w:bCs/>
                <w:color w:val="000000"/>
                <w:sz w:val="24"/>
                <w:szCs w:val="24"/>
              </w:rPr>
              <w:t xml:space="preserve">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00A86315">
              <w:rPr>
                <w:rFonts w:ascii="Arial" w:eastAsia="Times New Roman" w:hAnsi="Arial" w:cs="Arial"/>
                <w:bCs/>
                <w:color w:val="000000"/>
                <w:sz w:val="24"/>
                <w:szCs w:val="24"/>
              </w:rPr>
              <w:t xml:space="preserve"> </w:t>
            </w:r>
            <w:r w:rsidR="00283849" w:rsidRPr="00283849">
              <w:rPr>
                <w:rFonts w:ascii="Arial" w:eastAsia="Times New Roman" w:hAnsi="Arial" w:cs="Arial"/>
                <w:bCs/>
                <w:color w:val="000000"/>
                <w:sz w:val="24"/>
                <w:szCs w:val="24"/>
              </w:rPr>
              <w:t xml:space="preserve">Direct </w:t>
            </w:r>
            <w:r w:rsidR="00283849"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00283849"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00283849" w:rsidRPr="00283849">
              <w:rPr>
                <w:rFonts w:ascii="Arial" w:eastAsia="Times New Roman" w:hAnsi="Arial" w:cs="Arial"/>
                <w:bCs/>
                <w:color w:val="000000"/>
                <w:sz w:val="24"/>
                <w:szCs w:val="24"/>
              </w:rPr>
              <w:fldChar w:fldCharType="end"/>
            </w:r>
            <w:r w:rsidR="00283849" w:rsidRPr="00283849">
              <w:rPr>
                <w:rFonts w:ascii="Arial" w:eastAsia="Times New Roman" w:hAnsi="Arial" w:cs="Arial"/>
                <w:bCs/>
                <w:color w:val="000000"/>
                <w:sz w:val="24"/>
                <w:szCs w:val="24"/>
              </w:rPr>
              <w:t>Contract</w:t>
            </w:r>
          </w:p>
        </w:tc>
        <w:tc>
          <w:tcPr>
            <w:tcW w:w="234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t xml:space="preserve"> </w:t>
            </w: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c>
          <w:tcPr>
            <w:tcW w:w="225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08" w:right="-720"/>
              <w:rPr>
                <w:rFonts w:ascii="Arial" w:eastAsia="Times New Roman" w:hAnsi="Arial" w:cs="Arial"/>
                <w:bCs/>
                <w:color w:val="000000"/>
                <w:sz w:val="24"/>
                <w:szCs w:val="24"/>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p>
        </w:tc>
        <w:tc>
          <w:tcPr>
            <w:tcW w:w="234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r>
      <w:tr w:rsidR="00283849" w:rsidRPr="00283849" w:rsidTr="00283849">
        <w:tc>
          <w:tcPr>
            <w:tcW w:w="1638" w:type="dxa"/>
          </w:tcPr>
          <w:p w:rsidR="00283849" w:rsidRPr="00283849" w:rsidRDefault="00283849" w:rsidP="00283849">
            <w:pPr>
              <w:spacing w:after="0" w:line="240" w:lineRule="auto"/>
              <w:ind w:left="-90" w:right="-108"/>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Grandparent</w:t>
            </w:r>
          </w:p>
          <w:p w:rsidR="00283849" w:rsidRPr="00283849" w:rsidRDefault="00283849" w:rsidP="00283849">
            <w:pPr>
              <w:spacing w:after="0" w:line="240" w:lineRule="auto"/>
              <w:ind w:left="-90" w:right="-108"/>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Supplemental</w:t>
            </w:r>
          </w:p>
          <w:p w:rsidR="00283849" w:rsidRPr="00283849" w:rsidRDefault="00283849" w:rsidP="00283849">
            <w:pPr>
              <w:spacing w:after="0" w:line="240" w:lineRule="auto"/>
              <w:ind w:left="-90" w:right="-108"/>
              <w:jc w:val="center"/>
              <w:rPr>
                <w:rFonts w:ascii="Arial" w:eastAsia="Times New Roman" w:hAnsi="Arial" w:cs="Arial"/>
                <w:bCs/>
                <w:color w:val="000000"/>
                <w:sz w:val="24"/>
                <w:szCs w:val="24"/>
              </w:rPr>
            </w:pPr>
            <w:r w:rsidRPr="00283849">
              <w:rPr>
                <w:rFonts w:ascii="Arial" w:eastAsia="Times New Roman" w:hAnsi="Arial" w:cs="Arial"/>
                <w:bCs/>
                <w:color w:val="000000"/>
                <w:sz w:val="24"/>
                <w:szCs w:val="24"/>
              </w:rPr>
              <w:t>Services</w:t>
            </w:r>
          </w:p>
          <w:p w:rsidR="00283849" w:rsidRPr="00283849" w:rsidRDefault="00283849" w:rsidP="00283849">
            <w:pPr>
              <w:spacing w:after="0" w:line="240" w:lineRule="auto"/>
              <w:ind w:left="-90" w:right="-108"/>
              <w:jc w:val="center"/>
              <w:rPr>
                <w:rFonts w:ascii="Arial" w:eastAsia="Times New Roman" w:hAnsi="Arial" w:cs="Arial"/>
                <w:color w:val="000000"/>
                <w:sz w:val="24"/>
                <w:szCs w:val="24"/>
                <w:lang w:bidi="en-US"/>
              </w:rPr>
            </w:pPr>
          </w:p>
        </w:tc>
        <w:tc>
          <w:tcPr>
            <w:tcW w:w="234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00A86315">
              <w:rPr>
                <w:rFonts w:ascii="Arial" w:eastAsia="Times New Roman" w:hAnsi="Arial" w:cs="Arial"/>
                <w:color w:val="000000"/>
                <w:kern w:val="28"/>
                <w:sz w:val="24"/>
                <w:szCs w:val="24"/>
              </w:rPr>
              <w:t xml:space="preserve">X </w:t>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c>
          <w:tcPr>
            <w:tcW w:w="234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c>
          <w:tcPr>
            <w:tcW w:w="225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c>
          <w:tcPr>
            <w:tcW w:w="2340" w:type="dxa"/>
          </w:tcPr>
          <w:p w:rsidR="00283849" w:rsidRPr="00283849" w:rsidRDefault="00283849" w:rsidP="00283849">
            <w:pPr>
              <w:spacing w:after="0" w:line="240" w:lineRule="auto"/>
              <w:ind w:left="-108"/>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fldChar w:fldCharType="begin">
                <w:ffData>
                  <w:name w:val="Check169"/>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 xml:space="preserve">Yes    </w:t>
            </w:r>
            <w:r w:rsidRPr="00283849">
              <w:rPr>
                <w:rFonts w:ascii="Arial" w:eastAsia="Times New Roman" w:hAnsi="Arial" w:cs="Arial"/>
                <w:color w:val="000000"/>
                <w:kern w:val="28"/>
                <w:sz w:val="24"/>
                <w:szCs w:val="24"/>
              </w:rPr>
              <w:fldChar w:fldCharType="begin">
                <w:ffData>
                  <w:name w:val="Check170"/>
                  <w:enabled/>
                  <w:calcOnExit w:val="0"/>
                  <w:checkBox>
                    <w:sizeAuto/>
                    <w:default w:val="0"/>
                  </w:checkBox>
                </w:ffData>
              </w:fldChar>
            </w:r>
            <w:r w:rsidRPr="00283849">
              <w:rPr>
                <w:rFonts w:ascii="Arial" w:eastAsia="Times New Roman" w:hAnsi="Arial" w:cs="Arial"/>
                <w:color w:val="000000"/>
                <w:kern w:val="28"/>
                <w:sz w:val="24"/>
                <w:szCs w:val="24"/>
              </w:rPr>
              <w:instrText xml:space="preserve"> FORMCHECKBOX </w:instrText>
            </w:r>
            <w:r w:rsidR="003E3C01">
              <w:rPr>
                <w:rFonts w:ascii="Arial" w:eastAsia="Times New Roman" w:hAnsi="Arial" w:cs="Arial"/>
                <w:color w:val="000000"/>
                <w:kern w:val="28"/>
                <w:sz w:val="24"/>
                <w:szCs w:val="24"/>
              </w:rPr>
            </w:r>
            <w:r w:rsidR="003E3C01">
              <w:rPr>
                <w:rFonts w:ascii="Arial" w:eastAsia="Times New Roman" w:hAnsi="Arial" w:cs="Arial"/>
                <w:color w:val="000000"/>
                <w:kern w:val="28"/>
                <w:sz w:val="24"/>
                <w:szCs w:val="24"/>
              </w:rPr>
              <w:fldChar w:fldCharType="separate"/>
            </w:r>
            <w:r w:rsidRPr="00283849">
              <w:rPr>
                <w:rFonts w:ascii="Arial" w:eastAsia="Times New Roman" w:hAnsi="Arial" w:cs="Arial"/>
                <w:color w:val="000000"/>
                <w:kern w:val="28"/>
                <w:sz w:val="24"/>
                <w:szCs w:val="24"/>
              </w:rPr>
              <w:fldChar w:fldCharType="end"/>
            </w:r>
            <w:r w:rsidRPr="00283849">
              <w:rPr>
                <w:rFonts w:ascii="Arial" w:eastAsia="Times New Roman" w:hAnsi="Arial" w:cs="Arial"/>
                <w:color w:val="000000"/>
                <w:kern w:val="28"/>
                <w:sz w:val="24"/>
                <w:szCs w:val="24"/>
              </w:rPr>
              <w:t>No</w:t>
            </w:r>
          </w:p>
          <w:p w:rsidR="00283849" w:rsidRPr="00283849" w:rsidRDefault="00283849" w:rsidP="00283849">
            <w:pPr>
              <w:spacing w:after="0" w:line="240" w:lineRule="auto"/>
              <w:ind w:left="-108"/>
              <w:rPr>
                <w:rFonts w:ascii="Times New Roman" w:eastAsia="Times New Roman" w:hAnsi="Times New Roman" w:cs="Times New Roman"/>
                <w:color w:val="000000"/>
                <w:sz w:val="24"/>
                <w:szCs w:val="24"/>
              </w:rPr>
            </w:pPr>
          </w:p>
          <w:p w:rsidR="00283849" w:rsidRPr="00283849" w:rsidRDefault="00283849" w:rsidP="00283849">
            <w:pPr>
              <w:spacing w:after="0" w:line="240" w:lineRule="auto"/>
              <w:ind w:left="-108" w:right="-720"/>
              <w:rPr>
                <w:rFonts w:ascii="Arial" w:eastAsia="Times New Roman" w:hAnsi="Arial" w:cs="Arial"/>
                <w:color w:val="000000"/>
                <w:sz w:val="24"/>
                <w:szCs w:val="24"/>
                <w:lang w:bidi="en-US"/>
              </w:rPr>
            </w:pPr>
            <w:r w:rsidRPr="00283849">
              <w:rPr>
                <w:rFonts w:ascii="Arial" w:eastAsia="Times New Roman" w:hAnsi="Arial" w:cs="Arial"/>
                <w:bCs/>
                <w:color w:val="000000"/>
                <w:sz w:val="24"/>
                <w:szCs w:val="24"/>
              </w:rPr>
              <w:fldChar w:fldCharType="begin">
                <w:ffData>
                  <w:name w:val="Check169"/>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 xml:space="preserve">Direct </w:t>
            </w:r>
            <w:r w:rsidRPr="00283849">
              <w:rPr>
                <w:rFonts w:ascii="Arial" w:eastAsia="Times New Roman" w:hAnsi="Arial" w:cs="Arial"/>
                <w:bCs/>
                <w:color w:val="000000"/>
                <w:sz w:val="24"/>
                <w:szCs w:val="24"/>
              </w:rPr>
              <w:fldChar w:fldCharType="begin">
                <w:ffData>
                  <w:name w:val="Check170"/>
                  <w:enabled/>
                  <w:calcOnExit w:val="0"/>
                  <w:checkBox>
                    <w:sizeAuto/>
                    <w:default w:val="0"/>
                  </w:checkBox>
                </w:ffData>
              </w:fldChar>
            </w:r>
            <w:r w:rsidRPr="00283849">
              <w:rPr>
                <w:rFonts w:ascii="Arial" w:eastAsia="Times New Roman" w:hAnsi="Arial" w:cs="Arial"/>
                <w:bCs/>
                <w:color w:val="000000"/>
                <w:sz w:val="24"/>
                <w:szCs w:val="24"/>
              </w:rPr>
              <w:instrText xml:space="preserve"> FORMCHECKBOX </w:instrText>
            </w:r>
            <w:r w:rsidR="003E3C01">
              <w:rPr>
                <w:rFonts w:ascii="Arial" w:eastAsia="Times New Roman" w:hAnsi="Arial" w:cs="Arial"/>
                <w:bCs/>
                <w:color w:val="000000"/>
                <w:sz w:val="24"/>
                <w:szCs w:val="24"/>
              </w:rPr>
            </w:r>
            <w:r w:rsidR="003E3C01">
              <w:rPr>
                <w:rFonts w:ascii="Arial" w:eastAsia="Times New Roman" w:hAnsi="Arial" w:cs="Arial"/>
                <w:bCs/>
                <w:color w:val="000000"/>
                <w:sz w:val="24"/>
                <w:szCs w:val="24"/>
              </w:rPr>
              <w:fldChar w:fldCharType="separate"/>
            </w:r>
            <w:r w:rsidRPr="00283849">
              <w:rPr>
                <w:rFonts w:ascii="Arial" w:eastAsia="Times New Roman" w:hAnsi="Arial" w:cs="Arial"/>
                <w:bCs/>
                <w:color w:val="000000"/>
                <w:sz w:val="24"/>
                <w:szCs w:val="24"/>
              </w:rPr>
              <w:fldChar w:fldCharType="end"/>
            </w:r>
            <w:r w:rsidRPr="00283849">
              <w:rPr>
                <w:rFonts w:ascii="Arial" w:eastAsia="Times New Roman" w:hAnsi="Arial" w:cs="Arial"/>
                <w:bCs/>
                <w:color w:val="000000"/>
                <w:sz w:val="24"/>
                <w:szCs w:val="24"/>
              </w:rPr>
              <w:t>Contract</w:t>
            </w:r>
          </w:p>
        </w:tc>
      </w:tr>
    </w:tbl>
    <w:p w:rsidR="00283849" w:rsidRPr="00283849" w:rsidRDefault="00283849" w:rsidP="00283849">
      <w:pPr>
        <w:spacing w:after="0" w:line="240" w:lineRule="auto"/>
        <w:ind w:left="-450"/>
        <w:rPr>
          <w:rFonts w:ascii="Arial" w:eastAsia="Times New Roman" w:hAnsi="Arial" w:cs="Arial"/>
          <w:color w:val="000000"/>
          <w:kern w:val="28"/>
          <w:sz w:val="24"/>
          <w:szCs w:val="24"/>
        </w:rPr>
      </w:pPr>
    </w:p>
    <w:p w:rsidR="00283849" w:rsidRDefault="00283849" w:rsidP="00283849">
      <w:pPr>
        <w:spacing w:after="0" w:line="240" w:lineRule="auto"/>
        <w:ind w:left="-450"/>
        <w:rPr>
          <w:rFonts w:ascii="Arial" w:eastAsia="Times New Roman" w:hAnsi="Arial" w:cs="Arial"/>
          <w:color w:val="000000"/>
          <w:kern w:val="28"/>
          <w:sz w:val="24"/>
          <w:szCs w:val="24"/>
        </w:rPr>
      </w:pPr>
      <w:r w:rsidRPr="00283849">
        <w:rPr>
          <w:rFonts w:ascii="Arial" w:eastAsia="Times New Roman" w:hAnsi="Arial" w:cs="Arial"/>
          <w:color w:val="000000"/>
          <w:kern w:val="28"/>
          <w:sz w:val="24"/>
          <w:szCs w:val="24"/>
        </w:rPr>
        <w:t xml:space="preserve">*Refer to PM 11-11 for definitions for the above Title IIIE categories.  </w:t>
      </w:r>
    </w:p>
    <w:p w:rsidR="00283849" w:rsidRPr="00B65A60" w:rsidRDefault="00283849" w:rsidP="00283849">
      <w:pPr>
        <w:spacing w:after="0" w:line="240" w:lineRule="auto"/>
        <w:ind w:left="-450"/>
        <w:rPr>
          <w:rFonts w:ascii="Arial" w:eastAsia="Times New Roman" w:hAnsi="Arial" w:cs="Arial"/>
          <w:color w:val="000000"/>
          <w:kern w:val="28"/>
          <w:sz w:val="18"/>
          <w:szCs w:val="18"/>
        </w:rPr>
      </w:pPr>
    </w:p>
    <w:p w:rsidR="00283849" w:rsidRDefault="00283849" w:rsidP="00283849">
      <w:pPr>
        <w:spacing w:after="0" w:line="240" w:lineRule="auto"/>
        <w:ind w:left="-450"/>
        <w:rPr>
          <w:rFonts w:ascii="Arial" w:eastAsia="Times New Roman" w:hAnsi="Arial" w:cs="Arial"/>
          <w:color w:val="000000"/>
          <w:kern w:val="28"/>
          <w:sz w:val="24"/>
          <w:szCs w:val="24"/>
        </w:rPr>
      </w:pPr>
      <w:r w:rsidRPr="00283849">
        <w:rPr>
          <w:rFonts w:ascii="Arial" w:eastAsia="Times New Roman" w:hAnsi="Arial" w:cs="Arial"/>
          <w:b/>
          <w:bCs/>
          <w:color w:val="000000"/>
          <w:kern w:val="28"/>
          <w:sz w:val="24"/>
          <w:szCs w:val="24"/>
        </w:rPr>
        <w:t>Justification:</w:t>
      </w:r>
      <w:r w:rsidRPr="00283849">
        <w:rPr>
          <w:rFonts w:ascii="Arial" w:eastAsia="Times New Roman" w:hAnsi="Arial" w:cs="Arial"/>
          <w:color w:val="000000"/>
          <w:kern w:val="28"/>
          <w:sz w:val="24"/>
          <w:szCs w:val="24"/>
        </w:rPr>
        <w:t xml:space="preserve">  For </w:t>
      </w:r>
      <w:r w:rsidRPr="00283849">
        <w:rPr>
          <w:rFonts w:ascii="Arial" w:eastAsia="Times New Roman" w:hAnsi="Arial" w:cs="Arial"/>
          <w:color w:val="000000"/>
          <w:kern w:val="28"/>
          <w:sz w:val="24"/>
          <w:szCs w:val="24"/>
          <w:u w:val="single"/>
        </w:rPr>
        <w:t>each</w:t>
      </w:r>
      <w:r w:rsidRPr="00283849">
        <w:rPr>
          <w:rFonts w:ascii="Arial" w:eastAsia="Times New Roman" w:hAnsi="Arial" w:cs="Arial"/>
          <w:color w:val="000000"/>
          <w:kern w:val="28"/>
          <w:sz w:val="24"/>
          <w:szCs w:val="24"/>
        </w:rPr>
        <w:t xml:space="preserve"> service category checked “no”, explain how it is being addressed within the PSA.  The justification must include the following:</w:t>
      </w:r>
    </w:p>
    <w:p w:rsidR="002A0768" w:rsidRPr="00B65A60" w:rsidRDefault="002A0768" w:rsidP="00283849">
      <w:pPr>
        <w:spacing w:after="0" w:line="240" w:lineRule="auto"/>
        <w:ind w:left="-450"/>
        <w:rPr>
          <w:rFonts w:ascii="Arial" w:eastAsia="Times New Roman" w:hAnsi="Arial" w:cs="Arial"/>
          <w:color w:val="000000"/>
          <w:kern w:val="28"/>
          <w:sz w:val="18"/>
          <w:szCs w:val="18"/>
        </w:rPr>
      </w:pPr>
    </w:p>
    <w:p w:rsidR="002A0768" w:rsidRPr="00B65A60" w:rsidRDefault="00B55B3D" w:rsidP="002A0768">
      <w:pPr>
        <w:spacing w:after="0"/>
        <w:rPr>
          <w:rFonts w:ascii="Arial" w:hAnsi="Arial" w:cs="Arial"/>
          <w:sz w:val="20"/>
          <w:szCs w:val="20"/>
        </w:rPr>
      </w:pPr>
      <w:r w:rsidRPr="00B65A60">
        <w:rPr>
          <w:rFonts w:ascii="Arial" w:hAnsi="Arial" w:cs="Arial"/>
          <w:sz w:val="20"/>
          <w:szCs w:val="20"/>
        </w:rPr>
        <w:t xml:space="preserve">Justification for not providing services:  </w:t>
      </w:r>
      <w:r w:rsidR="002A0768" w:rsidRPr="00B65A60">
        <w:rPr>
          <w:rFonts w:ascii="Arial" w:hAnsi="Arial" w:cs="Arial"/>
          <w:sz w:val="20"/>
          <w:szCs w:val="20"/>
        </w:rPr>
        <w:t xml:space="preserve">Respite and Supplemental services for grandparents raising grandchildren were not identified needs in the Needs Assessment survey.   Respite and Supplemental services for grandparents raising grandchildren are available through community organizations such as ICES, First Five, HeadStart, Resource Connection or Social Services. </w:t>
      </w:r>
      <w:r w:rsidR="00B34192" w:rsidRPr="00B65A60">
        <w:rPr>
          <w:rFonts w:ascii="Arial" w:hAnsi="Arial" w:cs="Arial"/>
          <w:sz w:val="20"/>
          <w:szCs w:val="20"/>
        </w:rPr>
        <w:t xml:space="preserve"> Through outreach events Area 12 is in regular contact with these organizations.</w:t>
      </w:r>
    </w:p>
    <w:p w:rsidR="00283849" w:rsidRPr="00B65A60" w:rsidRDefault="00283849" w:rsidP="00283849">
      <w:pPr>
        <w:spacing w:after="0" w:line="240" w:lineRule="auto"/>
        <w:rPr>
          <w:rFonts w:ascii="Arial" w:eastAsia="Times New Roman" w:hAnsi="Arial" w:cs="Arial"/>
          <w:color w:val="000000"/>
          <w:kern w:val="28"/>
          <w:sz w:val="20"/>
          <w:szCs w:val="20"/>
        </w:rPr>
      </w:pPr>
    </w:p>
    <w:p w:rsidR="00283849" w:rsidRPr="00B65A60" w:rsidRDefault="0001773C" w:rsidP="00B55B3D">
      <w:pPr>
        <w:spacing w:after="0" w:line="240" w:lineRule="auto"/>
        <w:rPr>
          <w:rFonts w:ascii="Helvetica" w:hAnsi="Helvetica" w:cs="Helvetica"/>
          <w:color w:val="323232"/>
          <w:sz w:val="20"/>
          <w:szCs w:val="20"/>
          <w:shd w:val="clear" w:color="auto" w:fill="FFFFFF"/>
        </w:rPr>
      </w:pPr>
      <w:r w:rsidRPr="00B65A60">
        <w:rPr>
          <w:rFonts w:ascii="Arial" w:eastAsia="Times New Roman" w:hAnsi="Arial" w:cs="Arial"/>
          <w:color w:val="000000"/>
          <w:kern w:val="28"/>
          <w:sz w:val="20"/>
          <w:szCs w:val="20"/>
        </w:rPr>
        <w:t>Tuolumne and Mariposa counties:  ICES</w:t>
      </w:r>
      <w:r w:rsidRPr="00B65A60">
        <w:rPr>
          <w:rFonts w:ascii="Arial" w:eastAsia="Times New Roman" w:hAnsi="Arial" w:cs="Arial"/>
          <w:color w:val="222222"/>
          <w:sz w:val="20"/>
          <w:szCs w:val="20"/>
        </w:rPr>
        <w:t>, 20993 Niagara River Dr</w:t>
      </w:r>
      <w:r w:rsidR="00872AF0" w:rsidRPr="00B65A60">
        <w:rPr>
          <w:rFonts w:ascii="Arial" w:eastAsia="Times New Roman" w:hAnsi="Arial" w:cs="Arial"/>
          <w:color w:val="222222"/>
          <w:sz w:val="20"/>
          <w:szCs w:val="20"/>
        </w:rPr>
        <w:t>.</w:t>
      </w:r>
      <w:r w:rsidRPr="00B65A60">
        <w:rPr>
          <w:rFonts w:ascii="Arial" w:eastAsia="Times New Roman" w:hAnsi="Arial" w:cs="Arial"/>
          <w:color w:val="222222"/>
          <w:sz w:val="20"/>
          <w:szCs w:val="20"/>
        </w:rPr>
        <w:t>, Sonora, CA 95370, 209-533-0377.</w:t>
      </w:r>
      <w:r w:rsidRPr="00B65A60">
        <w:rPr>
          <w:rFonts w:ascii="Helvetica" w:hAnsi="Helvetica" w:cs="Helvetica"/>
          <w:color w:val="323232"/>
          <w:sz w:val="20"/>
          <w:szCs w:val="20"/>
          <w:shd w:val="clear" w:color="auto" w:fill="FFFFFF"/>
        </w:rPr>
        <w:t xml:space="preserve"> </w:t>
      </w:r>
      <w:hyperlink r:id="rId41" w:history="1">
        <w:r w:rsidR="00B55B3D" w:rsidRPr="00B65A60">
          <w:rPr>
            <w:rStyle w:val="Hyperlink"/>
            <w:rFonts w:ascii="Helvetica" w:hAnsi="Helvetica" w:cs="Helvetica"/>
            <w:sz w:val="20"/>
            <w:szCs w:val="20"/>
            <w:shd w:val="clear" w:color="auto" w:fill="FFFFFF"/>
          </w:rPr>
          <w:t>www.icesagency.org</w:t>
        </w:r>
      </w:hyperlink>
      <w:r w:rsidR="00B55B3D" w:rsidRPr="00B65A60">
        <w:rPr>
          <w:rFonts w:ascii="Helvetica" w:hAnsi="Helvetica" w:cs="Helvetica"/>
          <w:color w:val="323232"/>
          <w:sz w:val="20"/>
          <w:szCs w:val="20"/>
          <w:shd w:val="clear" w:color="auto" w:fill="FFFFFF"/>
        </w:rPr>
        <w:t xml:space="preserve"> - </w:t>
      </w:r>
      <w:r w:rsidR="00D544B8" w:rsidRPr="00B65A60">
        <w:rPr>
          <w:rFonts w:ascii="Helvetica" w:hAnsi="Helvetica" w:cs="Helvetica"/>
          <w:color w:val="323232"/>
          <w:sz w:val="20"/>
          <w:szCs w:val="20"/>
          <w:shd w:val="clear" w:color="auto" w:fill="FFFFFF"/>
        </w:rPr>
        <w:t>A</w:t>
      </w:r>
      <w:r w:rsidRPr="00B65A60">
        <w:rPr>
          <w:rFonts w:ascii="Helvetica" w:hAnsi="Helvetica" w:cs="Helvetica"/>
          <w:color w:val="323232"/>
          <w:sz w:val="20"/>
          <w:szCs w:val="20"/>
          <w:shd w:val="clear" w:color="auto" w:fill="FFFFFF"/>
        </w:rPr>
        <w:t xml:space="preserve">ll parents in the community </w:t>
      </w:r>
      <w:r w:rsidR="00D544B8" w:rsidRPr="00B65A60">
        <w:rPr>
          <w:rFonts w:ascii="Helvetica" w:hAnsi="Helvetica" w:cs="Helvetica"/>
          <w:color w:val="323232"/>
          <w:sz w:val="20"/>
          <w:szCs w:val="20"/>
          <w:shd w:val="clear" w:color="auto" w:fill="FFFFFF"/>
        </w:rPr>
        <w:t xml:space="preserve">should </w:t>
      </w:r>
      <w:r w:rsidRPr="00B65A60">
        <w:rPr>
          <w:rFonts w:ascii="Helvetica" w:hAnsi="Helvetica" w:cs="Helvetica"/>
          <w:color w:val="323232"/>
          <w:sz w:val="20"/>
          <w:szCs w:val="20"/>
          <w:shd w:val="clear" w:color="auto" w:fill="FFFFFF"/>
        </w:rPr>
        <w:t>have access to quality child care and parenting education. Services include child care resource and referral, child care subsidies, recruitment and training of child care professionals and parent education and support.</w:t>
      </w:r>
    </w:p>
    <w:p w:rsidR="008E4C6F" w:rsidRPr="00B65A60" w:rsidRDefault="008E4C6F" w:rsidP="00B55B3D">
      <w:pPr>
        <w:spacing w:after="0" w:line="240" w:lineRule="auto"/>
        <w:rPr>
          <w:rFonts w:ascii="Helvetica" w:hAnsi="Helvetica" w:cs="Helvetica"/>
          <w:color w:val="323232"/>
          <w:sz w:val="20"/>
          <w:szCs w:val="20"/>
          <w:shd w:val="clear" w:color="auto" w:fill="FFFFFF"/>
        </w:rPr>
      </w:pPr>
    </w:p>
    <w:p w:rsidR="008E4C6F" w:rsidRPr="00B65A60" w:rsidRDefault="008E4C6F" w:rsidP="00B55B3D">
      <w:pPr>
        <w:spacing w:after="0" w:line="240" w:lineRule="auto"/>
        <w:rPr>
          <w:rFonts w:ascii="Helvetica" w:hAnsi="Helvetica" w:cs="Helvetica"/>
          <w:color w:val="323232"/>
          <w:sz w:val="20"/>
          <w:szCs w:val="20"/>
          <w:shd w:val="clear" w:color="auto" w:fill="FFFFFF"/>
        </w:rPr>
      </w:pPr>
      <w:r w:rsidRPr="00B65A60">
        <w:rPr>
          <w:rFonts w:ascii="Helvetica" w:hAnsi="Helvetica" w:cs="Helvetica"/>
          <w:color w:val="323232"/>
          <w:sz w:val="20"/>
          <w:szCs w:val="20"/>
          <w:shd w:val="clear" w:color="auto" w:fill="FFFFFF"/>
        </w:rPr>
        <w:t xml:space="preserve">Calaveras and Amador counties:  Resource Connection, </w:t>
      </w:r>
      <w:hyperlink r:id="rId42" w:history="1">
        <w:r w:rsidR="001D6B60" w:rsidRPr="00B65A60">
          <w:rPr>
            <w:rStyle w:val="Hyperlink"/>
            <w:rFonts w:ascii="Helvetica" w:hAnsi="Helvetica" w:cs="Helvetica"/>
            <w:sz w:val="20"/>
            <w:szCs w:val="20"/>
            <w:shd w:val="clear" w:color="auto" w:fill="FFFFFF"/>
          </w:rPr>
          <w:t>www.trcac.org</w:t>
        </w:r>
      </w:hyperlink>
      <w:r w:rsidR="001D6B60" w:rsidRPr="00B65A60">
        <w:rPr>
          <w:rFonts w:ascii="Helvetica" w:hAnsi="Helvetica" w:cs="Helvetica"/>
          <w:color w:val="323232"/>
          <w:sz w:val="20"/>
          <w:szCs w:val="20"/>
          <w:shd w:val="clear" w:color="auto" w:fill="FFFFFF"/>
        </w:rPr>
        <w:t>, Calav</w:t>
      </w:r>
      <w:r w:rsidR="00D544B8" w:rsidRPr="00B65A60">
        <w:rPr>
          <w:rFonts w:ascii="Helvetica" w:hAnsi="Helvetica" w:cs="Helvetica"/>
          <w:color w:val="323232"/>
          <w:sz w:val="20"/>
          <w:szCs w:val="20"/>
          <w:shd w:val="clear" w:color="auto" w:fill="FFFFFF"/>
        </w:rPr>
        <w:t>eras</w:t>
      </w:r>
      <w:r w:rsidR="001D6B60" w:rsidRPr="00B65A60">
        <w:rPr>
          <w:rFonts w:ascii="Helvetica" w:hAnsi="Helvetica" w:cs="Helvetica"/>
          <w:color w:val="323232"/>
          <w:sz w:val="20"/>
          <w:szCs w:val="20"/>
          <w:shd w:val="clear" w:color="auto" w:fill="FFFFFF"/>
        </w:rPr>
        <w:t xml:space="preserve"> County –</w:t>
      </w:r>
      <w:r w:rsidR="00D544B8" w:rsidRPr="00B65A60">
        <w:rPr>
          <w:rFonts w:ascii="Helvetica" w:hAnsi="Helvetica" w:cs="Helvetica"/>
          <w:color w:val="323232"/>
          <w:sz w:val="20"/>
          <w:szCs w:val="20"/>
          <w:shd w:val="clear" w:color="auto" w:fill="FFFFFF"/>
        </w:rPr>
        <w:t>209-</w:t>
      </w:r>
      <w:r w:rsidR="001D6B60" w:rsidRPr="00B65A60">
        <w:rPr>
          <w:rFonts w:ascii="Helvetica" w:hAnsi="Helvetica" w:cs="Helvetica"/>
          <w:color w:val="323232"/>
          <w:sz w:val="20"/>
          <w:szCs w:val="20"/>
          <w:shd w:val="clear" w:color="auto" w:fill="FFFFFF"/>
        </w:rPr>
        <w:t xml:space="preserve"> 754-1075,</w:t>
      </w:r>
      <w:r w:rsidR="0084184E" w:rsidRPr="00B65A60">
        <w:rPr>
          <w:rFonts w:ascii="Helvetica" w:hAnsi="Helvetica" w:cs="Helvetica"/>
          <w:color w:val="323232"/>
          <w:sz w:val="20"/>
          <w:szCs w:val="20"/>
          <w:shd w:val="clear" w:color="auto" w:fill="FFFFFF"/>
        </w:rPr>
        <w:t xml:space="preserve"> 206 George Reed Dr., San Andreas, CA  95249;</w:t>
      </w:r>
      <w:r w:rsidR="001D6B60" w:rsidRPr="00B65A60">
        <w:rPr>
          <w:rFonts w:ascii="Helvetica" w:hAnsi="Helvetica" w:cs="Helvetica"/>
          <w:color w:val="323232"/>
          <w:sz w:val="20"/>
          <w:szCs w:val="20"/>
          <w:shd w:val="clear" w:color="auto" w:fill="FFFFFF"/>
        </w:rPr>
        <w:t xml:space="preserve"> Amador county</w:t>
      </w:r>
      <w:r w:rsidR="0084184E" w:rsidRPr="00B65A60">
        <w:rPr>
          <w:rFonts w:ascii="Helvetica" w:hAnsi="Helvetica" w:cs="Helvetica"/>
          <w:color w:val="323232"/>
          <w:sz w:val="20"/>
          <w:szCs w:val="20"/>
          <w:shd w:val="clear" w:color="auto" w:fill="FFFFFF"/>
        </w:rPr>
        <w:t>, 430 Sutter Hill Rd., Sutter Creek, CA 95685,</w:t>
      </w:r>
      <w:r w:rsidR="001D6B60" w:rsidRPr="00B65A60">
        <w:rPr>
          <w:rFonts w:ascii="Helvetica" w:hAnsi="Helvetica" w:cs="Helvetica"/>
          <w:color w:val="323232"/>
          <w:sz w:val="20"/>
          <w:szCs w:val="20"/>
          <w:shd w:val="clear" w:color="auto" w:fill="FFFFFF"/>
        </w:rPr>
        <w:t xml:space="preserve"> 209-223-1624 </w:t>
      </w:r>
      <w:r w:rsidR="00D544B8" w:rsidRPr="00B65A60">
        <w:rPr>
          <w:rFonts w:ascii="Helvetica" w:hAnsi="Helvetica" w:cs="Helvetica"/>
          <w:color w:val="323232"/>
          <w:sz w:val="20"/>
          <w:szCs w:val="20"/>
          <w:shd w:val="clear" w:color="auto" w:fill="FFFFFF"/>
        </w:rPr>
        <w:t xml:space="preserve">or </w:t>
      </w:r>
      <w:r w:rsidR="001D6B60" w:rsidRPr="00B65A60">
        <w:rPr>
          <w:rFonts w:ascii="Helvetica" w:hAnsi="Helvetica" w:cs="Helvetica"/>
          <w:color w:val="323232"/>
          <w:sz w:val="20"/>
          <w:szCs w:val="20"/>
          <w:shd w:val="clear" w:color="auto" w:fill="FFFFFF"/>
        </w:rPr>
        <w:t xml:space="preserve">email </w:t>
      </w:r>
      <w:hyperlink r:id="rId43" w:history="1">
        <w:r w:rsidR="00D544B8" w:rsidRPr="00B65A60">
          <w:rPr>
            <w:rStyle w:val="Hyperlink"/>
            <w:rFonts w:ascii="Helvetica" w:hAnsi="Helvetica" w:cs="Helvetica"/>
            <w:sz w:val="20"/>
            <w:szCs w:val="20"/>
            <w:shd w:val="clear" w:color="auto" w:fill="FFFFFF"/>
          </w:rPr>
          <w:t>rrinfo@trcac.org</w:t>
        </w:r>
      </w:hyperlink>
      <w:r w:rsidR="00D544B8" w:rsidRPr="00B65A60">
        <w:rPr>
          <w:rFonts w:ascii="Helvetica" w:hAnsi="Helvetica" w:cs="Helvetica"/>
          <w:color w:val="323232"/>
          <w:sz w:val="20"/>
          <w:szCs w:val="20"/>
          <w:shd w:val="clear" w:color="auto" w:fill="FFFFFF"/>
        </w:rPr>
        <w:t xml:space="preserve">.  They provide </w:t>
      </w:r>
      <w:r w:rsidR="00932A06" w:rsidRPr="00B65A60">
        <w:rPr>
          <w:rFonts w:ascii="Helvetica" w:hAnsi="Helvetica" w:cs="Helvetica"/>
          <w:color w:val="323232"/>
          <w:sz w:val="20"/>
          <w:szCs w:val="20"/>
          <w:shd w:val="clear" w:color="auto" w:fill="FFFFFF"/>
        </w:rPr>
        <w:t>a Grandparent support and respite program</w:t>
      </w:r>
      <w:r w:rsidR="001A2071" w:rsidRPr="00B65A60">
        <w:rPr>
          <w:rFonts w:ascii="Helvetica" w:hAnsi="Helvetica" w:cs="Helvetica"/>
          <w:color w:val="323232"/>
          <w:sz w:val="20"/>
          <w:szCs w:val="20"/>
          <w:shd w:val="clear" w:color="auto" w:fill="FFFFFF"/>
        </w:rPr>
        <w:t>.</w:t>
      </w:r>
      <w:r w:rsidR="00932A06" w:rsidRPr="00B65A60">
        <w:rPr>
          <w:rFonts w:ascii="Helvetica" w:hAnsi="Helvetica" w:cs="Helvetica"/>
          <w:color w:val="323232"/>
          <w:sz w:val="20"/>
          <w:szCs w:val="20"/>
          <w:shd w:val="clear" w:color="auto" w:fill="FFFFFF"/>
        </w:rPr>
        <w:t xml:space="preserve">  It is designed to provide temporary relief for grandparents.  They also provide </w:t>
      </w:r>
      <w:r w:rsidR="00D544B8" w:rsidRPr="00B65A60">
        <w:rPr>
          <w:rFonts w:ascii="Helvetica" w:hAnsi="Helvetica" w:cs="Helvetica"/>
          <w:color w:val="323232"/>
          <w:sz w:val="20"/>
          <w:szCs w:val="20"/>
          <w:shd w:val="clear" w:color="auto" w:fill="FFFFFF"/>
        </w:rPr>
        <w:t>information on child care options or respite to help make the best choices for your children or grandchildren.</w:t>
      </w:r>
    </w:p>
    <w:p w:rsidR="00B65A60" w:rsidRPr="00B65A60" w:rsidRDefault="00B65A60" w:rsidP="00B55B3D">
      <w:pPr>
        <w:spacing w:after="0" w:line="240" w:lineRule="auto"/>
        <w:rPr>
          <w:rFonts w:ascii="Helvetica" w:hAnsi="Helvetica" w:cs="Helvetica"/>
          <w:color w:val="323232"/>
          <w:sz w:val="20"/>
          <w:szCs w:val="20"/>
          <w:shd w:val="clear" w:color="auto" w:fill="FFFFFF"/>
        </w:rPr>
      </w:pPr>
    </w:p>
    <w:p w:rsidR="00B65A60" w:rsidRPr="00B65A60" w:rsidRDefault="00B65A60" w:rsidP="00B55B3D">
      <w:pPr>
        <w:spacing w:after="0" w:line="240" w:lineRule="auto"/>
        <w:rPr>
          <w:rFonts w:ascii="Helvetica" w:hAnsi="Helvetica" w:cs="Helvetica"/>
          <w:color w:val="323232"/>
          <w:sz w:val="20"/>
          <w:szCs w:val="20"/>
          <w:shd w:val="clear" w:color="auto" w:fill="FFFFFF"/>
        </w:rPr>
      </w:pPr>
      <w:r w:rsidRPr="00B65A60">
        <w:rPr>
          <w:rFonts w:ascii="Helvetica" w:hAnsi="Helvetica" w:cs="Helvetica"/>
          <w:color w:val="323232"/>
          <w:sz w:val="20"/>
          <w:szCs w:val="20"/>
          <w:shd w:val="clear" w:color="auto" w:fill="FFFFFF"/>
        </w:rPr>
        <w:t xml:space="preserve">Alpine County – Choices for Children, </w:t>
      </w:r>
      <w:hyperlink r:id="rId44" w:history="1">
        <w:r w:rsidRPr="00B65A60">
          <w:rPr>
            <w:rStyle w:val="Hyperlink"/>
            <w:rFonts w:ascii="Helvetica" w:hAnsi="Helvetica" w:cs="Helvetica"/>
            <w:sz w:val="20"/>
            <w:szCs w:val="20"/>
            <w:shd w:val="clear" w:color="auto" w:fill="FFFFFF"/>
          </w:rPr>
          <w:t>www.choices4children-alpine.org</w:t>
        </w:r>
      </w:hyperlink>
      <w:r w:rsidRPr="00B65A60">
        <w:rPr>
          <w:rFonts w:ascii="Helvetica" w:hAnsi="Helvetica" w:cs="Helvetica"/>
          <w:color w:val="323232"/>
          <w:sz w:val="20"/>
          <w:szCs w:val="20"/>
          <w:shd w:val="clear" w:color="auto" w:fill="FFFFFF"/>
        </w:rPr>
        <w:t>, 1-</w:t>
      </w:r>
      <w:r w:rsidR="00920360">
        <w:rPr>
          <w:rFonts w:ascii="Helvetica" w:hAnsi="Helvetica" w:cs="Helvetica"/>
          <w:color w:val="323232"/>
          <w:sz w:val="20"/>
          <w:szCs w:val="20"/>
          <w:shd w:val="clear" w:color="auto" w:fill="FFFFFF"/>
        </w:rPr>
        <w:t>530-694-2230</w:t>
      </w:r>
      <w:r w:rsidRPr="00B65A60">
        <w:rPr>
          <w:rFonts w:ascii="Helvetica" w:hAnsi="Helvetica" w:cs="Helvetica"/>
          <w:color w:val="323232"/>
          <w:sz w:val="20"/>
          <w:szCs w:val="20"/>
          <w:shd w:val="clear" w:color="auto" w:fill="FFFFFF"/>
        </w:rPr>
        <w:t>, Alpine Social Services, 75-A Diamond Valley, Markleeville, CA  96120.</w:t>
      </w:r>
    </w:p>
    <w:p w:rsidR="00B65A60" w:rsidRPr="00B65A60" w:rsidRDefault="00B65A60" w:rsidP="00B55B3D">
      <w:pPr>
        <w:spacing w:after="0" w:line="240" w:lineRule="auto"/>
        <w:rPr>
          <w:rFonts w:ascii="Helvetica" w:hAnsi="Helvetica" w:cs="Helvetica"/>
          <w:color w:val="323232"/>
          <w:sz w:val="20"/>
          <w:szCs w:val="20"/>
          <w:shd w:val="clear" w:color="auto" w:fill="FFFFFF"/>
        </w:rPr>
      </w:pPr>
    </w:p>
    <w:p w:rsidR="00562277" w:rsidRPr="00B65A60" w:rsidRDefault="00562277" w:rsidP="00562277">
      <w:pPr>
        <w:spacing w:after="0" w:line="240" w:lineRule="auto"/>
        <w:contextualSpacing/>
        <w:rPr>
          <w:rFonts w:ascii="Arial" w:eastAsia="Times New Roman" w:hAnsi="Arial" w:cs="Arial"/>
          <w:color w:val="000000"/>
          <w:sz w:val="20"/>
          <w:szCs w:val="20"/>
        </w:rPr>
      </w:pPr>
    </w:p>
    <w:p w:rsidR="00A86315" w:rsidRPr="00B65A60" w:rsidRDefault="00A86315" w:rsidP="00283849">
      <w:pPr>
        <w:framePr w:w="10793" w:wrap="auto" w:hAnchor="text" w:x="540"/>
        <w:spacing w:after="0" w:line="240" w:lineRule="auto"/>
        <w:ind w:left="1440"/>
        <w:rPr>
          <w:rFonts w:ascii="Arial" w:eastAsia="Times New Roman" w:hAnsi="Arial" w:cs="Arial"/>
          <w:color w:val="000000"/>
          <w:sz w:val="20"/>
          <w:szCs w:val="20"/>
        </w:rPr>
      </w:pPr>
    </w:p>
    <w:p w:rsidR="00A86315" w:rsidRPr="00B65A60" w:rsidRDefault="00A86315" w:rsidP="00283849">
      <w:pPr>
        <w:framePr w:w="10793" w:wrap="auto" w:hAnchor="text" w:x="540"/>
        <w:spacing w:after="0" w:line="240" w:lineRule="auto"/>
        <w:ind w:left="1440"/>
        <w:rPr>
          <w:rFonts w:ascii="Arial" w:eastAsia="Times New Roman" w:hAnsi="Arial" w:cs="Arial"/>
          <w:color w:val="000000"/>
          <w:sz w:val="20"/>
          <w:szCs w:val="20"/>
        </w:rPr>
        <w:sectPr w:rsidR="00A86315" w:rsidRPr="00B65A60" w:rsidSect="00283849">
          <w:type w:val="continuous"/>
          <w:pgSz w:w="12240" w:h="15840"/>
          <w:pgMar w:top="720" w:right="1080" w:bottom="720" w:left="1080" w:header="720" w:footer="720" w:gutter="0"/>
          <w:cols w:space="720"/>
          <w:titlePg/>
          <w:docGrid w:linePitch="360"/>
        </w:sectPr>
      </w:pPr>
    </w:p>
    <w:p w:rsidR="00283849" w:rsidRPr="00283849" w:rsidRDefault="00A361DF" w:rsidP="00283849">
      <w:pPr>
        <w:spacing w:after="0" w:line="240" w:lineRule="auto"/>
        <w:ind w:left="-450"/>
        <w:rPr>
          <w:rFonts w:ascii="Arial" w:eastAsia="Times New Roman" w:hAnsi="Arial" w:cs="Arial"/>
          <w:color w:val="000000"/>
          <w:kern w:val="28"/>
          <w:sz w:val="24"/>
          <w:szCs w:val="24"/>
        </w:rPr>
      </w:pPr>
      <w:r w:rsidRPr="005C6457">
        <w:rPr>
          <w:rFonts w:ascii="Times New Roman" w:eastAsia="Times New Roman" w:hAnsi="Times New Roman" w:cs="Times New Roman"/>
          <w:noProof/>
          <w:sz w:val="24"/>
          <w:szCs w:val="24"/>
        </w:rPr>
        <mc:AlternateContent>
          <mc:Choice Requires="wpg">
            <w:drawing>
              <wp:anchor distT="0" distB="0" distL="114300" distR="114300" simplePos="0" relativeHeight="251844096" behindDoc="0" locked="0" layoutInCell="1" allowOverlap="1" wp14:anchorId="33967A2B" wp14:editId="2ED9821D">
                <wp:simplePos x="0" y="0"/>
                <wp:positionH relativeFrom="margin">
                  <wp:align>center</wp:align>
                </wp:positionH>
                <wp:positionV relativeFrom="paragraph">
                  <wp:posOffset>57404</wp:posOffset>
                </wp:positionV>
                <wp:extent cx="7089530" cy="7644003"/>
                <wp:effectExtent l="0" t="0" r="16510" b="0"/>
                <wp:wrapNone/>
                <wp:docPr id="10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9530" cy="7644003"/>
                          <a:chOff x="1042416" y="1067562"/>
                          <a:chExt cx="102294" cy="69723"/>
                        </a:xfrm>
                      </wpg:grpSpPr>
                      <wps:wsp>
                        <wps:cNvPr id="108" name="Text Box 109"/>
                        <wps:cNvSpPr txBox="1">
                          <a:spLocks noChangeArrowheads="1"/>
                        </wps:cNvSpPr>
                        <wps:spPr bwMode="auto">
                          <a:xfrm>
                            <a:off x="1087564" y="1070991"/>
                            <a:ext cx="18288" cy="514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Default="006052F1" w:rsidP="005C6457">
                              <w:pPr>
                                <w:widowControl w:val="0"/>
                                <w:jc w:val="center"/>
                                <w:rPr>
                                  <w:rFonts w:ascii="Arial" w:hAnsi="Arial" w:cs="Arial"/>
                                  <w:b/>
                                  <w:bCs/>
                                  <w:sz w:val="24"/>
                                  <w:szCs w:val="24"/>
                                </w:rPr>
                              </w:pPr>
                              <w:r>
                                <w:rPr>
                                  <w:rFonts w:ascii="Arial" w:hAnsi="Arial" w:cs="Arial"/>
                                  <w:b/>
                                  <w:bCs/>
                                  <w:sz w:val="24"/>
                                  <w:szCs w:val="24"/>
                                </w:rPr>
                                <w:t>Governing Board</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Joint Powers Authority</w:t>
                              </w:r>
                            </w:p>
                          </w:txbxContent>
                        </wps:txbx>
                        <wps:bodyPr rot="0" vert="horz" wrap="square" lIns="36576" tIns="36576" rIns="36576" bIns="36576" anchor="t" anchorCtr="0" upright="1">
                          <a:noAutofit/>
                        </wps:bodyPr>
                      </wps:wsp>
                      <wps:wsp>
                        <wps:cNvPr id="109" name="Text Box 110"/>
                        <wps:cNvSpPr txBox="1">
                          <a:spLocks noChangeArrowheads="1"/>
                        </wps:cNvSpPr>
                        <wps:spPr bwMode="auto">
                          <a:xfrm>
                            <a:off x="1087563" y="1079562"/>
                            <a:ext cx="18288" cy="8684"/>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Pr="005C6457" w:rsidRDefault="006052F1" w:rsidP="00A361DF">
                              <w:pPr>
                                <w:widowControl w:val="0"/>
                                <w:spacing w:after="0" w:line="240" w:lineRule="auto"/>
                                <w:jc w:val="center"/>
                                <w:rPr>
                                  <w:rFonts w:ascii="Arial" w:hAnsi="Arial" w:cs="Arial"/>
                                  <w:b/>
                                  <w:bCs/>
                                  <w:sz w:val="20"/>
                                  <w:szCs w:val="20"/>
                                </w:rPr>
                              </w:pPr>
                              <w:r w:rsidRPr="005C6457">
                                <w:rPr>
                                  <w:rFonts w:ascii="Arial" w:hAnsi="Arial" w:cs="Arial"/>
                                  <w:b/>
                                  <w:bCs/>
                                  <w:sz w:val="20"/>
                                  <w:szCs w:val="20"/>
                                </w:rPr>
                                <w:t>Executive Director</w:t>
                              </w:r>
                            </w:p>
                            <w:p w:rsidR="006052F1" w:rsidRDefault="006052F1" w:rsidP="00A361DF">
                              <w:pPr>
                                <w:widowControl w:val="0"/>
                                <w:spacing w:after="0" w:line="240" w:lineRule="auto"/>
                                <w:jc w:val="center"/>
                                <w:rPr>
                                  <w:rFonts w:ascii="Arial" w:hAnsi="Arial" w:cs="Arial"/>
                                  <w:sz w:val="20"/>
                                  <w:szCs w:val="20"/>
                                </w:rPr>
                              </w:pPr>
                            </w:p>
                            <w:p w:rsidR="006052F1" w:rsidRPr="005C6457" w:rsidRDefault="006052F1" w:rsidP="00A361DF">
                              <w:pPr>
                                <w:widowControl w:val="0"/>
                                <w:spacing w:after="0" w:line="240" w:lineRule="auto"/>
                                <w:jc w:val="center"/>
                                <w:rPr>
                                  <w:rFonts w:ascii="Arial" w:hAnsi="Arial" w:cs="Arial"/>
                                  <w:sz w:val="20"/>
                                  <w:szCs w:val="20"/>
                                </w:rPr>
                              </w:pPr>
                              <w:r w:rsidRPr="005C6457">
                                <w:rPr>
                                  <w:rFonts w:ascii="Arial" w:hAnsi="Arial" w:cs="Arial"/>
                                  <w:sz w:val="20"/>
                                  <w:szCs w:val="20"/>
                                </w:rPr>
                                <w:t>89.00% Admin.</w:t>
                              </w:r>
                            </w:p>
                            <w:p w:rsidR="006052F1" w:rsidRDefault="006052F1" w:rsidP="00A361DF">
                              <w:pPr>
                                <w:widowControl w:val="0"/>
                                <w:spacing w:after="0" w:line="240" w:lineRule="auto"/>
                                <w:jc w:val="center"/>
                                <w:rPr>
                                  <w:rFonts w:ascii="Arial" w:hAnsi="Arial" w:cs="Arial"/>
                                  <w:sz w:val="16"/>
                                  <w:szCs w:val="16"/>
                                </w:rPr>
                              </w:pPr>
                              <w:r>
                                <w:rPr>
                                  <w:rFonts w:ascii="Arial" w:hAnsi="Arial" w:cs="Arial"/>
                                  <w:sz w:val="16"/>
                                  <w:szCs w:val="16"/>
                                </w:rPr>
                                <w:t>10.00% Alloc. Admin.</w:t>
                              </w:r>
                            </w:p>
                            <w:p w:rsidR="006052F1" w:rsidRDefault="006052F1" w:rsidP="00A361DF">
                              <w:pPr>
                                <w:widowControl w:val="0"/>
                                <w:spacing w:after="0" w:line="240" w:lineRule="auto"/>
                                <w:jc w:val="center"/>
                                <w:rPr>
                                  <w:rFonts w:ascii="Arial" w:hAnsi="Arial" w:cs="Arial"/>
                                  <w:sz w:val="16"/>
                                  <w:szCs w:val="16"/>
                                </w:rPr>
                              </w:pPr>
                              <w:r>
                                <w:rPr>
                                  <w:rFonts w:ascii="Arial" w:hAnsi="Arial" w:cs="Arial"/>
                                  <w:sz w:val="16"/>
                                  <w:szCs w:val="16"/>
                                </w:rPr>
                                <w:t>1.00% HICAP Admin.</w:t>
                              </w:r>
                            </w:p>
                          </w:txbxContent>
                        </wps:txbx>
                        <wps:bodyPr rot="0" vert="horz" wrap="square" lIns="36576" tIns="36576" rIns="36576" bIns="36576" anchor="t" anchorCtr="0" upright="1">
                          <a:noAutofit/>
                        </wps:bodyPr>
                      </wps:wsp>
                      <wps:wsp>
                        <wps:cNvPr id="110" name="Text Box 111"/>
                        <wps:cNvSpPr txBox="1">
                          <a:spLocks noChangeArrowheads="1"/>
                        </wps:cNvSpPr>
                        <wps:spPr bwMode="auto">
                          <a:xfrm>
                            <a:off x="1042416" y="1089849"/>
                            <a:ext cx="18288" cy="10728"/>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Pr="005C6457" w:rsidRDefault="006052F1" w:rsidP="005C6457">
                              <w:pPr>
                                <w:widowControl w:val="0"/>
                                <w:spacing w:after="0"/>
                                <w:jc w:val="center"/>
                                <w:rPr>
                                  <w:rFonts w:ascii="Arial" w:hAnsi="Arial" w:cs="Arial"/>
                                  <w:b/>
                                  <w:bCs/>
                                  <w:sz w:val="18"/>
                                  <w:szCs w:val="18"/>
                                </w:rPr>
                              </w:pPr>
                              <w:r w:rsidRPr="005C6457">
                                <w:rPr>
                                  <w:rFonts w:ascii="Arial" w:hAnsi="Arial" w:cs="Arial"/>
                                  <w:b/>
                                  <w:bCs/>
                                  <w:sz w:val="18"/>
                                  <w:szCs w:val="18"/>
                                </w:rPr>
                                <w:t>Fiscal Officer</w:t>
                              </w:r>
                            </w:p>
                            <w:p w:rsidR="006052F1" w:rsidRPr="005C6457" w:rsidRDefault="006052F1" w:rsidP="005C6457">
                              <w:pPr>
                                <w:widowControl w:val="0"/>
                                <w:spacing w:after="0"/>
                                <w:jc w:val="center"/>
                                <w:rPr>
                                  <w:rFonts w:ascii="Arial" w:hAnsi="Arial" w:cs="Arial"/>
                                  <w:b/>
                                  <w:bCs/>
                                  <w:sz w:val="18"/>
                                  <w:szCs w:val="18"/>
                                </w:rPr>
                              </w:pPr>
                              <w:r w:rsidRPr="005C6457">
                                <w:rPr>
                                  <w:rFonts w:ascii="Arial" w:hAnsi="Arial" w:cs="Arial"/>
                                  <w:b/>
                                  <w:bCs/>
                                  <w:sz w:val="18"/>
                                  <w:szCs w:val="18"/>
                                </w:rPr>
                                <w:t> </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 xml:space="preserve">60.00% Admin.    </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28.75% Alloc. Admin.</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2.00% IIIB Direct</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1.25% MSSP Admin</w:t>
                              </w:r>
                            </w:p>
                          </w:txbxContent>
                        </wps:txbx>
                        <wps:bodyPr rot="0" vert="horz" wrap="square" lIns="36576" tIns="36576" rIns="36576" bIns="36576" anchor="t" anchorCtr="0" upright="1">
                          <a:noAutofit/>
                        </wps:bodyPr>
                      </wps:wsp>
                      <wps:wsp>
                        <wps:cNvPr id="111" name="Oval 112"/>
                        <wps:cNvSpPr>
                          <a:spLocks noChangeArrowheads="1"/>
                        </wps:cNvSpPr>
                        <wps:spPr bwMode="auto">
                          <a:xfrm>
                            <a:off x="1112710" y="1069848"/>
                            <a:ext cx="20574" cy="6858"/>
                          </a:xfrm>
                          <a:prstGeom prst="ellipse">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Default="006052F1" w:rsidP="005C6457">
                              <w:pPr>
                                <w:widowControl w:val="0"/>
                                <w:jc w:val="center"/>
                                <w:rPr>
                                  <w:rFonts w:ascii="Arial" w:hAnsi="Arial" w:cs="Arial"/>
                                  <w:b/>
                                  <w:bCs/>
                                  <w:sz w:val="24"/>
                                  <w:szCs w:val="24"/>
                                </w:rPr>
                              </w:pPr>
                              <w:r>
                                <w:rPr>
                                  <w:rFonts w:ascii="Arial" w:hAnsi="Arial" w:cs="Arial"/>
                                  <w:b/>
                                  <w:bCs/>
                                  <w:sz w:val="24"/>
                                  <w:szCs w:val="24"/>
                                </w:rPr>
                                <w:t>Advisory Council</w:t>
                              </w:r>
                            </w:p>
                          </w:txbxContent>
                        </wps:txbx>
                        <wps:bodyPr rot="0" vert="horz" wrap="square" lIns="36576" tIns="36576" rIns="36576" bIns="36576" anchor="t" anchorCtr="0" upright="1">
                          <a:noAutofit/>
                        </wps:bodyPr>
                      </wps:wsp>
                      <wps:wsp>
                        <wps:cNvPr id="112" name="Line 113"/>
                        <wps:cNvCnPr>
                          <a:cxnSpLocks noChangeShapeType="1"/>
                        </wps:cNvCnPr>
                        <wps:spPr bwMode="auto">
                          <a:xfrm>
                            <a:off x="1105852" y="1068705"/>
                            <a:ext cx="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 name="Text Box 114"/>
                        <wps:cNvSpPr txBox="1">
                          <a:spLocks noChangeArrowheads="1"/>
                        </wps:cNvSpPr>
                        <wps:spPr bwMode="auto">
                          <a:xfrm>
                            <a:off x="1065275" y="1089849"/>
                            <a:ext cx="18288" cy="16001"/>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Pr="005C6457" w:rsidRDefault="006052F1" w:rsidP="005C6457">
                              <w:pPr>
                                <w:widowControl w:val="0"/>
                                <w:spacing w:after="0"/>
                                <w:jc w:val="center"/>
                                <w:rPr>
                                  <w:rFonts w:ascii="Arial" w:hAnsi="Arial" w:cs="Arial"/>
                                  <w:b/>
                                  <w:bCs/>
                                  <w:sz w:val="20"/>
                                  <w:szCs w:val="20"/>
                                </w:rPr>
                              </w:pPr>
                              <w:r w:rsidRPr="005C6457">
                                <w:rPr>
                                  <w:rFonts w:ascii="Arial" w:hAnsi="Arial" w:cs="Arial"/>
                                  <w:b/>
                                  <w:bCs/>
                                  <w:sz w:val="20"/>
                                  <w:szCs w:val="20"/>
                                </w:rPr>
                                <w:t>Planner &amp; MIS</w:t>
                              </w:r>
                            </w:p>
                            <w:p w:rsidR="006052F1" w:rsidRPr="005C6457" w:rsidRDefault="006052F1" w:rsidP="005C6457">
                              <w:pPr>
                                <w:widowControl w:val="0"/>
                                <w:spacing w:after="0"/>
                                <w:jc w:val="center"/>
                                <w:rPr>
                                  <w:rFonts w:ascii="Arial" w:hAnsi="Arial" w:cs="Arial"/>
                                  <w:b/>
                                  <w:bCs/>
                                  <w:sz w:val="20"/>
                                  <w:szCs w:val="20"/>
                                </w:rPr>
                              </w:pPr>
                              <w:r w:rsidRPr="005C6457">
                                <w:rPr>
                                  <w:rFonts w:ascii="Arial" w:hAnsi="Arial" w:cs="Arial"/>
                                  <w:b/>
                                  <w:bCs/>
                                  <w:sz w:val="20"/>
                                  <w:szCs w:val="20"/>
                                </w:rPr>
                                <w:t> </w:t>
                              </w:r>
                            </w:p>
                            <w:p w:rsidR="006052F1" w:rsidRPr="00A361DF" w:rsidRDefault="006052F1" w:rsidP="005C6457">
                              <w:pPr>
                                <w:widowControl w:val="0"/>
                                <w:spacing w:after="0"/>
                                <w:jc w:val="center"/>
                                <w:rPr>
                                  <w:rFonts w:ascii="Arial" w:hAnsi="Arial" w:cs="Arial"/>
                                  <w:sz w:val="16"/>
                                  <w:szCs w:val="16"/>
                                </w:rPr>
                              </w:pPr>
                              <w:r w:rsidRPr="00A361DF">
                                <w:rPr>
                                  <w:rFonts w:ascii="Arial" w:hAnsi="Arial" w:cs="Arial"/>
                                  <w:sz w:val="16"/>
                                  <w:szCs w:val="16"/>
                                </w:rPr>
                                <w:t>71.50% Admin.</w:t>
                              </w:r>
                            </w:p>
                            <w:p w:rsidR="006052F1" w:rsidRPr="00A361DF" w:rsidRDefault="006052F1" w:rsidP="005C6457">
                              <w:pPr>
                                <w:widowControl w:val="0"/>
                                <w:spacing w:after="0"/>
                                <w:jc w:val="center"/>
                                <w:rPr>
                                  <w:rFonts w:ascii="Arial" w:hAnsi="Arial" w:cs="Arial"/>
                                  <w:sz w:val="16"/>
                                  <w:szCs w:val="16"/>
                                </w:rPr>
                              </w:pPr>
                              <w:r w:rsidRPr="00A361DF">
                                <w:rPr>
                                  <w:rFonts w:ascii="Arial" w:hAnsi="Arial" w:cs="Arial"/>
                                  <w:sz w:val="16"/>
                                  <w:szCs w:val="16"/>
                                </w:rPr>
                                <w:t>11.00% Alloc. Admin.</w:t>
                              </w:r>
                            </w:p>
                            <w:p w:rsidR="006052F1" w:rsidRPr="00A361DF" w:rsidRDefault="006052F1" w:rsidP="005C6457">
                              <w:pPr>
                                <w:widowControl w:val="0"/>
                                <w:spacing w:after="0"/>
                                <w:jc w:val="center"/>
                                <w:rPr>
                                  <w:rFonts w:ascii="Arial" w:hAnsi="Arial" w:cs="Arial"/>
                                  <w:sz w:val="16"/>
                                  <w:szCs w:val="16"/>
                                </w:rPr>
                              </w:pPr>
                              <w:r w:rsidRPr="00A361DF">
                                <w:rPr>
                                  <w:rFonts w:ascii="Arial" w:hAnsi="Arial" w:cs="Arial"/>
                                  <w:sz w:val="16"/>
                                  <w:szCs w:val="16"/>
                                </w:rPr>
                                <w:t>1.50% IIIB Direct</w:t>
                              </w:r>
                            </w:p>
                            <w:p w:rsidR="006052F1" w:rsidRPr="00A361DF" w:rsidRDefault="006052F1" w:rsidP="005C6457">
                              <w:pPr>
                                <w:widowControl w:val="0"/>
                                <w:spacing w:after="0"/>
                                <w:jc w:val="center"/>
                                <w:rPr>
                                  <w:rFonts w:ascii="Arial" w:hAnsi="Arial" w:cs="Arial"/>
                                  <w:sz w:val="16"/>
                                  <w:szCs w:val="16"/>
                                </w:rPr>
                              </w:pPr>
                              <w:r w:rsidRPr="00A361DF">
                                <w:rPr>
                                  <w:rFonts w:ascii="Arial" w:hAnsi="Arial" w:cs="Arial"/>
                                  <w:sz w:val="16"/>
                                  <w:szCs w:val="16"/>
                                </w:rPr>
                                <w:t>6.75% IIIC-1 Direct</w:t>
                              </w:r>
                            </w:p>
                            <w:p w:rsidR="006052F1" w:rsidRPr="00A361DF" w:rsidRDefault="006052F1" w:rsidP="005C6457">
                              <w:pPr>
                                <w:widowControl w:val="0"/>
                                <w:spacing w:after="0"/>
                                <w:jc w:val="center"/>
                                <w:rPr>
                                  <w:rFonts w:ascii="Arial" w:hAnsi="Arial" w:cs="Arial"/>
                                  <w:sz w:val="16"/>
                                  <w:szCs w:val="16"/>
                                </w:rPr>
                              </w:pPr>
                              <w:r w:rsidRPr="00A361DF">
                                <w:rPr>
                                  <w:rFonts w:ascii="Arial" w:hAnsi="Arial" w:cs="Arial"/>
                                  <w:sz w:val="16"/>
                                  <w:szCs w:val="16"/>
                                </w:rPr>
                                <w:t>6.75% IIIC-2 Direct</w:t>
                              </w:r>
                            </w:p>
                            <w:p w:rsidR="006052F1" w:rsidRPr="00A361DF" w:rsidRDefault="006052F1" w:rsidP="005C6457">
                              <w:pPr>
                                <w:widowControl w:val="0"/>
                                <w:spacing w:after="0"/>
                                <w:jc w:val="center"/>
                                <w:rPr>
                                  <w:rFonts w:ascii="Arial" w:hAnsi="Arial" w:cs="Arial"/>
                                  <w:sz w:val="16"/>
                                  <w:szCs w:val="16"/>
                                </w:rPr>
                              </w:pPr>
                              <w:r w:rsidRPr="00A361DF">
                                <w:rPr>
                                  <w:rFonts w:ascii="Arial" w:hAnsi="Arial" w:cs="Arial"/>
                                  <w:sz w:val="16"/>
                                  <w:szCs w:val="16"/>
                                </w:rPr>
                                <w:t>1.50% IIID Health Promotion</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1.00% IIIE FCSP</w:t>
                              </w:r>
                            </w:p>
                            <w:p w:rsidR="006052F1" w:rsidRDefault="006052F1" w:rsidP="005C6457">
                              <w:pPr>
                                <w:widowControl w:val="0"/>
                                <w:jc w:val="center"/>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wps:wsp>
                        <wps:cNvPr id="114" name="Text Box 115"/>
                        <wps:cNvSpPr txBox="1">
                          <a:spLocks noChangeArrowheads="1"/>
                        </wps:cNvSpPr>
                        <wps:spPr bwMode="auto">
                          <a:xfrm>
                            <a:off x="1054417" y="1110415"/>
                            <a:ext cx="18288" cy="14196"/>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Default="006052F1" w:rsidP="00C107A4">
                              <w:pPr>
                                <w:widowControl w:val="0"/>
                                <w:spacing w:after="0" w:line="240" w:lineRule="auto"/>
                                <w:jc w:val="center"/>
                                <w:rPr>
                                  <w:rFonts w:ascii="Arial" w:hAnsi="Arial" w:cs="Arial"/>
                                  <w:b/>
                                  <w:bCs/>
                                  <w:sz w:val="20"/>
                                  <w:szCs w:val="20"/>
                                </w:rPr>
                              </w:pPr>
                              <w:r>
                                <w:rPr>
                                  <w:rFonts w:ascii="Arial" w:hAnsi="Arial" w:cs="Arial"/>
                                  <w:b/>
                                  <w:bCs/>
                                  <w:sz w:val="20"/>
                                  <w:szCs w:val="20"/>
                                </w:rPr>
                                <w:t>Fiscal &amp; Administrative Asst.</w:t>
                              </w:r>
                            </w:p>
                            <w:p w:rsidR="006052F1" w:rsidRDefault="006052F1" w:rsidP="00C107A4">
                              <w:pPr>
                                <w:widowControl w:val="0"/>
                                <w:spacing w:after="0" w:line="240" w:lineRule="auto"/>
                                <w:jc w:val="center"/>
                                <w:rPr>
                                  <w:rFonts w:ascii="Arial" w:hAnsi="Arial" w:cs="Arial"/>
                                  <w:sz w:val="16"/>
                                  <w:szCs w:val="16"/>
                                </w:rPr>
                              </w:pPr>
                              <w:r>
                                <w:rPr>
                                  <w:rFonts w:ascii="Arial" w:hAnsi="Arial" w:cs="Arial"/>
                                  <w:b/>
                                  <w:bCs/>
                                  <w:sz w:val="24"/>
                                  <w:szCs w:val="24"/>
                                </w:rPr>
                                <w:t> </w:t>
                              </w:r>
                              <w:r>
                                <w:rPr>
                                  <w:rFonts w:ascii="Arial" w:hAnsi="Arial" w:cs="Arial"/>
                                  <w:sz w:val="16"/>
                                  <w:szCs w:val="16"/>
                                </w:rPr>
                                <w:t>71.750% Admin.</w:t>
                              </w:r>
                            </w:p>
                            <w:p w:rsidR="006052F1" w:rsidRDefault="006052F1" w:rsidP="00C107A4">
                              <w:pPr>
                                <w:widowControl w:val="0"/>
                                <w:spacing w:after="0" w:line="240" w:lineRule="auto"/>
                                <w:jc w:val="center"/>
                                <w:rPr>
                                  <w:rFonts w:ascii="Arial" w:hAnsi="Arial" w:cs="Arial"/>
                                  <w:sz w:val="16"/>
                                  <w:szCs w:val="16"/>
                                </w:rPr>
                              </w:pPr>
                              <w:r>
                                <w:rPr>
                                  <w:rFonts w:ascii="Arial" w:hAnsi="Arial" w:cs="Arial"/>
                                  <w:sz w:val="16"/>
                                  <w:szCs w:val="16"/>
                                </w:rPr>
                                <w:t>12.500% Alloc. Admin.</w:t>
                              </w:r>
                            </w:p>
                            <w:p w:rsidR="006052F1" w:rsidRDefault="006052F1" w:rsidP="00C107A4">
                              <w:pPr>
                                <w:widowControl w:val="0"/>
                                <w:spacing w:after="0" w:line="240" w:lineRule="auto"/>
                                <w:jc w:val="center"/>
                                <w:rPr>
                                  <w:rFonts w:ascii="Arial" w:hAnsi="Arial" w:cs="Arial"/>
                                  <w:sz w:val="16"/>
                                  <w:szCs w:val="16"/>
                                </w:rPr>
                              </w:pPr>
                              <w:r>
                                <w:rPr>
                                  <w:rFonts w:ascii="Arial" w:hAnsi="Arial" w:cs="Arial"/>
                                  <w:sz w:val="16"/>
                                  <w:szCs w:val="16"/>
                                </w:rPr>
                                <w:t>0.125% IIIB Direct</w:t>
                              </w:r>
                            </w:p>
                            <w:p w:rsidR="006052F1" w:rsidRDefault="006052F1" w:rsidP="00C107A4">
                              <w:pPr>
                                <w:widowControl w:val="0"/>
                                <w:spacing w:after="0" w:line="240" w:lineRule="auto"/>
                                <w:jc w:val="center"/>
                                <w:rPr>
                                  <w:rFonts w:ascii="Arial" w:hAnsi="Arial" w:cs="Arial"/>
                                  <w:sz w:val="16"/>
                                  <w:szCs w:val="16"/>
                                </w:rPr>
                              </w:pPr>
                              <w:r>
                                <w:rPr>
                                  <w:rFonts w:ascii="Arial" w:hAnsi="Arial" w:cs="Arial"/>
                                  <w:sz w:val="16"/>
                                  <w:szCs w:val="16"/>
                                </w:rPr>
                                <w:t>5.250% IIIC-1 Direct</w:t>
                              </w:r>
                            </w:p>
                            <w:p w:rsidR="006052F1" w:rsidRDefault="006052F1" w:rsidP="00C107A4">
                              <w:pPr>
                                <w:widowControl w:val="0"/>
                                <w:spacing w:after="0" w:line="240" w:lineRule="auto"/>
                                <w:jc w:val="center"/>
                                <w:rPr>
                                  <w:rFonts w:ascii="Arial" w:hAnsi="Arial" w:cs="Arial"/>
                                  <w:sz w:val="16"/>
                                  <w:szCs w:val="16"/>
                                </w:rPr>
                              </w:pPr>
                              <w:r>
                                <w:rPr>
                                  <w:rFonts w:ascii="Arial" w:hAnsi="Arial" w:cs="Arial"/>
                                  <w:sz w:val="16"/>
                                  <w:szCs w:val="16"/>
                                </w:rPr>
                                <w:t>10.250% IIIC-2 Direct</w:t>
                              </w:r>
                            </w:p>
                            <w:p w:rsidR="006052F1" w:rsidRDefault="006052F1" w:rsidP="00C107A4">
                              <w:pPr>
                                <w:widowControl w:val="0"/>
                                <w:spacing w:after="0" w:line="240" w:lineRule="auto"/>
                                <w:jc w:val="center"/>
                                <w:rPr>
                                  <w:rFonts w:ascii="Arial" w:hAnsi="Arial" w:cs="Arial"/>
                                  <w:sz w:val="16"/>
                                  <w:szCs w:val="16"/>
                                </w:rPr>
                              </w:pPr>
                              <w:r>
                                <w:rPr>
                                  <w:rFonts w:ascii="Arial" w:hAnsi="Arial" w:cs="Arial"/>
                                  <w:sz w:val="16"/>
                                  <w:szCs w:val="16"/>
                                </w:rPr>
                                <w:t>0.125% IIID Health Promotion</w:t>
                              </w:r>
                            </w:p>
                          </w:txbxContent>
                        </wps:txbx>
                        <wps:bodyPr rot="0" vert="horz" wrap="square" lIns="36576" tIns="36576" rIns="36576" bIns="36576" anchor="t" anchorCtr="0" upright="1">
                          <a:noAutofit/>
                        </wps:bodyPr>
                      </wps:wsp>
                      <wps:wsp>
                        <wps:cNvPr id="115" name="Text Box 116"/>
                        <wps:cNvSpPr txBox="1">
                          <a:spLocks noChangeArrowheads="1"/>
                        </wps:cNvSpPr>
                        <wps:spPr bwMode="auto">
                          <a:xfrm>
                            <a:off x="1087564" y="1091565"/>
                            <a:ext cx="18288" cy="1714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Pr="005C6457" w:rsidRDefault="006052F1" w:rsidP="005C6457">
                              <w:pPr>
                                <w:widowControl w:val="0"/>
                                <w:spacing w:after="0"/>
                                <w:jc w:val="center"/>
                                <w:rPr>
                                  <w:rFonts w:ascii="Arial" w:hAnsi="Arial" w:cs="Arial"/>
                                  <w:b/>
                                  <w:bCs/>
                                  <w:sz w:val="18"/>
                                  <w:szCs w:val="18"/>
                                </w:rPr>
                              </w:pPr>
                              <w:r w:rsidRPr="005C6457">
                                <w:rPr>
                                  <w:rFonts w:ascii="Arial" w:hAnsi="Arial" w:cs="Arial"/>
                                  <w:b/>
                                  <w:bCs/>
                                  <w:sz w:val="18"/>
                                  <w:szCs w:val="18"/>
                                </w:rPr>
                                <w:t>Assistant Director</w:t>
                              </w:r>
                            </w:p>
                            <w:p w:rsidR="006052F1" w:rsidRDefault="006052F1" w:rsidP="005C6457">
                              <w:pPr>
                                <w:widowControl w:val="0"/>
                                <w:spacing w:after="0"/>
                                <w:jc w:val="center"/>
                                <w:rPr>
                                  <w:rFonts w:ascii="Arial" w:hAnsi="Arial" w:cs="Arial"/>
                                  <w:b/>
                                  <w:bCs/>
                                  <w:sz w:val="18"/>
                                  <w:szCs w:val="18"/>
                                </w:rPr>
                              </w:pPr>
                              <w:r>
                                <w:rPr>
                                  <w:rFonts w:ascii="Arial" w:hAnsi="Arial" w:cs="Arial"/>
                                  <w:b/>
                                  <w:bCs/>
                                  <w:sz w:val="18"/>
                                  <w:szCs w:val="18"/>
                                </w:rPr>
                                <w:t>Program Manager</w:t>
                              </w:r>
                            </w:p>
                            <w:p w:rsidR="006052F1" w:rsidRPr="005C6457" w:rsidRDefault="006052F1" w:rsidP="00A361DF">
                              <w:pPr>
                                <w:widowControl w:val="0"/>
                                <w:spacing w:after="0"/>
                                <w:jc w:val="center"/>
                                <w:rPr>
                                  <w:rFonts w:ascii="Arial" w:hAnsi="Arial" w:cs="Arial"/>
                                  <w:b/>
                                  <w:bCs/>
                                  <w:sz w:val="18"/>
                                  <w:szCs w:val="18"/>
                                </w:rPr>
                              </w:pPr>
                              <w:r>
                                <w:rPr>
                                  <w:rFonts w:ascii="Arial" w:hAnsi="Arial" w:cs="Arial"/>
                                  <w:b/>
                                  <w:bCs/>
                                  <w:sz w:val="18"/>
                                  <w:szCs w:val="18"/>
                                </w:rPr>
                                <w:t>Nutrition, FCSP,</w:t>
                              </w:r>
                              <w:r w:rsidRPr="005C6457">
                                <w:rPr>
                                  <w:rFonts w:ascii="Arial" w:hAnsi="Arial" w:cs="Arial"/>
                                  <w:b/>
                                  <w:bCs/>
                                  <w:sz w:val="18"/>
                                  <w:szCs w:val="18"/>
                                </w:rPr>
                                <w:t xml:space="preserve"> I&amp;A/Outreach </w:t>
                              </w:r>
                            </w:p>
                            <w:p w:rsidR="006052F1" w:rsidRDefault="006052F1" w:rsidP="005C6457">
                              <w:pPr>
                                <w:widowControl w:val="0"/>
                                <w:spacing w:after="0"/>
                                <w:jc w:val="center"/>
                                <w:rPr>
                                  <w:rFonts w:ascii="Arial" w:hAnsi="Arial" w:cs="Arial"/>
                                  <w:sz w:val="16"/>
                                  <w:szCs w:val="16"/>
                                </w:rPr>
                              </w:pPr>
                              <w:r w:rsidRPr="005C6457">
                                <w:rPr>
                                  <w:rFonts w:ascii="Arial" w:hAnsi="Arial" w:cs="Arial"/>
                                  <w:b/>
                                  <w:bCs/>
                                  <w:sz w:val="18"/>
                                  <w:szCs w:val="18"/>
                                </w:rPr>
                                <w:t> </w:t>
                              </w:r>
                              <w:r>
                                <w:rPr>
                                  <w:rFonts w:ascii="Arial" w:hAnsi="Arial" w:cs="Arial"/>
                                  <w:sz w:val="16"/>
                                  <w:szCs w:val="16"/>
                                </w:rPr>
                                <w:t>10.00% Admin.</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47.00% IIIB Direct</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15.25% IIIC-1 Direct</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11.75% IIIC-2 Direct</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3.00% IIID Health Promotion</w:t>
                              </w:r>
                            </w:p>
                            <w:p w:rsidR="006052F1" w:rsidRDefault="006052F1" w:rsidP="005C6457">
                              <w:pPr>
                                <w:widowControl w:val="0"/>
                                <w:jc w:val="center"/>
                                <w:rPr>
                                  <w:rFonts w:ascii="Arial" w:hAnsi="Arial" w:cs="Arial"/>
                                  <w:sz w:val="16"/>
                                  <w:szCs w:val="16"/>
                                </w:rPr>
                              </w:pPr>
                              <w:r>
                                <w:rPr>
                                  <w:rFonts w:ascii="Arial" w:hAnsi="Arial" w:cs="Arial"/>
                                  <w:sz w:val="16"/>
                                  <w:szCs w:val="16"/>
                                </w:rPr>
                                <w:t>13.00% IIIE Direct</w:t>
                              </w:r>
                            </w:p>
                          </w:txbxContent>
                        </wps:txbx>
                        <wps:bodyPr rot="0" vert="horz" wrap="square" lIns="36576" tIns="36576" rIns="36576" bIns="36576" anchor="t" anchorCtr="0" upright="1">
                          <a:noAutofit/>
                        </wps:bodyPr>
                      </wps:wsp>
                      <wps:wsp>
                        <wps:cNvPr id="116" name="Text Box 117"/>
                        <wps:cNvSpPr txBox="1">
                          <a:spLocks noChangeArrowheads="1"/>
                        </wps:cNvSpPr>
                        <wps:spPr bwMode="auto">
                          <a:xfrm>
                            <a:off x="1106553" y="1089848"/>
                            <a:ext cx="18288" cy="8571"/>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Pr="005C6457" w:rsidRDefault="006052F1" w:rsidP="00C30200">
                              <w:pPr>
                                <w:widowControl w:val="0"/>
                                <w:spacing w:after="0" w:line="240" w:lineRule="auto"/>
                                <w:jc w:val="center"/>
                                <w:rPr>
                                  <w:rFonts w:ascii="Arial" w:hAnsi="Arial" w:cs="Arial"/>
                                  <w:b/>
                                  <w:bCs/>
                                  <w:sz w:val="18"/>
                                  <w:szCs w:val="18"/>
                                </w:rPr>
                              </w:pPr>
                              <w:r w:rsidRPr="005C6457">
                                <w:rPr>
                                  <w:rFonts w:ascii="Arial" w:hAnsi="Arial" w:cs="Arial"/>
                                  <w:b/>
                                  <w:bCs/>
                                  <w:sz w:val="18"/>
                                  <w:szCs w:val="18"/>
                                </w:rPr>
                                <w:t>MSSP</w:t>
                              </w:r>
                              <w:r>
                                <w:rPr>
                                  <w:rFonts w:ascii="Arial" w:hAnsi="Arial" w:cs="Arial"/>
                                  <w:b/>
                                  <w:bCs/>
                                  <w:sz w:val="18"/>
                                  <w:szCs w:val="18"/>
                                </w:rPr>
                                <w:t xml:space="preserve"> RN </w:t>
                              </w:r>
                              <w:r w:rsidRPr="005C6457">
                                <w:rPr>
                                  <w:rFonts w:ascii="Arial" w:hAnsi="Arial" w:cs="Arial"/>
                                  <w:b/>
                                  <w:bCs/>
                                  <w:sz w:val="18"/>
                                  <w:szCs w:val="18"/>
                                </w:rPr>
                                <w:t xml:space="preserve"> Site Director</w:t>
                              </w:r>
                              <w:r>
                                <w:rPr>
                                  <w:rFonts w:ascii="Arial" w:hAnsi="Arial" w:cs="Arial"/>
                                  <w:b/>
                                  <w:bCs/>
                                  <w:sz w:val="18"/>
                                  <w:szCs w:val="18"/>
                                </w:rPr>
                                <w:t>-</w:t>
                              </w:r>
                            </w:p>
                            <w:p w:rsidR="006052F1" w:rsidRPr="005C6457" w:rsidRDefault="006052F1" w:rsidP="00C30200">
                              <w:pPr>
                                <w:widowControl w:val="0"/>
                                <w:spacing w:after="0" w:line="240" w:lineRule="auto"/>
                                <w:jc w:val="center"/>
                                <w:rPr>
                                  <w:rFonts w:ascii="Arial" w:hAnsi="Arial" w:cs="Arial"/>
                                  <w:b/>
                                  <w:bCs/>
                                  <w:sz w:val="18"/>
                                  <w:szCs w:val="18"/>
                                </w:rPr>
                              </w:pPr>
                              <w:r>
                                <w:rPr>
                                  <w:rFonts w:ascii="Arial" w:hAnsi="Arial" w:cs="Arial"/>
                                  <w:b/>
                                  <w:bCs/>
                                  <w:sz w:val="18"/>
                                  <w:szCs w:val="18"/>
                                </w:rPr>
                                <w:t>Clinical Supervisor</w:t>
                              </w:r>
                            </w:p>
                            <w:p w:rsidR="006052F1" w:rsidRPr="005C6457" w:rsidRDefault="006052F1" w:rsidP="00C30200">
                              <w:pPr>
                                <w:widowControl w:val="0"/>
                                <w:spacing w:after="0" w:line="240" w:lineRule="auto"/>
                                <w:jc w:val="center"/>
                                <w:rPr>
                                  <w:rFonts w:ascii="Arial" w:hAnsi="Arial" w:cs="Arial"/>
                                  <w:b/>
                                  <w:bCs/>
                                  <w:sz w:val="18"/>
                                  <w:szCs w:val="18"/>
                                </w:rPr>
                              </w:pPr>
                              <w:r w:rsidRPr="005C6457">
                                <w:rPr>
                                  <w:rFonts w:ascii="Arial" w:hAnsi="Arial" w:cs="Arial"/>
                                  <w:b/>
                                  <w:bCs/>
                                  <w:sz w:val="18"/>
                                  <w:szCs w:val="18"/>
                                </w:rPr>
                                <w:t> </w:t>
                              </w:r>
                            </w:p>
                            <w:p w:rsidR="006052F1" w:rsidRDefault="006052F1" w:rsidP="00C30200">
                              <w:pPr>
                                <w:widowControl w:val="0"/>
                                <w:spacing w:after="0" w:line="240" w:lineRule="auto"/>
                                <w:jc w:val="center"/>
                                <w:rPr>
                                  <w:rFonts w:ascii="Arial" w:hAnsi="Arial" w:cs="Arial"/>
                                  <w:sz w:val="16"/>
                                  <w:szCs w:val="16"/>
                                </w:rPr>
                              </w:pPr>
                              <w:r>
                                <w:rPr>
                                  <w:rFonts w:ascii="Arial" w:hAnsi="Arial" w:cs="Arial"/>
                                  <w:sz w:val="16"/>
                                  <w:szCs w:val="16"/>
                                </w:rPr>
                                <w:t>10% MSSP Admin.</w:t>
                              </w:r>
                            </w:p>
                            <w:p w:rsidR="006052F1" w:rsidRDefault="006052F1" w:rsidP="00C30200">
                              <w:pPr>
                                <w:widowControl w:val="0"/>
                                <w:spacing w:after="0" w:line="240" w:lineRule="auto"/>
                                <w:jc w:val="center"/>
                                <w:rPr>
                                  <w:rFonts w:ascii="Arial" w:hAnsi="Arial" w:cs="Arial"/>
                                  <w:sz w:val="16"/>
                                  <w:szCs w:val="16"/>
                                </w:rPr>
                              </w:pPr>
                              <w:r>
                                <w:rPr>
                                  <w:rFonts w:ascii="Arial" w:hAnsi="Arial" w:cs="Arial"/>
                                  <w:sz w:val="16"/>
                                  <w:szCs w:val="16"/>
                                </w:rPr>
                                <w:t>50% MSSP NCM</w:t>
                              </w:r>
                            </w:p>
                          </w:txbxContent>
                        </wps:txbx>
                        <wps:bodyPr rot="0" vert="horz" wrap="square" lIns="36576" tIns="36576" rIns="36576" bIns="36576" anchor="t" anchorCtr="0" upright="1">
                          <a:noAutofit/>
                        </wps:bodyPr>
                      </wps:wsp>
                      <wps:wsp>
                        <wps:cNvPr id="117" name="Text Box 118"/>
                        <wps:cNvSpPr txBox="1">
                          <a:spLocks noChangeArrowheads="1"/>
                        </wps:cNvSpPr>
                        <wps:spPr bwMode="auto">
                          <a:xfrm>
                            <a:off x="1126426" y="1089850"/>
                            <a:ext cx="17145" cy="6287"/>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Pr="00AD48AF" w:rsidRDefault="006052F1" w:rsidP="00AD48AF">
                              <w:pPr>
                                <w:widowControl w:val="0"/>
                                <w:spacing w:after="0"/>
                                <w:jc w:val="center"/>
                                <w:rPr>
                                  <w:rFonts w:ascii="Arial" w:hAnsi="Arial" w:cs="Arial"/>
                                  <w:b/>
                                  <w:bCs/>
                                  <w:sz w:val="20"/>
                                  <w:szCs w:val="20"/>
                                </w:rPr>
                              </w:pPr>
                              <w:r w:rsidRPr="00AD48AF">
                                <w:rPr>
                                  <w:rFonts w:ascii="Arial" w:hAnsi="Arial" w:cs="Arial"/>
                                  <w:b/>
                                  <w:bCs/>
                                  <w:sz w:val="20"/>
                                  <w:szCs w:val="20"/>
                                </w:rPr>
                                <w:t>HICAP Program Mgr.</w:t>
                              </w:r>
                            </w:p>
                            <w:p w:rsidR="006052F1" w:rsidRDefault="006052F1" w:rsidP="00AD48AF">
                              <w:pPr>
                                <w:widowControl w:val="0"/>
                                <w:spacing w:after="0"/>
                                <w:jc w:val="center"/>
                                <w:rPr>
                                  <w:rFonts w:ascii="Arial" w:hAnsi="Arial" w:cs="Arial"/>
                                  <w:sz w:val="16"/>
                                  <w:szCs w:val="16"/>
                                </w:rPr>
                              </w:pPr>
                              <w:r>
                                <w:rPr>
                                  <w:rFonts w:ascii="Arial" w:hAnsi="Arial" w:cs="Arial"/>
                                  <w:b/>
                                  <w:bCs/>
                                  <w:sz w:val="24"/>
                                  <w:szCs w:val="24"/>
                                </w:rPr>
                                <w:t> </w:t>
                              </w:r>
                              <w:r>
                                <w:rPr>
                                  <w:rFonts w:ascii="Arial" w:hAnsi="Arial" w:cs="Arial"/>
                                  <w:sz w:val="16"/>
                                  <w:szCs w:val="16"/>
                                </w:rPr>
                                <w:t>100% HICAP</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wps:txbx>
                        <wps:bodyPr rot="0" vert="horz" wrap="square" lIns="36576" tIns="36576" rIns="36576" bIns="36576" anchor="t" anchorCtr="0" upright="1">
                          <a:noAutofit/>
                        </wps:bodyPr>
                      </wps:wsp>
                      <wps:wsp>
                        <wps:cNvPr id="119" name="Text Box 120"/>
                        <wps:cNvSpPr txBox="1">
                          <a:spLocks noChangeArrowheads="1"/>
                        </wps:cNvSpPr>
                        <wps:spPr bwMode="auto">
                          <a:xfrm>
                            <a:off x="1131570" y="1097918"/>
                            <a:ext cx="13140" cy="612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Pr="00AD48AF" w:rsidRDefault="006052F1" w:rsidP="00AD48AF">
                              <w:pPr>
                                <w:widowControl w:val="0"/>
                                <w:spacing w:after="0"/>
                                <w:jc w:val="center"/>
                                <w:rPr>
                                  <w:rFonts w:ascii="Arial" w:hAnsi="Arial" w:cs="Arial"/>
                                  <w:b/>
                                  <w:bCs/>
                                  <w:sz w:val="18"/>
                                  <w:szCs w:val="18"/>
                                </w:rPr>
                              </w:pPr>
                              <w:r w:rsidRPr="00AD48AF">
                                <w:rPr>
                                  <w:rFonts w:ascii="Arial" w:hAnsi="Arial" w:cs="Arial"/>
                                  <w:b/>
                                  <w:bCs/>
                                  <w:sz w:val="18"/>
                                  <w:szCs w:val="18"/>
                                </w:rPr>
                                <w:t>Volunteer Coordinator/</w:t>
                              </w:r>
                            </w:p>
                            <w:p w:rsidR="006052F1" w:rsidRPr="00AD48AF" w:rsidRDefault="006052F1" w:rsidP="00AD48AF">
                              <w:pPr>
                                <w:widowControl w:val="0"/>
                                <w:spacing w:after="0"/>
                                <w:jc w:val="center"/>
                                <w:rPr>
                                  <w:rFonts w:ascii="Arial" w:hAnsi="Arial" w:cs="Arial"/>
                                  <w:b/>
                                  <w:bCs/>
                                  <w:sz w:val="18"/>
                                  <w:szCs w:val="18"/>
                                </w:rPr>
                              </w:pPr>
                              <w:r w:rsidRPr="00AD48AF">
                                <w:rPr>
                                  <w:rFonts w:ascii="Arial" w:hAnsi="Arial" w:cs="Arial"/>
                                  <w:b/>
                                  <w:bCs/>
                                  <w:sz w:val="18"/>
                                  <w:szCs w:val="18"/>
                                </w:rPr>
                                <w:t>Counselor.</w:t>
                              </w:r>
                            </w:p>
                            <w:p w:rsidR="006052F1" w:rsidRDefault="006052F1" w:rsidP="00AD48AF">
                              <w:pPr>
                                <w:widowControl w:val="0"/>
                                <w:spacing w:after="0"/>
                                <w:jc w:val="center"/>
                                <w:rPr>
                                  <w:rFonts w:ascii="Arial" w:hAnsi="Arial" w:cs="Arial"/>
                                  <w:sz w:val="16"/>
                                  <w:szCs w:val="16"/>
                                </w:rPr>
                              </w:pPr>
                              <w:r>
                                <w:rPr>
                                  <w:rFonts w:ascii="Arial" w:hAnsi="Arial" w:cs="Arial"/>
                                  <w:sz w:val="16"/>
                                  <w:szCs w:val="16"/>
                                </w:rPr>
                                <w:t>100% HICAP</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wps:txbx>
                        <wps:bodyPr rot="0" vert="horz" wrap="square" lIns="36576" tIns="36576" rIns="36576" bIns="36576" anchor="t" anchorCtr="0" upright="1">
                          <a:noAutofit/>
                        </wps:bodyPr>
                      </wps:wsp>
                      <wps:wsp>
                        <wps:cNvPr id="120" name="Text Box 121"/>
                        <wps:cNvSpPr txBox="1">
                          <a:spLocks noChangeArrowheads="1"/>
                        </wps:cNvSpPr>
                        <wps:spPr bwMode="auto">
                          <a:xfrm>
                            <a:off x="1131345" y="1106918"/>
                            <a:ext cx="13240" cy="521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Pr="00A361DF" w:rsidRDefault="006052F1" w:rsidP="00A361DF">
                              <w:pPr>
                                <w:widowControl w:val="0"/>
                                <w:spacing w:after="0"/>
                                <w:jc w:val="center"/>
                                <w:rPr>
                                  <w:rFonts w:ascii="Arial" w:hAnsi="Arial" w:cs="Arial"/>
                                  <w:b/>
                                  <w:bCs/>
                                  <w:sz w:val="18"/>
                                  <w:szCs w:val="18"/>
                                </w:rPr>
                              </w:pPr>
                              <w:r w:rsidRPr="00A361DF">
                                <w:rPr>
                                  <w:rFonts w:ascii="Arial" w:hAnsi="Arial" w:cs="Arial"/>
                                  <w:b/>
                                  <w:bCs/>
                                  <w:sz w:val="18"/>
                                  <w:szCs w:val="18"/>
                                </w:rPr>
                                <w:t>Counselor</w:t>
                              </w:r>
                            </w:p>
                            <w:p w:rsidR="006052F1" w:rsidRPr="00A361DF" w:rsidRDefault="006052F1" w:rsidP="00A361DF">
                              <w:pPr>
                                <w:widowControl w:val="0"/>
                                <w:spacing w:after="0"/>
                                <w:jc w:val="center"/>
                                <w:rPr>
                                  <w:rFonts w:ascii="Arial" w:hAnsi="Arial" w:cs="Arial"/>
                                  <w:sz w:val="18"/>
                                  <w:szCs w:val="18"/>
                                </w:rPr>
                              </w:pPr>
                              <w:r w:rsidRPr="00A361DF">
                                <w:rPr>
                                  <w:rFonts w:ascii="Arial" w:hAnsi="Arial" w:cs="Arial"/>
                                  <w:sz w:val="18"/>
                                  <w:szCs w:val="18"/>
                                </w:rPr>
                                <w:t>100% HICAP</w:t>
                              </w:r>
                            </w:p>
                            <w:p w:rsidR="006052F1" w:rsidRDefault="006052F1" w:rsidP="005C6457">
                              <w:pPr>
                                <w:widowControl w:val="0"/>
                                <w:jc w:val="center"/>
                                <w:rPr>
                                  <w:rFonts w:ascii="Arial" w:hAnsi="Arial" w:cs="Arial"/>
                                  <w:b/>
                                  <w:bCs/>
                                  <w:sz w:val="16"/>
                                  <w:szCs w:val="16"/>
                                </w:rPr>
                              </w:pPr>
                              <w:r>
                                <w:rPr>
                                  <w:rFonts w:ascii="Arial" w:hAnsi="Arial" w:cs="Arial"/>
                                  <w:b/>
                                  <w:bCs/>
                                  <w:sz w:val="16"/>
                                  <w:szCs w:val="16"/>
                                </w:rPr>
                                <w:t> </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wps:txbx>
                        <wps:bodyPr rot="0" vert="horz" wrap="square" lIns="36576" tIns="36576" rIns="36576" bIns="36576" anchor="t" anchorCtr="0" upright="1">
                          <a:noAutofit/>
                        </wps:bodyPr>
                      </wps:wsp>
                      <wps:wsp>
                        <wps:cNvPr id="121" name="Text Box 122"/>
                        <wps:cNvSpPr txBox="1">
                          <a:spLocks noChangeArrowheads="1"/>
                        </wps:cNvSpPr>
                        <wps:spPr bwMode="auto">
                          <a:xfrm>
                            <a:off x="1112374" y="1101591"/>
                            <a:ext cx="15665" cy="900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Pr="00AD48AF" w:rsidRDefault="006052F1" w:rsidP="00C30200">
                              <w:pPr>
                                <w:widowControl w:val="0"/>
                                <w:spacing w:after="0" w:line="240" w:lineRule="auto"/>
                                <w:jc w:val="center"/>
                                <w:rPr>
                                  <w:rFonts w:ascii="Arial" w:hAnsi="Arial" w:cs="Arial"/>
                                  <w:b/>
                                  <w:bCs/>
                                  <w:sz w:val="20"/>
                                  <w:szCs w:val="20"/>
                                </w:rPr>
                              </w:pPr>
                              <w:r>
                                <w:rPr>
                                  <w:rFonts w:ascii="Arial" w:hAnsi="Arial" w:cs="Arial"/>
                                  <w:b/>
                                  <w:bCs/>
                                  <w:sz w:val="20"/>
                                  <w:szCs w:val="20"/>
                                </w:rPr>
                                <w:t>MSSP-</w:t>
                              </w:r>
                              <w:r w:rsidRPr="00AD48AF">
                                <w:rPr>
                                  <w:rFonts w:ascii="Arial" w:hAnsi="Arial" w:cs="Arial"/>
                                  <w:b/>
                                  <w:bCs/>
                                  <w:sz w:val="20"/>
                                  <w:szCs w:val="20"/>
                                </w:rPr>
                                <w:t>Supervising Care Mgr.</w:t>
                              </w:r>
                            </w:p>
                            <w:p w:rsidR="006052F1" w:rsidRPr="00AD48AF" w:rsidRDefault="006052F1" w:rsidP="00C30200">
                              <w:pPr>
                                <w:widowControl w:val="0"/>
                                <w:spacing w:after="0" w:line="240" w:lineRule="auto"/>
                                <w:jc w:val="center"/>
                                <w:rPr>
                                  <w:rFonts w:ascii="Arial" w:hAnsi="Arial" w:cs="Arial"/>
                                  <w:b/>
                                  <w:bCs/>
                                  <w:sz w:val="20"/>
                                  <w:szCs w:val="20"/>
                                </w:rPr>
                              </w:pPr>
                              <w:r w:rsidRPr="00AD48AF">
                                <w:rPr>
                                  <w:rFonts w:ascii="Arial" w:hAnsi="Arial" w:cs="Arial"/>
                                  <w:b/>
                                  <w:bCs/>
                                  <w:sz w:val="20"/>
                                  <w:szCs w:val="20"/>
                                </w:rPr>
                                <w:t> </w:t>
                              </w:r>
                            </w:p>
                            <w:p w:rsidR="006052F1" w:rsidRPr="00AD48AF" w:rsidRDefault="006052F1" w:rsidP="00C30200">
                              <w:pPr>
                                <w:widowControl w:val="0"/>
                                <w:spacing w:after="0" w:line="240" w:lineRule="auto"/>
                                <w:jc w:val="center"/>
                                <w:rPr>
                                  <w:rFonts w:ascii="Arial" w:hAnsi="Arial" w:cs="Arial"/>
                                  <w:sz w:val="18"/>
                                  <w:szCs w:val="18"/>
                                </w:rPr>
                              </w:pPr>
                              <w:r w:rsidRPr="00AD48AF">
                                <w:rPr>
                                  <w:rFonts w:ascii="Arial" w:hAnsi="Arial" w:cs="Arial"/>
                                  <w:sz w:val="18"/>
                                  <w:szCs w:val="18"/>
                                </w:rPr>
                                <w:t>65% MSSP Admin.</w:t>
                              </w:r>
                            </w:p>
                            <w:p w:rsidR="006052F1" w:rsidRDefault="006052F1" w:rsidP="00C30200">
                              <w:pPr>
                                <w:widowControl w:val="0"/>
                                <w:spacing w:after="0" w:line="240" w:lineRule="auto"/>
                                <w:jc w:val="center"/>
                                <w:rPr>
                                  <w:rFonts w:ascii="Arial" w:hAnsi="Arial" w:cs="Arial"/>
                                  <w:sz w:val="16"/>
                                  <w:szCs w:val="16"/>
                                </w:rPr>
                              </w:pPr>
                              <w:r>
                                <w:rPr>
                                  <w:rFonts w:ascii="Arial" w:hAnsi="Arial" w:cs="Arial"/>
                                  <w:sz w:val="16"/>
                                  <w:szCs w:val="16"/>
                                </w:rPr>
                                <w:t>35% MSSP SCM</w:t>
                              </w:r>
                            </w:p>
                          </w:txbxContent>
                        </wps:txbx>
                        <wps:bodyPr rot="0" vert="horz" wrap="square" lIns="36576" tIns="36576" rIns="36576" bIns="36576" anchor="t" anchorCtr="0" upright="1">
                          <a:noAutofit/>
                        </wps:bodyPr>
                      </wps:wsp>
                      <wps:wsp>
                        <wps:cNvPr id="122" name="Text Box 123"/>
                        <wps:cNvSpPr txBox="1">
                          <a:spLocks noChangeArrowheads="1"/>
                        </wps:cNvSpPr>
                        <wps:spPr bwMode="auto">
                          <a:xfrm>
                            <a:off x="1113311" y="1111144"/>
                            <a:ext cx="15431" cy="6794"/>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Pr="00AD48AF" w:rsidRDefault="006052F1" w:rsidP="00C30200">
                              <w:pPr>
                                <w:widowControl w:val="0"/>
                                <w:spacing w:after="0" w:line="240" w:lineRule="auto"/>
                                <w:jc w:val="center"/>
                                <w:rPr>
                                  <w:rFonts w:ascii="Arial" w:hAnsi="Arial" w:cs="Arial"/>
                                  <w:b/>
                                  <w:bCs/>
                                  <w:sz w:val="20"/>
                                  <w:szCs w:val="20"/>
                                </w:rPr>
                              </w:pPr>
                              <w:r>
                                <w:rPr>
                                  <w:rFonts w:ascii="Arial" w:hAnsi="Arial" w:cs="Arial"/>
                                  <w:b/>
                                  <w:bCs/>
                                  <w:sz w:val="20"/>
                                  <w:szCs w:val="20"/>
                                </w:rPr>
                                <w:t xml:space="preserve">MSSP </w:t>
                              </w:r>
                              <w:r w:rsidRPr="00AD48AF">
                                <w:rPr>
                                  <w:rFonts w:ascii="Arial" w:hAnsi="Arial" w:cs="Arial"/>
                                  <w:b/>
                                  <w:bCs/>
                                  <w:sz w:val="20"/>
                                  <w:szCs w:val="20"/>
                                </w:rPr>
                                <w:t>Care Manager</w:t>
                              </w:r>
                            </w:p>
                            <w:p w:rsidR="006052F1" w:rsidRPr="00C30200" w:rsidRDefault="006052F1" w:rsidP="00C30200">
                              <w:pPr>
                                <w:widowControl w:val="0"/>
                                <w:spacing w:after="0" w:line="240" w:lineRule="auto"/>
                                <w:jc w:val="center"/>
                                <w:rPr>
                                  <w:rFonts w:ascii="Arial" w:hAnsi="Arial" w:cs="Arial"/>
                                  <w:sz w:val="18"/>
                                  <w:szCs w:val="18"/>
                                </w:rPr>
                              </w:pPr>
                              <w:r w:rsidRPr="00C30200">
                                <w:rPr>
                                  <w:rFonts w:ascii="Arial" w:hAnsi="Arial" w:cs="Arial"/>
                                  <w:sz w:val="18"/>
                                  <w:szCs w:val="18"/>
                                </w:rPr>
                                <w:t> </w:t>
                              </w:r>
                            </w:p>
                            <w:p w:rsidR="006052F1" w:rsidRPr="00AD48AF" w:rsidRDefault="006052F1" w:rsidP="00C30200">
                              <w:pPr>
                                <w:widowControl w:val="0"/>
                                <w:spacing w:after="0" w:line="240" w:lineRule="auto"/>
                                <w:jc w:val="center"/>
                                <w:rPr>
                                  <w:rFonts w:ascii="Arial" w:hAnsi="Arial" w:cs="Arial"/>
                                  <w:sz w:val="20"/>
                                  <w:szCs w:val="20"/>
                                </w:rPr>
                              </w:pPr>
                              <w:r w:rsidRPr="00AD48AF">
                                <w:rPr>
                                  <w:rFonts w:ascii="Arial" w:hAnsi="Arial" w:cs="Arial"/>
                                  <w:sz w:val="20"/>
                                  <w:szCs w:val="20"/>
                                </w:rPr>
                                <w:t>80% MSSP CM</w:t>
                              </w:r>
                            </w:p>
                          </w:txbxContent>
                        </wps:txbx>
                        <wps:bodyPr rot="0" vert="horz" wrap="square" lIns="36576" tIns="36576" rIns="36576" bIns="36576" anchor="t" anchorCtr="0" upright="1">
                          <a:noAutofit/>
                        </wps:bodyPr>
                      </wps:wsp>
                      <wps:wsp>
                        <wps:cNvPr id="123" name="Text Box 124"/>
                        <wps:cNvSpPr txBox="1">
                          <a:spLocks noChangeArrowheads="1"/>
                        </wps:cNvSpPr>
                        <wps:spPr bwMode="auto">
                          <a:xfrm>
                            <a:off x="1112921" y="1119089"/>
                            <a:ext cx="16355" cy="763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Pr="00AD48AF" w:rsidRDefault="006052F1" w:rsidP="00AD48AF">
                              <w:pPr>
                                <w:widowControl w:val="0"/>
                                <w:spacing w:after="0" w:line="240" w:lineRule="auto"/>
                                <w:jc w:val="center"/>
                                <w:rPr>
                                  <w:rFonts w:ascii="Arial" w:hAnsi="Arial" w:cs="Arial"/>
                                  <w:b/>
                                  <w:bCs/>
                                  <w:sz w:val="20"/>
                                  <w:szCs w:val="20"/>
                                </w:rPr>
                              </w:pPr>
                              <w:r>
                                <w:rPr>
                                  <w:rFonts w:ascii="Arial" w:hAnsi="Arial" w:cs="Arial"/>
                                  <w:b/>
                                  <w:bCs/>
                                  <w:sz w:val="20"/>
                                  <w:szCs w:val="20"/>
                                </w:rPr>
                                <w:t xml:space="preserve">MSSP </w:t>
                              </w:r>
                              <w:r w:rsidRPr="00AD48AF">
                                <w:rPr>
                                  <w:rFonts w:ascii="Arial" w:hAnsi="Arial" w:cs="Arial"/>
                                  <w:b/>
                                  <w:bCs/>
                                  <w:sz w:val="20"/>
                                  <w:szCs w:val="20"/>
                                </w:rPr>
                                <w:t>Care Manager/Aide</w:t>
                              </w:r>
                            </w:p>
                            <w:p w:rsidR="006052F1" w:rsidRDefault="006052F1" w:rsidP="00AD48AF">
                              <w:pPr>
                                <w:widowControl w:val="0"/>
                                <w:spacing w:after="0"/>
                                <w:jc w:val="center"/>
                                <w:rPr>
                                  <w:rFonts w:ascii="Arial" w:hAnsi="Arial" w:cs="Arial"/>
                                  <w:sz w:val="16"/>
                                  <w:szCs w:val="16"/>
                                </w:rPr>
                              </w:pPr>
                              <w:r>
                                <w:rPr>
                                  <w:rFonts w:ascii="Arial" w:hAnsi="Arial" w:cs="Arial"/>
                                  <w:sz w:val="16"/>
                                  <w:szCs w:val="16"/>
                                </w:rPr>
                                <w:t> </w:t>
                              </w:r>
                            </w:p>
                            <w:p w:rsidR="006052F1" w:rsidRDefault="006052F1" w:rsidP="00AD48AF">
                              <w:pPr>
                                <w:widowControl w:val="0"/>
                                <w:spacing w:after="0"/>
                                <w:jc w:val="center"/>
                                <w:rPr>
                                  <w:rFonts w:ascii="Arial" w:hAnsi="Arial" w:cs="Arial"/>
                                  <w:sz w:val="16"/>
                                  <w:szCs w:val="16"/>
                                </w:rPr>
                              </w:pPr>
                              <w:r>
                                <w:rPr>
                                  <w:rFonts w:ascii="Arial" w:hAnsi="Arial" w:cs="Arial"/>
                                  <w:sz w:val="16"/>
                                  <w:szCs w:val="16"/>
                                </w:rPr>
                                <w:t>55% MSSP Admin.</w:t>
                              </w:r>
                            </w:p>
                            <w:p w:rsidR="006052F1" w:rsidRDefault="006052F1" w:rsidP="005C6457">
                              <w:pPr>
                                <w:widowControl w:val="0"/>
                                <w:jc w:val="center"/>
                                <w:rPr>
                                  <w:rFonts w:ascii="Arial" w:hAnsi="Arial" w:cs="Arial"/>
                                  <w:sz w:val="16"/>
                                  <w:szCs w:val="16"/>
                                </w:rPr>
                              </w:pPr>
                              <w:r>
                                <w:rPr>
                                  <w:rFonts w:ascii="Arial" w:hAnsi="Arial" w:cs="Arial"/>
                                  <w:sz w:val="16"/>
                                  <w:szCs w:val="16"/>
                                </w:rPr>
                                <w:t>45% MSSP CM</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wps:txbx>
                        <wps:bodyPr rot="0" vert="horz" wrap="square" lIns="36576" tIns="36576" rIns="36576" bIns="36576" anchor="t" anchorCtr="0" upright="1">
                          <a:noAutofit/>
                        </wps:bodyPr>
                      </wps:wsp>
                      <wps:wsp>
                        <wps:cNvPr id="124" name="Text Box 125"/>
                        <wps:cNvSpPr txBox="1">
                          <a:spLocks noChangeArrowheads="1"/>
                        </wps:cNvSpPr>
                        <wps:spPr bwMode="auto">
                          <a:xfrm>
                            <a:off x="1087558" y="1111868"/>
                            <a:ext cx="18288" cy="1048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Pr="005C6457" w:rsidRDefault="006052F1" w:rsidP="005C6457">
                              <w:pPr>
                                <w:widowControl w:val="0"/>
                                <w:spacing w:after="0" w:line="240" w:lineRule="auto"/>
                                <w:jc w:val="center"/>
                                <w:rPr>
                                  <w:rFonts w:ascii="Arial" w:hAnsi="Arial" w:cs="Arial"/>
                                  <w:b/>
                                  <w:bCs/>
                                  <w:sz w:val="20"/>
                                  <w:szCs w:val="20"/>
                                </w:rPr>
                              </w:pPr>
                              <w:r>
                                <w:rPr>
                                  <w:rFonts w:ascii="Arial" w:hAnsi="Arial" w:cs="Arial"/>
                                  <w:b/>
                                  <w:bCs/>
                                  <w:sz w:val="20"/>
                                  <w:szCs w:val="20"/>
                                </w:rPr>
                                <w:t>Senior-FCSP Care Coordinator, IIIB I&amp;A Specialist, IIIB Support Services Specialist</w:t>
                              </w:r>
                            </w:p>
                            <w:p w:rsidR="006052F1" w:rsidRDefault="006052F1" w:rsidP="005C6457">
                              <w:pPr>
                                <w:widowControl w:val="0"/>
                                <w:spacing w:after="0"/>
                                <w:jc w:val="center"/>
                                <w:rPr>
                                  <w:rFonts w:ascii="Arial" w:hAnsi="Arial" w:cs="Arial"/>
                                  <w:sz w:val="16"/>
                                  <w:szCs w:val="16"/>
                                </w:rPr>
                              </w:pPr>
                              <w:r>
                                <w:rPr>
                                  <w:rFonts w:ascii="Arial" w:hAnsi="Arial" w:cs="Arial"/>
                                  <w:b/>
                                  <w:bCs/>
                                  <w:sz w:val="24"/>
                                  <w:szCs w:val="24"/>
                                </w:rPr>
                                <w:t> </w:t>
                              </w:r>
                              <w:r>
                                <w:rPr>
                                  <w:rFonts w:ascii="Arial" w:hAnsi="Arial" w:cs="Arial"/>
                                  <w:sz w:val="16"/>
                                  <w:szCs w:val="16"/>
                                </w:rPr>
                                <w:t>50.65% IIIB Direct</w:t>
                              </w:r>
                            </w:p>
                            <w:p w:rsidR="006052F1" w:rsidRDefault="006052F1" w:rsidP="005C6457">
                              <w:pPr>
                                <w:widowControl w:val="0"/>
                                <w:jc w:val="center"/>
                                <w:rPr>
                                  <w:rFonts w:ascii="Arial" w:hAnsi="Arial" w:cs="Arial"/>
                                  <w:sz w:val="16"/>
                                  <w:szCs w:val="16"/>
                                </w:rPr>
                              </w:pPr>
                              <w:r>
                                <w:rPr>
                                  <w:rFonts w:ascii="Arial" w:hAnsi="Arial" w:cs="Arial"/>
                                  <w:sz w:val="16"/>
                                  <w:szCs w:val="16"/>
                                </w:rPr>
                                <w:t>49.35% IIIE Direct</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wps:txbx>
                        <wps:bodyPr rot="0" vert="horz" wrap="square" lIns="36576" tIns="36576" rIns="36576" bIns="36576" anchor="t" anchorCtr="0" upright="1">
                          <a:noAutofit/>
                        </wps:bodyPr>
                      </wps:wsp>
                      <wps:wsp>
                        <wps:cNvPr id="125" name="Text Box 126"/>
                        <wps:cNvSpPr txBox="1">
                          <a:spLocks noChangeArrowheads="1"/>
                        </wps:cNvSpPr>
                        <wps:spPr bwMode="auto">
                          <a:xfrm>
                            <a:off x="1087562" y="1125851"/>
                            <a:ext cx="18288" cy="1121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52F1" w:rsidRDefault="006052F1" w:rsidP="00C107A4">
                              <w:pPr>
                                <w:widowControl w:val="0"/>
                                <w:spacing w:after="0" w:line="240" w:lineRule="auto"/>
                                <w:jc w:val="center"/>
                                <w:rPr>
                                  <w:rFonts w:ascii="Arial" w:hAnsi="Arial" w:cs="Arial"/>
                                  <w:b/>
                                  <w:bCs/>
                                  <w:sz w:val="24"/>
                                  <w:szCs w:val="24"/>
                                </w:rPr>
                              </w:pPr>
                              <w:r>
                                <w:rPr>
                                  <w:rFonts w:ascii="Arial" w:hAnsi="Arial" w:cs="Arial"/>
                                  <w:b/>
                                  <w:bCs/>
                                  <w:sz w:val="20"/>
                                  <w:szCs w:val="20"/>
                                </w:rPr>
                                <w:t xml:space="preserve">FCSP Care Coordinator, IIIB </w:t>
                              </w:r>
                              <w:r w:rsidRPr="005C6457">
                                <w:rPr>
                                  <w:rFonts w:ascii="Arial" w:hAnsi="Arial" w:cs="Arial"/>
                                  <w:b/>
                                  <w:bCs/>
                                  <w:sz w:val="20"/>
                                  <w:szCs w:val="20"/>
                                </w:rPr>
                                <w:t>I&amp;A Specialist</w:t>
                              </w:r>
                              <w:r>
                                <w:rPr>
                                  <w:rFonts w:ascii="Arial" w:hAnsi="Arial" w:cs="Arial"/>
                                  <w:b/>
                                  <w:bCs/>
                                  <w:sz w:val="20"/>
                                  <w:szCs w:val="20"/>
                                </w:rPr>
                                <w:t>, IIIB Support Services Specialist</w:t>
                              </w:r>
                            </w:p>
                            <w:p w:rsidR="006052F1" w:rsidRDefault="006052F1" w:rsidP="00C107A4">
                              <w:pPr>
                                <w:widowControl w:val="0"/>
                                <w:spacing w:after="0" w:line="240" w:lineRule="auto"/>
                                <w:jc w:val="center"/>
                                <w:rPr>
                                  <w:rFonts w:ascii="Arial" w:hAnsi="Arial" w:cs="Arial"/>
                                  <w:sz w:val="16"/>
                                  <w:szCs w:val="16"/>
                                </w:rPr>
                              </w:pPr>
                              <w:r>
                                <w:rPr>
                                  <w:rFonts w:ascii="Arial" w:hAnsi="Arial" w:cs="Arial"/>
                                  <w:sz w:val="16"/>
                                  <w:szCs w:val="16"/>
                                </w:rPr>
                                <w:t>56.84% IIIB Direct</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0.31% IIID Direct</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42.85% IIIE Direct</w:t>
                              </w:r>
                            </w:p>
                            <w:p w:rsidR="006052F1" w:rsidRDefault="006052F1" w:rsidP="005C6457">
                              <w:pPr>
                                <w:widowControl w:val="0"/>
                                <w:jc w:val="center"/>
                                <w:rPr>
                                  <w:rFonts w:ascii="Arial" w:hAnsi="Arial" w:cs="Arial"/>
                                  <w:sz w:val="16"/>
                                  <w:szCs w:val="16"/>
                                </w:rPr>
                              </w:pPr>
                              <w:r>
                                <w:rPr>
                                  <w:rFonts w:ascii="Arial" w:hAnsi="Arial" w:cs="Arial"/>
                                  <w:sz w:val="16"/>
                                  <w:szCs w:val="16"/>
                                </w:rPr>
                                <w:t> </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wps:txbx>
                        <wps:bodyPr rot="0" vert="horz" wrap="square" lIns="36576" tIns="36576" rIns="36576" bIns="36576" anchor="t" anchorCtr="0" upright="1">
                          <a:noAutofit/>
                        </wps:bodyPr>
                      </wps:wsp>
                      <wps:wsp>
                        <wps:cNvPr id="126" name="Line 127"/>
                        <wps:cNvCnPr>
                          <a:cxnSpLocks noChangeShapeType="1"/>
                        </wps:cNvCnPr>
                        <wps:spPr bwMode="auto">
                          <a:xfrm>
                            <a:off x="1105852" y="1073277"/>
                            <a:ext cx="6858"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7" name="Line 128"/>
                        <wps:cNvCnPr>
                          <a:cxnSpLocks noChangeShapeType="1"/>
                        </wps:cNvCnPr>
                        <wps:spPr bwMode="auto">
                          <a:xfrm>
                            <a:off x="1117854" y="1093279"/>
                            <a:ext cx="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8" name="Text Box 129"/>
                        <wps:cNvSpPr txBox="1">
                          <a:spLocks noChangeArrowheads="1"/>
                        </wps:cNvSpPr>
                        <wps:spPr bwMode="auto">
                          <a:xfrm>
                            <a:off x="1113848" y="1130060"/>
                            <a:ext cx="29718" cy="58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052F1" w:rsidRDefault="006052F1" w:rsidP="005C6457">
                              <w:pPr>
                                <w:widowControl w:val="0"/>
                                <w:jc w:val="center"/>
                                <w:rPr>
                                  <w:rFonts w:ascii="Arial" w:hAnsi="Arial" w:cs="Arial"/>
                                  <w:b/>
                                  <w:bCs/>
                                  <w:sz w:val="28"/>
                                  <w:szCs w:val="28"/>
                                </w:rPr>
                              </w:pPr>
                              <w:r>
                                <w:rPr>
                                  <w:rFonts w:ascii="Arial" w:hAnsi="Arial" w:cs="Arial"/>
                                  <w:b/>
                                  <w:bCs/>
                                  <w:sz w:val="28"/>
                                  <w:szCs w:val="28"/>
                                </w:rPr>
                                <w:t>FY 2016/2017 12-Month Original</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wps:txbx>
                        <wps:bodyPr rot="0" vert="horz" wrap="square" lIns="36576" tIns="36576" rIns="36576" bIns="36576" anchor="t" anchorCtr="0" upright="1">
                          <a:noAutofit/>
                        </wps:bodyPr>
                      </wps:wsp>
                      <wps:wsp>
                        <wps:cNvPr id="129" name="Text Box 130"/>
                        <wps:cNvSpPr txBox="1">
                          <a:spLocks noChangeArrowheads="1"/>
                        </wps:cNvSpPr>
                        <wps:spPr bwMode="auto">
                          <a:xfrm>
                            <a:off x="1045273" y="1132713"/>
                            <a:ext cx="40005" cy="4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052F1" w:rsidRDefault="006052F1" w:rsidP="005C6457">
                              <w:pPr>
                                <w:widowControl w:val="0"/>
                                <w:jc w:val="center"/>
                                <w:rPr>
                                  <w:rFonts w:ascii="Arial" w:hAnsi="Arial" w:cs="Arial"/>
                                  <w:sz w:val="24"/>
                                  <w:szCs w:val="24"/>
                                </w:rPr>
                              </w:pPr>
                              <w:r>
                                <w:rPr>
                                  <w:rFonts w:ascii="Arial" w:hAnsi="Arial" w:cs="Arial"/>
                                  <w:sz w:val="24"/>
                                  <w:szCs w:val="24"/>
                                </w:rPr>
                                <w:t>Note: Percentages are Full-Time Equivalents (FTE)</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p w:rsidR="006052F1" w:rsidRDefault="006052F1" w:rsidP="005C6457">
                              <w:pPr>
                                <w:widowControl w:val="0"/>
                                <w:jc w:val="center"/>
                                <w:rPr>
                                  <w:rFonts w:ascii="Arial" w:hAnsi="Arial" w:cs="Arial"/>
                                  <w:sz w:val="16"/>
                                  <w:szCs w:val="16"/>
                                </w:rPr>
                              </w:pPr>
                              <w:r>
                                <w:rPr>
                                  <w:rFonts w:ascii="Arial" w:hAnsi="Arial" w:cs="Arial"/>
                                  <w:sz w:val="16"/>
                                  <w:szCs w:val="16"/>
                                </w:rPr>
                                <w:t>100% HICAP</w:t>
                              </w:r>
                            </w:p>
                            <w:p w:rsidR="006052F1" w:rsidRDefault="006052F1" w:rsidP="005C6457">
                              <w:pPr>
                                <w:widowControl w:val="0"/>
                                <w:jc w:val="center"/>
                                <w:rPr>
                                  <w:rFonts w:ascii="Arial" w:hAnsi="Arial" w:cs="Arial"/>
                                  <w:b/>
                                  <w:bCs/>
                                  <w:sz w:val="16"/>
                                  <w:szCs w:val="16"/>
                                </w:rPr>
                              </w:pPr>
                              <w:r>
                                <w:rPr>
                                  <w:rFonts w:ascii="Arial" w:hAnsi="Arial" w:cs="Arial"/>
                                  <w:b/>
                                  <w:bCs/>
                                  <w:sz w:val="16"/>
                                  <w:szCs w:val="16"/>
                                </w:rPr>
                                <w:t> </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wps:txbx>
                        <wps:bodyPr rot="0" vert="horz" wrap="square" lIns="36576" tIns="36576" rIns="36576" bIns="36576" anchor="t" anchorCtr="0" upright="1">
                          <a:noAutofit/>
                        </wps:bodyPr>
                      </wps:wsp>
                      <wps:wsp>
                        <wps:cNvPr id="130" name="Line 131"/>
                        <wps:cNvCnPr>
                          <a:cxnSpLocks noChangeShapeType="1"/>
                        </wps:cNvCnPr>
                        <wps:spPr bwMode="auto">
                          <a:xfrm flipH="1">
                            <a:off x="1051560" y="1083564"/>
                            <a:ext cx="36004"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1" name="Line 132"/>
                        <wps:cNvCnPr>
                          <a:cxnSpLocks noChangeShapeType="1"/>
                        </wps:cNvCnPr>
                        <wps:spPr bwMode="auto">
                          <a:xfrm>
                            <a:off x="1051560" y="1083564"/>
                            <a:ext cx="0" cy="6286"/>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2" name="Line 133"/>
                        <wps:cNvCnPr>
                          <a:cxnSpLocks noChangeShapeType="1"/>
                        </wps:cNvCnPr>
                        <wps:spPr bwMode="auto">
                          <a:xfrm flipV="1">
                            <a:off x="1074420" y="1083564"/>
                            <a:ext cx="0" cy="6286"/>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3" name="Line 134"/>
                        <wps:cNvCnPr>
                          <a:cxnSpLocks noChangeShapeType="1"/>
                        </wps:cNvCnPr>
                        <wps:spPr bwMode="auto">
                          <a:xfrm>
                            <a:off x="1062990" y="1083564"/>
                            <a:ext cx="0" cy="2686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4" name="Line 135"/>
                        <wps:cNvCnPr>
                          <a:cxnSpLocks noChangeShapeType="1"/>
                        </wps:cNvCnPr>
                        <wps:spPr bwMode="auto">
                          <a:xfrm>
                            <a:off x="1105852" y="1082992"/>
                            <a:ext cx="33147"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5" name="Line 136"/>
                        <wps:cNvCnPr>
                          <a:cxnSpLocks noChangeShapeType="1"/>
                        </wps:cNvCnPr>
                        <wps:spPr bwMode="auto">
                          <a:xfrm>
                            <a:off x="1138428" y="1082992"/>
                            <a:ext cx="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6" name="Line 137"/>
                        <wps:cNvCnPr>
                          <a:cxnSpLocks noChangeShapeType="1"/>
                        </wps:cNvCnPr>
                        <wps:spPr bwMode="auto">
                          <a:xfrm>
                            <a:off x="1138999" y="1082992"/>
                            <a:ext cx="0" cy="6858"/>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7" name="Line 138"/>
                        <wps:cNvCnPr>
                          <a:cxnSpLocks noChangeShapeType="1"/>
                        </wps:cNvCnPr>
                        <wps:spPr bwMode="auto">
                          <a:xfrm flipV="1">
                            <a:off x="1117854" y="1082992"/>
                            <a:ext cx="0" cy="6858"/>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8" name="Line 139"/>
                        <wps:cNvCnPr>
                          <a:cxnSpLocks noChangeShapeType="1"/>
                        </wps:cNvCnPr>
                        <wps:spPr bwMode="auto">
                          <a:xfrm>
                            <a:off x="1129059" y="1096246"/>
                            <a:ext cx="0" cy="10287"/>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9" name="Line 140"/>
                        <wps:cNvCnPr>
                          <a:cxnSpLocks noChangeShapeType="1"/>
                        </wps:cNvCnPr>
                        <wps:spPr bwMode="auto">
                          <a:xfrm>
                            <a:off x="1129284" y="1100866"/>
                            <a:ext cx="2286"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0" name="Line 141"/>
                        <wps:cNvCnPr>
                          <a:cxnSpLocks noChangeShapeType="1"/>
                        </wps:cNvCnPr>
                        <wps:spPr bwMode="auto">
                          <a:xfrm>
                            <a:off x="1129054" y="1106259"/>
                            <a:ext cx="0" cy="3526"/>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3" name="Line 144"/>
                        <wps:cNvCnPr>
                          <a:cxnSpLocks noChangeShapeType="1"/>
                        </wps:cNvCnPr>
                        <wps:spPr bwMode="auto">
                          <a:xfrm>
                            <a:off x="1096137" y="1076134"/>
                            <a:ext cx="0" cy="3429"/>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4" name="Line 145"/>
                        <wps:cNvCnPr>
                          <a:cxnSpLocks noChangeShapeType="1"/>
                        </wps:cNvCnPr>
                        <wps:spPr bwMode="auto">
                          <a:xfrm>
                            <a:off x="1096137" y="1122426"/>
                            <a:ext cx="0" cy="3429"/>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5" name="Line 146"/>
                        <wps:cNvCnPr>
                          <a:cxnSpLocks noChangeShapeType="1"/>
                        </wps:cNvCnPr>
                        <wps:spPr bwMode="auto">
                          <a:xfrm>
                            <a:off x="1096137" y="1108710"/>
                            <a:ext cx="0" cy="3429"/>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6" name="Line 147"/>
                        <wps:cNvCnPr>
                          <a:cxnSpLocks noChangeShapeType="1"/>
                        </wps:cNvCnPr>
                        <wps:spPr bwMode="auto">
                          <a:xfrm>
                            <a:off x="1096137" y="1088136"/>
                            <a:ext cx="0" cy="3429"/>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7" name="Line 148"/>
                        <wps:cNvCnPr>
                          <a:cxnSpLocks noChangeShapeType="1"/>
                        </wps:cNvCnPr>
                        <wps:spPr bwMode="auto">
                          <a:xfrm>
                            <a:off x="1116139" y="1109281"/>
                            <a:ext cx="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8" name="Line 149"/>
                        <wps:cNvCnPr>
                          <a:cxnSpLocks noChangeShapeType="1"/>
                        </wps:cNvCnPr>
                        <wps:spPr bwMode="auto">
                          <a:xfrm>
                            <a:off x="1126426" y="1125855"/>
                            <a:ext cx="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9" name="Line 150"/>
                        <wps:cNvCnPr>
                          <a:cxnSpLocks noChangeShapeType="1"/>
                          <a:endCxn id="121" idx="0"/>
                        </wps:cNvCnPr>
                        <wps:spPr bwMode="auto">
                          <a:xfrm>
                            <a:off x="1120165" y="1098415"/>
                            <a:ext cx="42" cy="3176"/>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0" name="Line 151"/>
                        <wps:cNvCnPr>
                          <a:cxnSpLocks noChangeShapeType="1"/>
                        </wps:cNvCnPr>
                        <wps:spPr bwMode="auto">
                          <a:xfrm flipH="1">
                            <a:off x="1111155" y="1106418"/>
                            <a:ext cx="1226" cy="3"/>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1" name="Line 152"/>
                        <wps:cNvCnPr>
                          <a:cxnSpLocks noChangeShapeType="1"/>
                        </wps:cNvCnPr>
                        <wps:spPr bwMode="auto">
                          <a:xfrm>
                            <a:off x="1111102" y="1106421"/>
                            <a:ext cx="0" cy="15837"/>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2" name="Line 153"/>
                        <wps:cNvCnPr>
                          <a:cxnSpLocks noChangeShapeType="1"/>
                        </wps:cNvCnPr>
                        <wps:spPr bwMode="auto">
                          <a:xfrm>
                            <a:off x="1110994" y="1114419"/>
                            <a:ext cx="2414"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3" name="Line 154"/>
                        <wps:cNvCnPr>
                          <a:cxnSpLocks noChangeShapeType="1"/>
                        </wps:cNvCnPr>
                        <wps:spPr bwMode="auto">
                          <a:xfrm>
                            <a:off x="1113853" y="1126426"/>
                            <a:ext cx="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4" name="Line 155"/>
                        <wps:cNvCnPr>
                          <a:cxnSpLocks noChangeShapeType="1"/>
                        </wps:cNvCnPr>
                        <wps:spPr bwMode="auto">
                          <a:xfrm>
                            <a:off x="1110992" y="1122262"/>
                            <a:ext cx="190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5" name="Line 156"/>
                        <wps:cNvCnPr>
                          <a:cxnSpLocks noChangeShapeType="1"/>
                        </wps:cNvCnPr>
                        <wps:spPr bwMode="auto">
                          <a:xfrm>
                            <a:off x="1109121" y="1098421"/>
                            <a:ext cx="0" cy="27623"/>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6" name="Line 157"/>
                        <wps:cNvCnPr>
                          <a:cxnSpLocks noChangeShapeType="1"/>
                        </wps:cNvCnPr>
                        <wps:spPr bwMode="auto">
                          <a:xfrm>
                            <a:off x="1110996" y="1128141"/>
                            <a:ext cx="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7" name="Line 158"/>
                        <wps:cNvCnPr>
                          <a:cxnSpLocks noChangeShapeType="1"/>
                        </wps:cNvCnPr>
                        <wps:spPr bwMode="auto">
                          <a:xfrm>
                            <a:off x="1109288" y="1126048"/>
                            <a:ext cx="3598"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158" name="Picture 159" descr="A12 log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42416" y="1067562"/>
                            <a:ext cx="28575" cy="129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59" name="Line 160"/>
                        <wps:cNvCnPr>
                          <a:cxnSpLocks noChangeShapeType="1"/>
                        </wps:cNvCnPr>
                        <wps:spPr bwMode="auto">
                          <a:xfrm>
                            <a:off x="1129059" y="1109662"/>
                            <a:ext cx="2286"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3967A2B" id="Group 108" o:spid="_x0000_s1042" style="position:absolute;left:0;text-align:left;margin-left:0;margin-top:4.5pt;width:558.25pt;height:601.9pt;z-index:251844096;mso-position-horizontal:center;mso-position-horizontal-relative:margin" coordorigin="10424,10675" coordsize="102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ntbDw8AABjiAAAOAAAAZHJzL2Uyb0RvYy54bWzsXe9zo8gR/Z6q/A+U&#10;vmvFIH6qzntly/YmVXu5rdwl+YwRkqhFQABb3lzlf8/rGRgBsuNde4329tpVt4eEhIaGeXS/ftP9&#10;w4/3u9S4i8sqybOziXhjTow4i/JVkm3OJv/49XrqT4yqDrNVmOZZfDb5FFeTH9/++U8/7ItFbOXb&#10;PF3FpYGDZNViX5xNtnVdLGazKtrGu7B6kxdxhp3rvNyFNV6Wm9mqDPc4+i6dWabpzvZ5uSrKPIqr&#10;Cu9eqp2Tt/L463Uc1T+v11VcG+nZBGOr5b+l/PeG/p29/SFcbMqw2CZRM4zwGaPYhUmGH9WHugzr&#10;0Lgtk6ND7ZKozKt8Xb+J8t0sX6+TKJbngLMR5uBs3pX5bSHPZbPYbwptJph2YKdnHzb6292H0khW&#10;uHamNzGycIeLJH/XEKZP5tkXmwU+9a4sfik+lOocsfk+jz5W2D0b7qfXG/Vh42b/U77CAcPbOpfm&#10;uV+XOzoETty4l1fhk74K8X1tRHjTM/3AmeNiRdjnubZtmnN1naItLiZ9T5i2ZQt3YuATwnQ9x7Xa&#10;T1w1RxGmZQW2OogbeJY8xCxcqBHIUTejpFPEzVcd7Fu9zL6/bMMilpetIstp+2IqKPv+Sqd6kd/D&#10;xIEysfwg2deo77EDZyXNVSkzG1m+3IbZJj4vy3y/jcMVRijomzgP/VV1HhUd5Cm749LCZrCOtJ9n&#10;BoE8Wrhor4HwLR/DpSvgCLtvu3BRlFX9Ls53Bm2cTUrMMjnc8O59VdOoDh+hi53l10ma4v1wkWbG&#10;/mwSOJYzMcJ0A8ho5k2Vp8mKPkafqj5Vy7Q07kJMWsz1Vb4ni02MNKxq7MAdI//kb6a3O9xj6rPN&#10;dMZbdJ/Ir8u3MB51SDm03k/tkhr4kya7s4mvDirHSTa+ylZyuw6TVG3jOGlGA4wlsqiTlUbDpnwf&#10;11XO+t8CM7jyr3x7alvu1dQ2Ly+n59dLe+peC8+5nF8ul5fiv3QCwl5sk9UqzujkWwQS9ufdgQ0W&#10;KuzQGNQ7warc3GhjXss/eePAJAeTz/rDkGaCxfundH7tmJ4996ee58yn9vzKnF7418vp+VK4rnd1&#10;sby4GpzSlTRT9XXOStucRpXf4rL9sl3tjVVCt+DcCSwxwQvcHJanLmRzg0V1OTHKvP5XUm/lzCTA&#10;oWP0LLOUf41l9NGVIdqLTa/05WrO7WAq3BwwmbwR5KykiaimZH1/c68gVs4ymrI3+eoT5imGRaOh&#10;Byg2tnn5n4mxx8PobFL9+zYsY9zyf80w1+eu4wHt6u6LsvvipvsizCIc6myCGaM2lzXNmYlxW5TJ&#10;ZotfUuiS5efA5XUip+xhVDilBhBHQ8bgGBmFnLkdeBsTGectMgb6yfIAMvqubzd3TPtcY2RsJ4uE&#10;znZCqAcLI+MQPRgZW2SU/tsBgxgZmwcGUHvoMwr9FIFzOabP2PW5/cC3pe+qpjb57R2fEbGEJYMH&#10;PBQZGtlpZKdR+fjPchpl9MXQKKP0TjgNGGyg8WdEeoYQ+hHSwKL08V8rgMbPeXBRGwICYCjh7gCG&#10;lul4LfvgO09gYZymSVERZRAufocxNFiqJlTmsJliQLqMFC4of5fD5heHzTLKYgQ8QkCrRcD3SRYD&#10;AfWTAgi4zBRZG91nDVmrWUTJgvz6qQAx2yMR1VfIzp9HIgrT8R2MQZGwvmc6FA0fMBDwSARiS8E9&#10;4gimGPuXI58E9wOB1RJ8o3CG3wneaVq2w2opBlZRWe2lZBiLGlrvWeyfovowMcZm1QAHx7GjhtKR&#10;Y0fXsTxw/hIqnogdXdNUsMSxIyccOOHQ5oeeFTvKJzJ7TkeeE0KzI1pN22pkaHRsWyD1TtAokNgW&#10;Ay+qS6vZInA54yCDTYZGhsYXQaOcSAyNR9AIL+0IGrWtRobGrkolEI77f6DRE7bcyxkHkt+wTIVl&#10;KlJV9Cyv0SMfg6HxCBohwTmCRm2rcaERqkfHaWUqFFAP8g8dr9F3PI6nWcA3+Y0zES/ORMhZxsh4&#10;hIxaOn6QNgttq5GR0XKhuT1QjU6jCtYCPukpysyEa/kSvtlnZJ+Rpc1DceKXSZv1QgaWNncXfYgH&#10;pM3WiaTNYi4cr9WsBF6gEPqQr8V+u8nZukINkpGRkZGR8UXIeJjtjIxdZIRdjqJprOFpmIeRfca5&#10;mIM+VDkY030AGa0WGR1LCQ0ZGRkZGRlfhox6tjMy9pBRK5sP0bQ1VDePtBwOOuc5CZlldtoUztFC&#10;YcdFVkZG00GzTpuRkZGRkfFlyKhnOyNjDxm14rmDjF3V84jL4SC3ntMaFKXbEcKW0spONO3Yc+wm&#10;BbTroRIFKUBZ0QgTcG6ac9PPzk2rOi6cgRlmYGCX42j6RGJv+IyyGodCxgDlfAj8Osjozp3GZ/Sw&#10;ycjIgkbOTZN38DKfUc929hl7PuMDWm+UnzoJz0hlt7AYuPUZUUBmgIyHsltQgvsyCmCnkcNpDqdf&#10;Bo16ujM09qDxAa03pDMng0ZUcVTQaGFhsSSHO05jBxqFpRbJMDQyNDI0vgwa9XRnaOxBo9Z6q9oK&#10;VlfnPXZtBW9uefL3D3DoUlEZLq+AyrPfahVWLq+gy86+ZnFVBVtErhMpiCrOYxUtBSI0jFuDEF29&#10;8xgIITzfaTKzZgCEGLBsXH3lmy5FyvDwncPDA9XeLS2SHlneJua0QEzFVnN0TRgsibACD1pg6U04&#10;vmLrv1JoRbR/507/I+f+AgEN4YUVTK9d35va17YzDdDqYGqK4CJwTTuwL6/7FeHlc0W1xgA1/NyK&#10;8J9VcJ/abcR6Qq4+qgLhn1tbv/22zHB3ysqHiy8sr69DGTp1ebRvtpweeRwvJOx1SMGhVy/0emDJ&#10;BNqBnIaVslG3qllmK+BjqRJ7hzAMvUlQ9U4ip+14X5OvZ+TUFTQZOamhhcoUPVZh9Y+FnDrUYuTs&#10;Iic1TVIFClRICv3ZATVfKSQ11qhd/Je2pUjT1wmVQVGtBaMhCYjpz6nXEEZywM05ivwhduXyoMxf&#10;vdjBlfdVG+vTC92+5/fQHOhk/BWJU3tgoTXHCE5fCSzk1WlbuD0BEQ1/hTX6MkXxeECacgHh0/QZ&#10;6wT22v3gAsId/FER7AGanhcwng4htNq+cSe6SvtXQgjpTvzzyJ3wbJvWiz7mTjBWwLVq77PW0fqm&#10;ehIyVmh27bvMhs21/rzBCq1GHcmbcK0geBohLNdX5De7E7pbpYrKTt+cjyHiO4cILcRuIEKrMseB&#10;iF67Eh9wIQOeDieB8jfI6TMnwZwEcxLoTgw/cmxNDRaD9TkJrU4cCSKQJ0fjyibOOIaIJs6QXDx7&#10;EOxBPDcnz5Tlep1E8WyflyvVvJ62ijKP4qpKso3sUIamYCTpw8xHp/RkBU5gPhDlznUGfTR4CAJk&#10;pxUN8Sg8SG0uoeejy/2ZsrxiyjLKdzPky2gerMpwj9teTYVdmGSyIZ5mdDipIUyJFU8jxECUO9eZ&#10;4tdDiIcpS9GV5z4QbbSU5ZPNYRkrGCveMFbUdbGYzSqSGobVm10SlXmVr+uuZb7Um9AK3YaP6Kpz&#10;Xym90U2AokqG6bTeROBatgx2DnxEgxDCfLJKOUMEQ0R3IrA78bUgQktRFUSgCCz8+iYqGQciLL9Z&#10;4yNM03cHEGGROIIZS14FaDBjeRrGkspCd1VU9giSyyMnQiOEa8GhaPP/RnRPzdclPMwdVdeBKQkm&#10;LZm0HHWdsD1QRqg6oeP5EGbgChClirT0sD2QYrcIYavViYwQjBCMEOMixEAYoRrZngYhhGVR97QH&#10;fQhGCK41kmbV4gWLkTnx+azEJ/Wm6UUZI+siuj4E1nN5olmN2PZUZB+C9ddrsDAV8xCrE/EQA2kE&#10;lIyjMpVdhDB9n6Qa7EP8rppOs/z6+5Zfk7a550OMII3oMZUC3EOT7hRmYPmDAq+ND8HayroFTl7A&#10;9XTOn1OdXynVSfXBevAwuhri0LZdUP1nuTrkSA3B8MDwwAzE+Csz7IESwnmmEgITOlst7zMl6Ea/&#10;X2zINCUeenK1idZpEv9ZFZB+3+x/ylfx2SS8rXOpi71fl7ueZ2GZgppQSll24NuqOPwBOmysY6dV&#10;XXPhyaiEUxyc4uAUx6gpDsBFz7tQ3R1eN8XxcGUqgT/qPkZgIUzXRuHT1t+WggkkQBpJlax2wVjB&#10;WMFYMS5WDApTOSMXpiKEMNtONEAIOCk9hGiICuH4av0ZQwRDBEPEuBAxqEzljFCZqhdxgMBES2fl&#10;RKDzsxioLi1bYC9XkuBKEqzLPk0+FIjQDzhGrkeF7vA+jUGGGZakNh9yIpjOZDqT6czx6UxqnNTN&#10;dqhsw+vyEUcORBtjWKAcBrWoRICC7+xA8MIuFlSdSFBFHGEPIUaWXCLCQJvbQ1LjERbC8lyLiUp2&#10;ItiJOIETMdBcOiNrLkFTBgHGoGIMX6i1p4e8J3sQXBKbJdknK58POOh7EGMLLklk2RSzFBY6DA4y&#10;nXMnwF4mKZmkZJJySFIWSbTAf030ha2jBE9exBnsts7LXVhXb/Jy01bx26Wo42e6M3yrvi3jSXOQ&#10;3WcdYxeWH2+LKep9FWGd3CRpUn+Sh4PyiQaV3X1Iog+letEpjUnd4FW4gv30s4ag2lKruIrKs8m5&#10;sIw03+SUyKSj0BfVYUI6zfd59LEysny5DbNNfF4ViLupBcfhrbLM99R6rqK3cRA6uc5R5Mve0G7Q&#10;FUz1ggkXtN0YAWPZ9it5PWBHVRTxMo9ud3FWK2OWcQp75Fm1TYpqYpSLeHcToyZo+dcVxhlVdVhD&#10;IlaUSVar2on31BieKBdao6aK21v+uQlMvJguHXM5tU3vanoe2N7UM688G/AolmLZdmC9rWJYJUwv&#10;i+TlIbhxF6ZUioMMJwfU/l8OEW+RhWisVRn9HbaXTHFVl3EdbentdZKmzfv4sN4hrX4wNF2SzxPM&#10;mTYSVI3jaLqeM2SfLN/xEP7So4GKlKkr/mgx0xIjljYP79T6WIyxKKv6XZxLmZ5eWBI27X/1G/hg&#10;mslr9E07ar2OtlW5udELRa7lX3NdOx/rNPp5vCESt7X8rtpa0n38jXeeaxGiwW+8VMXM9lWLz2DA&#10;jxD6a9RapGdRl01TTVhG5Ns7tRYRNbtHiMeF1LiBFJ5jvIA5P+LbIcvfLPYbOCh4Xm/KsNgm0WVY&#10;h93X2N4Xi9jKt3m6isu3/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vjlavf&#10;AAAACAEAAA8AAABkcnMvZG93bnJldi54bWxMj0FrwzAMhe+D/QejwW6r44yWLotTStl2KoO1g7Gb&#10;G6tJaCyH2E3Sfz/1tJ4k8R5P38tXk2vFgH1oPGlQswQEUultQ5WG7/370xJEiIasaT2hhgsGWBX3&#10;d7nJrB/pC4ddrASHUMiMhjrGLpMylDU6E2a+Q2Lt6HtnIp99JW1vRg53rUyTZCGdaYg/1KbDTY3l&#10;aXd2Gj5GM66f1duwPR03l9/9/PNnq1Drx4dp/Qoi4hT/zXDFZ3QomOngz2SDaDVwkajhhcdVVGox&#10;B3HgLVXpEmSRy9sCxR8AAAD//wMAUEsDBAoAAAAAAAAAIQCdXcn2nyIBAJ8iAQAUAAAAZHJzL21l&#10;ZGlhL2ltYWdlMS5wbmeJUE5HDQoaCgAAAA1JSERSAAAHhwAAA2YIAwAAAM7yfQEAAAABc1JHQgCu&#10;zhzpAAAABGdBTUEAALGPC/xhBQAAAwBQTFRFAAAAAAAyAABlAACYAADLAAD+ADIAADIyADJlADKY&#10;ADLLADL+AGUAAGUyAGVlAGWYAGXLAGX+AJgAAJgyAJhlAJiYAJjLAJj+AMsAAMsyAMtlAMuYAMvL&#10;AMv+AP4AAP4yAP5lAP6YAP7LAP7+MgAAMgAyMgBlMgCYMgDLMgD+MjIAMjIyMjJlMjKYMjLLMjL+&#10;MmUAMmUyMmVlMmWYMmXLMmX+MpgAMpgyMphlMpiYMpjLMpj+MssAMssyMstlMsuYMsvLMsv+Mv4A&#10;Mv4yMv5lMv6YMv7LMv7+ZQAAZQAyZQBlZQCYZQDLZQD+ZTIAZTIyZTJlZTKYZTLLZTL+ZWUAZWUy&#10;ZWVlZWWYZWXLZWX+ZZgAZZgyZZhlZZiYZZjLZZj+ZcsAZcsyZctlZcuYZcvLZcv+Zf4AZf4yZf5l&#10;Zf6YZf7LZf7+mAAAmAAymABlmACYmADLmAD+mDIAmDIymDJlmDKYmDLLmDL+mGUAmGUymGVlmGWY&#10;mGXLmGX+mJgAmJgymJhlmJiYmJjLmJj+mMsAmMsymMtlmMuYmMvLmMv+mP4AmP4ymP5lmP6YmP7L&#10;mP7+ywAAywAyywBlywCYywDLywD+yzIAyzIyyzJlyzKYyzLLyzL+y2UAy2Uyy2Vly2WYy2XLy2X+&#10;y5gAy5gyy5hly5iYy5jLy5j+y8sAy8syy8tly8uYy8vLy8v+y/4Ay/4yy/5ly/6Yy/7Ly/7+/gAA&#10;/gAy/gBl/gCY/gDL/gD+/jIA/jIy/jJl/jKY/jLL/jL+/mUA/mUy/mVl/mWY/mXL/mX+/pgA/pgy&#10;/phl/piY/pjL/pj+/ssA/ssy/stl/suY/svL/sv+/v4A/v4y/v5l/v6Y/v7L/v7+AAAADAwMGRkZ&#10;JycnNDQ0QkJCT09PXFxcampqd3d3hYWFkpKSoKCgra2turq6yMjI1dXV4+Pj8PDw/v7+AAAAAAAA&#10;AAAAAAAAAAAAAAAAAAAAAAAAAAAAAAAAAAAAAAAAAAAAAAAAAAAAAAAAAAAAAAAAAAAAAAAANdzn&#10;QAAAAAlwSFlzAAAuIwAALiMBeKU/dgAAAAt0RVh0QXV0aG9yAEp1ZHn2BD8YAAD8gklEQVR4Xuyd&#10;PZrjOO7wJ91Nug8x0ThcR3WJjdbPG7nvMdG6Oqk6yERrR3WRif59nZcgQYmSQBCUIImy8eNg2CVT&#10;FPVFEARJ/fbLmHAH8N+GYRiGsSKmh6fcQRHjvw3DMAxjTUwPj/C2MIB/G4ZhGMaKmB4egkoYwC2G&#10;YRiGsR6mhwegCvbgJsMwDMNYD9PDKaB9oxiGYRjG+pge7gAbuAc3GoZhGMaamB7uQQ38txPcYhiG&#10;YRjrYnoYCTo4ghsNwzAMY11MDwd6v7BpYcMwDGM7TA97wAbuwG2GYRiGsTqmhwFUwAHcVsL0tWEY&#10;hrEc08MOVMAB3MZzv/3222+nG/5lGIZhGDMxPeyUqvcJe8EtJS6n305OEV/wT8MwDMOYienh1BrG&#10;LQXAFg7gBsMwDMOYiakSP18Y+FvYJX1BJezATYZhGIYxk5dXJaiEAdzC0xvDv/12wm2GYRiGMZNX&#10;18O1vuEL+IWj4DbDMAzDmMuL6xJvBwdwCw9o3w6hO9kwDMMwsry2HkYV7MANPHdUwAFTw4ZhGMZi&#10;XloPow4GcMuYwS+pa/i3k6lhwzAMYzmvrId733AO/zv+26nhxDdsU4cNwzAMDV5YDzslG8EtQ/C3&#10;+GsyXclW0jIMwzCUeF093M8bxg0jut/DX+kIrUvegjYMwzCMGl5WD6OSBXBLiu+ujsDfqRq+mRo2&#10;DMMwlHhVPdz7hkk1HH+LEtaT9mIDtAzDMAw9XlQPO+UawS09XvUOSaxhG6BlGIZhKPKy9nAE/+6Z&#10;quFbr4ZtgJZhGIahyqvbw/h3D25PSKYNW5+0YRiGoctr6mGnXVFwQ0fc3ouzhqNv2PqkDcMwDGVe&#10;Vg8juCGA2wYkndKmhg3DMAxtXlgPw/xg/Dvgt4btXZyo4axr+GJOY8MwDGMmL6mHvZoF8G8At4wo&#10;q2HvPsZ/G4ZhGEYlr+0f7pn6hUES33BGDXtFbcO3DMMwjJmYPZz+PaJoDceh1OY5NgzDMObxinoY&#10;tWxRDSfLd5BqOFHTuMUwDMMw6nhFDRIHYnlFjP+i6NUsZe8Olpw2g9gwDMOYxUvaw6B8vaT/nkj/&#10;vWFCy97hM4jx99NvJ9xsGIZhGFW8oB52SlaEU7ABYhhWagt7pkkMwzAMo8wL+4cH84Sncf/d/7Fz&#10;OPmpwzqmDcMwjDmYPZyhX1V63OdMaGGHGcSGYRjGDF5QD/9N+IKnAno4+H5xN6TfPpTM/GLDMAzD&#10;4DB7OAPoVs+gxzmZqjQGU2wPFjiA2wzDMIyD8Hp6GBVWgb9Quw46nAdTlcbsYxBjcSO41TAMwzgK&#10;Zg/TdE7g3jvM2MKe7RUxlnUI/mYYhmEcghfUww5QV7ycQOmCRL0GtnDcRsr2U4ipcpsaNgzDOBav&#10;qYdBYfE4zRrA9PQg6YStJy5hOcfgr4ZhGMZBeFE9DGqMnT+M2hXV6wUsXpZt1bC3fKly4++GYRjG&#10;UXhVPVywiDvz9yaxhbf2DWMhCTCBYRiGcRReVg+DNgOFRsqvS/T7ntJvEGdlW/1HlxnEMAzDOBov&#10;rYczuN+ccpWzqRrGMtJgGsMwDOMwvK4eRtU1BX5DDSuiBTWMvxqGYRhHw/zDY+DHfnHpMhuqYSzh&#10;mF+mhg3DMA7Lq+rhqW81CnBBv69ANhwonS+vBJfaB8MwDKMlXlQPOwVGE34GBStjMzWM5RsiVKu3&#10;dMT31hOdDcMwDI6X1MNBiTHzb1FlldlsvhKWD4gx/lJiMu3qYjaxYRhGO7ygHkY1RoEp+A86JGyk&#10;hrF0Q/A3nuQzyj3bL4RtGIZxMO6/Hl/3x4cL96+VjZfX08OgwnLS41fQKslmhuWkrLi9AJjC03Jb&#10;x7RhGEaGx+P9x9vb9/M/vn//nsr3t/P1+vmJqXR5OT3s1FgOTBEQmMQbqWEsXQr+wpP7PtRmrQfD&#10;MIzD8Hhcr2encksB1PED91Hi1fQwKjIKTNFRWM6y/H2lm0oHMJauB7cXyH6l0cxhwzCMAU4FR8v3&#10;n6L4+/X9C/dV4KX0MCoyGkyTwK7mUZw27AxqhU8hYuES8Ace5lvJmMIwDMP49evdq+A54fwpNItK&#10;vFa1DGqMFkwwIj+P+JTbBfGjlJebnoMyBuFxaZwWnpa3E6XnpkUej4/Pj8cnDKxYL8ZjGYYhQ/u9&#10;1O0SBiUMavi7s3NnxOezShf1C+lhp8TyYJoh+S8t/Tu3SwCdy0vt4VC0BNw+BFQv/u5hPtJ4Oj3z&#10;WOlr2lJdKyj7hQzj2dF+L/VGSj2u5yTf2UFBFb+OHibnC4cYU4zJD9W6wH6YakqnvhfqYV+6Qjmd&#10;Ch6eT65H+vL804ZDK3VlWWe4pGE8LW/Ue7RAlPqkvq5E3jPlfF2oiV9GD3slRQNduROSbxBP8Go4&#10;q9aS/XDLPPxBUnB7ZGgFBzJa+PIKU4Y/3Cuxfjjj0QzDENGiPfylYwkn4fyOWc/iVfSwV1q0YIoh&#10;Xg2DUpvK6cbsN/TN4rZZjMs5ZPgbCl3mV1k/6yfZUtUW08OGUcWZeo8WyHJ7+OMafbyasqSv7EX0&#10;MCipDJhiyD3fJ326MfuNfLO4dQbhGAm43YObRgxWkY48tUN4yDf3MmwQzEFsGDU0Zg9/XFerKc5X&#10;PEY1L6GHoweVApOkuK35Dx9GNUztONkLt88ADxLBrUCwfKdQXdKvtJT047ts3t/SeParZhgvCSyN&#10;IX+/yvEie/hxFh9nVjyzkfACehj1FA2m6fFb867hTg1P9yQUIf5SCx6hJ25nzuXFtbBr5ibt0jWD&#10;dUwbRg0N2cPv2l7haTjPaiY8vx52OiovmKYHtv8FOo0Wp9riviNAEU7S42/VDMrYHWu4bSC36bFf&#10;bd2sN9cehVapcN7f/BiPZxiGhOgfFr5fxXi2PfwZLHPpcebGc1rqT6+HnZrKg2l6YCOzFlUYKA1g&#10;+kjGnYy/VoKH6IBN7HkQJX4tWxhwr8A2YdG4SMN4NRqxh9VHSOfDZ/WKl8+uh52WGs6v5ebj+s3M&#10;MhihTxr2xx2Q7KCuecrQH6UvZ1TCufMgetGLi24+Hw9oiW4iP/CIhmEIaGL+8KfblchrJXmrHc35&#10;1HoY9VQOTBUJG/NaGNWwB3fxMN7kWeoQDyFlOqQMfNiY1+sg+U6KTviGRzQMQ0AD9vAGfuFRqBzO&#10;+dz2sFNTecE0Eb+N8LN2kuyb4uxnOr2TOeqwK59MpmtJ38JvU263i+N0OT2j7/hMtEpXEpu5ZBhy&#10;dp8//BVHbG8pdV7iJ9bDThlxYKoAbstbts627cGdHMwEJ2CmHq5gUuIT/oC5ee63cWe7wpeg2uKR&#10;tkVXDuYgNgw5O9vDd+3jS0NNOZ9XD6M+osE0Edw6UlYpUb05cB+AGdLlWVUPQ9rx8afTqu4XsnHx&#10;bMt7wFqxovl9CrHNXDIMOfvOH76K81WPK0aSPK0eRnWUA1MBuIUbJ52q4X5f3hYGMGENeAyev+++&#10;W31SgH48ty/lLX9KzzaSa1P/z5NdO8NYkz3t4c9kv+2DfLjWs+rhgQ91IilxG+fndfptsq/TcWTa&#10;RGa5YeNxctLjO5tTcT936aDLevx7Kk+mS6AFKp3ftzg2B7FhiNlv/vDDNQHk+a4Qn6VVxZPqYa+I&#10;smAiB25wgG7KMTIz/Y5c+siszl88DslgcNmkBJgIYCZfIc/lIX53D/52wZa2NAwxu9nD4KzaOwjt&#10;nefUw14X5ebbYhrA/+23o3aiiD5XSBf34wZ09WDqOshyT0Z3T9Vw33V++TduYhE+IMfgGlqgG4k5&#10;iA1DzE7zh3cZJT0VWWmfUA+jNsqCydJ0rFpNpg2HnUW2sGPm7CA8Ug+hhH9NGg7RZi9bwshTjdRK&#10;W6AbhOrlcgzjZdnFHoYu6TaCSBE/nx52uoiVSLIN1DCoL1JgUYx034LftZe5Pb/J8QgFHLifRse7&#10;QHqYnjTanpdn6ph+uMedbo2uI3UjNg3jldlj/vDjjd53D5GU9+n0sFNHHEQqdvJRPxHIAXvKeqQB&#10;wuC8325lIzkeLKuEXYpxkU/TKcJF8vkfjq3bvuYgNgwpe9jDzVjDEASK+Nn0MCqxHEQqVn+NRmgV&#10;lu0YMFG4eKRyfzCnggGiH13eOuh5oo5p1+h0j7t4Xt/i2Ja2NAwpe8wf3nI9gXJcLvGT6WFUmTmI&#10;NKwVmapht3ONtht3+3b7Lpy5CyWpaA0wPE/H9N097NsGSVVgGIbj5e1hwajp59LDoC1ZmaQZ+1kH&#10;Amq4S/uLW3t6IkMlN/ApL7JDfVlApyfHmivLGgQN8QmtTtF8Pq24ZikBw3hp9pg/fCX22zEuziN+&#10;Ij3sFFQtvGE5GChdWsJyBJYpMLKjcescQlkqinKil7X0PE3H9HbfWorhX3hkwzAKmD38/R/nwhSL&#10;59HD5LxbPub7maMahvSVWnhwVSdqc/bXjmJ5ZIU5nW5O0zIzo5+mY9o96KHluZ3YzCXDkLHH/GHw&#10;D1P77iaFoZ1Po4eDjqqhoFsTa7hWC6c9vpSyn9chjIVxYDYcl1s4CJv2STqm91hD1jqmDUOG2cMQ&#10;eEX8LHq49+NKxSlXUK85cUliWtaHTEmi37wKH8sMg3hQdirPXi4Xlwq5E7/38iR6GHxBRAt0VbGZ&#10;S4YhY4/5w3vUCQVhXcRPooedcqoE9FCe3zGVs4X5zmuKRL1ljlKtALEwSLbs0BUdkoTdCmWf3UHe&#10;Fu4h3zzY0paGIcPs4RA4X9Zz6OGge2rg1XCyVjNuqaBXstmj1HlmsSg91PCyXgU7cD/+JGuL0Spf&#10;8nl8irE5iA1DhM0fDjHXdn8CPYy6p4bCBNyohmfYwqkaZo4iHarsu6EnjDM+XQZDu1EPCwrfl/XA&#10;7PNVFeuYNgwRZg9jYOqMp9DDoKxqBDQU2IoZ8Ws1O/HrX9VKr9rG61CfbqDY8d8SDTgpdyd9vl4F&#10;j34PO8OPfTpanmLm0ptg/p5+bHrYMETY/GGMmVnEh9fDTvVUUhr9jItoFWzmDDhMOejBIV7pQRPA&#10;HeDWpaMJRcgSTN3L5fYXbhgA+8ss+afomE5bnBsGPLphGCxmD8eQn0V8dD3s1E55nvAgLqjh082n&#10;q/5qQgCNURwnPSDYnqDdS9rPF5M9j5szg0M5w9+D2OVQamp0hAMemndsbW4tkla5YRg2f7iTbBPi&#10;4DUxqp4KShrKW8PzbOHffgPz1Jdrao7i2GQ/nzdvC/uu5WW4TORtiCfomH5L2ptbBuuYNgwJZg/3&#10;IdczfWw9DGqnTspzgdFiniPuEJ0aHv0Wpwh5HZnVfsOyzhTp95GdPMPEJaLVuYnYzCXDkGDzh3vJ&#10;1RoH1sNO6dQisXO9pp4FHMEXbJpD1xXtDWW6Y9qXcCmEJZ7nGdTwh3u89wn5Xg3DMDrMHk7COxZw&#10;xHH1cOcPlVOjoyhOrNcYjuALhn8ndIoXGwL4V4Iv33KqOtSfYpSWe+Gk8/eUY0l1YBgvj80fTuKM&#10;QXxYPYyKpwLx4KUMpxubhz+GKxel7NF06n4Lf3b4DmUF6gaXPYUa3mu0tAvWMW0YAsweTgM9ruSo&#10;enjkExWIU6GgpuZKmKeb9726Q4C29ap2/FsocvIbbuhIyzlbKvzCIM+hhh+upSmev6cbmx42DAE2&#10;f3gQYwmHHFQPO8VTybI+6d/9glUla9gpe/xzQLSG+73DhkjYdxn1xj6W6uD8TFqaW4fSt70NwzB7&#10;eBRIg/iYetgpnkqp/mbSQMKaVcz6Wngcp+yJ30KZU3s8bImk5ZwlN1ey4THLgsc+OtDWFrZD1WOb&#10;uWQYZcweHsTkqloHrI+d4qll7nzgAC6wBdorQ0hAp8BJSqk9PhqnjHvPY9Ya2M9iDf+6uwd7t2Ad&#10;04ZRxuzhYaDa70e0i1AD5daTmsZL1PBJsMxlSEArxKBzh2OoR0rQ7y45j3EMdvA8nkQNg3sYWpo7&#10;CRbCMIw8tp7WSLCMKYfTw6iEKqh3nSbgl4zYPHySjFl6AY03NpTHWtAfopLLPDs48ATLaAVgSsR+&#10;ITMX0DCMHrOHR4EwiI+mh0n/KCupX7ZWTpI8bi7NjdgOAp7giV95vHzGsLwCmeMPTuVp1PCvM9Ha&#10;3E5+YCkMw8hi62mNhHBoHUwPOyVUyQKzEYZneUB3ZbngAC6KuEjmkEmnMB5GxiLz3vMMy2gFHmkr&#10;c/vwDYthGEYWs4fHYXoGh7OHK1mgtKIW5r3LJ7aDmDo8oQbxSGWWK+FnUsPY6hWtY7NKbDOXDKOE&#10;rac1jqcG8fH8wzFIWDBAC4dnzR2PzDAdI4WHKqKghJ9KDUO39K7BHMSGUcLs4UmYNCUOp4c7nF4q&#10;Cahh0F31col5eANUVSg9OCo3Ka5BQOZXKc+khvFbS8J5eyvENnPJMErY/OFJPBmpdVg97FRTgb9m&#10;W7InzEHJAh2C5R+Ch2NQMstPzzJjCYDOp32DdUwbRgGzh6cBi9lxYHu4ML92tis1Ds9y+ayghjN6&#10;MBzPQ8a491KeSg3DyxZamLuJ6WHDKGDzh6cy9mgdul+aY7b9GIdnLfIuZ8lMGcIjZtFqEDzPjCUg&#10;aV/uFGxpS8MoYPbwNLxhOSPPqofnquG+S1qrJ3hA1juLx8yhZ5ifTpfL7Tms4g/3QEPbUj5OUT02&#10;B7FhFLDx0kSM5YwcVw+zqguVTjVxlPSCbm0OplsYD5thhcI4dXxw67iFNu8XlsUwDBqzh4kw6kk7&#10;sB7Or0M1e5z0rctjvAaWjnB26OgchqIzVnoix/4GsWtcugdaND5xtdhmLhkGj42XJuJn0sMZZvdJ&#10;/4UZrGJ/Olj7E49Ms0YfuePQehi6pXcPYz+PYRhDzB6mAhYUObIeRtU1Gl88u0M59kkv+z5TnhPf&#10;DTw+j2GMeWhzZEfxZ2hd7ixYGMMwaGy8NCXDs3gCPTxiqRpezfgseWPx6DQrlenIq3rs+62lGCSV&#10;gmG8MGYPU2HYMX1oPQyqayLOHu78nxUC05WW7F+U8qCo6bn04q18fTlwx/SXe5jpluamIqkUDOOF&#10;se8tkYIlDRxbD4OSGtNvA1UjpZs1vJLhKZq5i0Wg+IXZaHPcjunPpG25Y7CZS4bBYvYwGQZV78H1&#10;8Fh1OZuyR65SV13I0iNRw1lFDGe1js/6wB3T5++ieXqrx7aklmFw2PxhMh40J46uh6EzNwkDxIOb&#10;OjW8krKTquGMHg4/YU4zOZ0uN3IE2+iaHYa7e5ibCOYgNgwOs4fJMOhJO7weZvDGbVlOF9B/ILPn&#10;HZdEqIYdvhwDibjCkXkX5XTyC3bc6TnIRzWIv4Tz9FaPbWlLw+Cw+cNk/Cp6WOjrjZ91WM81XPFx&#10;BSxJD24HMLc6nBn8l8uEmc11UIN4/28tYTAH8co8XDjoQ2oAZg/TIV2L73n1MMy7RVXDcYvzdP/K&#10;aqqF1H3jaDhvGDd6BV3faX7xc7H+vv/yq4NlOKhBfIaWZRPyVEtbfv16fIHi25vPz+uP89t3Z0rF&#10;6+z+/Xb+cf08qh/g8fj4fP+8/rz+uF6duDNx5/J4fD3/yqg2f5iW9DyeVQ+DAipbuKeV15MGvBqW&#10;q2IsTmC4ra6El2jn3wpXoaqZ0ApfSbty5/AcHdP3x/X6L9e4ieHb+e39fQcdcf+8vvWloMO36/Xz&#10;KE/t/fH+8/z2LSn9JJzP7nyeeJiB2cN0SNfEfVI97GxAp4HAQwzKayqn2+UUrMWQbqX1pJ14c/Ne&#10;4SF2qUOZ8K/u75o5xJebt6adwE7T31M5pEHc0PzAJ1ja8vEzM8fzfP7czjb+elzf3GGpclBy3aOZ&#10;UMOj7nzctX5OZWzzh2lJPVpPqYed+kFypmDyeUMPaKRVCEruLh4xDWCZgiLGf3uEDuzOEsbmRYkj&#10;GsSJ5bZ7wCIdlY8ra619/8d1i49ZFEtBhi2bCTVIrHoyPKMyNns4E7CswDPqYdRBnowewl8jq6lh&#10;1L7g2qUVMdi9EIZAmXw8OBeRvzvtahfq7SMuqgUtSuE8vdVj/YrzEXyIGoI5ZvmE8Zul8/z2Y111&#10;9+7MF+74XNyeKv4AY2xSTnn8/fpcqtjmD2diLCvwhHoYtRCCumbI0BxebdZwZ2n6I1D9v1gCALcE&#10;wt/hh4RiSZMTq3B413Sat8G7e4ybCfoOYsW1wjDHDPJR59/e11J374ttl399NtND/bjq9NS8PdF0&#10;OLOHMyFpUDyfHnYqKBVQXaCRBnJL06z0bV/3H5bIr+zl/iYVcVeOMV35UmHL6mdgYdoqf/fxPMTu&#10;NSvOz9ss1v/m0qfouJI4bXNPwC9WSfJx8XkN1XD/IT4+F69Stmq8EhaVVxI/jVXc8PxhGCL3I47M&#10;F6TXjZMGxdPpYaeGhkxtyH7GMCDsvK0n0W54jHEHMJYAwY0e3DQF1CZN4hWWdkh3TFsBjZO2KvcP&#10;6pfvkea+LGCOBO/1lttV+Uw/5/iEM+FtZ7X10P/+17efh3sxKZq0h88/3h/DHp6Pz/PGo06SxuOz&#10;6WGnhdL5t55Tr7z86lK42f++3nSlpLO36xwfKmJfir6cuBXwf4/PI8SZ8p76dDNO6Wge4ju2KBsR&#10;ScVQxQd9nDmCOU74mjWK9aw5ZCtYj3py3s9R/KV9Liht2PkLaW7+8PWa9WO8vxHp15Ln1cOoiibc&#10;7rebE/yrZzXX8GCiEm5zpAoPi9CT2z6ALHFi4YtGSE84WLu7Me+P+pJaiv7hzJ19T9PUhG9KjY77&#10;GvfwvI9NrOQTpoN2H8T2tGUPl7r7v7Zbqe8bHtLxXHrY6aEqCX7bFeTi8scy/Qr2OEqviCflyW0f&#10;ybTMfnCW/+2vub7ug3mI4wjMRkRfD9PHmSOY45CvJa3+vDFRwdWZ40Tei+W8+YitD1fl02XRkqPb&#10;xA3NH5b53HHcxOqS1BtPpYdBH9UAOmgVwtwhLBRui4TNPsGIzOYxI+dvP1FpSR9712o4Ag/3GDcV&#10;tDtEFf3D1I39WGi/LbU6H2v2Z2xqP97fFT3c2aDVB7ETrdjDFZ38G9nEeDTHM+lhVEdiVlPDsZcY&#10;CjXtR/abMcUsBoq4G541r0M6ciiD+DO0KMXz9FaPtS2W4B+WH5+JiSZC9J2J9ifjZecLA8Rkx5kV&#10;q/qweYJVLyzXkvhtP9f3ctqYP1w3euDhntHc8fXivkhPo4dRG1WAGkidZA4vTDSaMnVTV5JoXMyr&#10;eoT0hCMZxPojUxcG7Y5pRf/wRCl9aVhwC54WzTHSmfCvTTqnV/FwZ8OBO6dbsIerR9NvcnefUA+D&#10;Iq4RUMOgz9TlkhznRq9vDcozLUu1dD7i8Dco5jT/OXKktTzQtyiep7d+jAXTQm/+8LTL/Czbj43n&#10;tzseOvOFS/H6HbkPjetYE6sPQtiM6B+WnWc5lvqH+/1mjaT/LJVjedw/pk+ih0EZVbHWQOnB3GTQ&#10;byT92pMzweL7fy/rkI4caOqSovdUKyh3hSqe4ahkDxVr9CfmVs1m66Bd59S8cmbMvV4cvq17Suux&#10;uz088+1U7JXKhGfTw94qpOfb0vFaahgUbDwO539O0xXik+M3+F/U8H67H5MF/1jcIR05Tsc0Ozdw&#10;H/mBRVNCcf7wsNL6ItNUy1yNoD1ylpHzis+zs4XJY64t61v5q7Dz/OH5V801h9Pj6kvvbHgKPQz6&#10;qAo15TUiMYYLHtvLX5iuSN9kGK4DdnN/aq5CcpyRWmq2iKKnEoumhGJLfOBXVMo3mfdYw/r2xSCs&#10;NVzrvoXnkA7HdBLvag8v6kX4iLmsFJ5LDw99pwIBFQkaTFn6ebxor3ICFnFappykvt/RPsVjVMlh&#10;Oqa/qJblLPlBbJspun2GivOH00rrQfw+R+ZZGK5qJPJaUdbRWrv2xhxSEWv3Hkj9w5B24QX7MT62&#10;rjyVHgZlVYOmEZmSOn0FhxhatzmGHehye3sGR+mYhopQJ+jl9A9d40vRP5xURGr26Jwn5b6DR1V/&#10;aNOOtnAIR1TE+9nDi9dX+1r3qX0mPYx6ScxKajhVqzLvs0QRj5RtPyVqhZ71o4yYfpPPzyvEj2+y&#10;dIJYt8pXnD/cv+qdb1i0HxPPGR3+QeSzfqytiDebL5yPD6iId5s/rHCtYMkgabnq4/75PLweRr0k&#10;ZiU1nH7tSHqEoiKe5hS264yQHnOUjumkPbkwaNpoqr0Jip7U7lVXmTfsw4zqTbHnoSqoTijTGWu+&#10;NBxPEe9lD89zn4xY9cl9w4McXw+n/lKJeNWmLk6jxmNUzeV1ijgp21iIbwjD9ttom5YcRA9/uHYk&#10;tCYl8/MKMbbUxem5WNVBrDh/uKu29ea71nf2KV7nylhREf+QHG+DWEW9bMk+84e1Vhpfc574k9jD&#10;Tl1VskJ3rqPvLv6r8gCpT3kMaMcxl/u/qc06HMNBrNe6Pmu21FXNFEX/cHzVFdcgwxzF+A7xvYKW&#10;It5jxnAmHE0R72IPq7kk1lyt4Dn0MOqrwvzbNF5FDcfuZZd/dac3rL5Fl5f2Ma+nhB3H0MOuIeke&#10;YQ1xepjcPkvU3ntAcf4wlgu618jf66V2rrTSnOW5oqOIo4+zCdn8m1LL2GP+sGL31BtVBh15Cj3s&#10;1VUVq2ixxDM8J3/aItYfDS3gEAO1YMCPUriqzg/U7JjWnGnrM9T0clV2S69pT4jCckV8n/215nXC&#10;zPnbe7GHPayIYo0zDs+gh522qpT0O8BqAlo45D/z27+oiAdldXY1mXZdOcRKHorfBr1qztNVXTZC&#10;sVz+VYdRn8Rv88SXUIzWnOUFsrSr4rGiRTRPjjVWa4/5w5q4Q5LlWC5PoIdBd9XhlI06yUQiUGaz&#10;ON2TLzR59jCGHYfQw/D4KoUPVVtNs27ULBdkp+nbrDvPjdfQokM/LHUW2vacQlhrrbBVOLg9/Gu9&#10;3pDjj5dGjSVnjRWldT7B7xhOYFqW13yOoIc15/M5PSxKJ4yxhBoozh8GZ6KrCOXpS3GVCvDWsCzf&#10;NeNlbaToW5cfb/VYazDwJuwxf1iT2JskLZ88Prg9jPqqhjVMzG7+70It/Ntvf2JGwE7GsOMI/mFN&#10;+8rVZclfi4Ni9aB7lro2KRZRRBPWMIRF9mOD9vChZhEf3R7+9a/06Jrh6PawU1d1soa/tZszTMzz&#10;rZRTX1ZQw2Sa9eUIehh8TfL5eXwM2UnSCePZHwOcojh/+Puj82/J0hfiGgWAvmFRvuvGsz5AG4mj&#10;6gXH2S7WXdB8VfaYP6wKjkmRlk8eH1oPO2VVyWJ7laDz6Wp0eP+Oed3/XKGkYvD6tgx0EWkFGHWq&#10;OKtWcxSrpn9YeRWoCsty95HSSVgyVqtFe1htXvQGHN4evqdH1wx9o/Z4ejgz35aJV+jp7eb9Kql4&#10;6OF2+e3XJ+04gjmsOfoWXgLFLy79Q3Fap+L84e/Ko1WxhBLI/feSBR25inOvFeU4PdN7zB/WxR2W&#10;KMdyObAeBuVXxxrGcPQMa+V9uvhJVbtyhGU8NO1XeAlUV4/Va6c341edBLldqbeetU6Yf3eatIfB&#10;4XAQDm8P/3pLjq4Z+s6lo+nhzo8qFVCVoOI0BYZVQd7QJU39fkg5xCoe3p+rJPA6P4jts2Xh9JgE&#10;zXnNuiK3wppagQoEy1WP4qprmrK9OprJ0ecPr9cj0p/JwfQwKNYq1piuhMbw8i7pxRkocoivPKh6&#10;HOEl0PX8hEIq0JJndRjEfe+aPRc6YbaLuFF7WHOi3Koc3x5e633suzQOpYeD/qthBYdrnDO8/OOD&#10;l91mCk85xseWgmUin5/Hxj5HQTp5rNZTqDl/WDUWm/xgQQjy2zSea0c1OH/Yx0fxEB99/rAflkKU&#10;Y3l8SHsY9V8FK4yT7jzD+PcCYMT1rgOzUo7xjQfVb97o56hWMTbrH5ae4XuyTzth5kPeqj28aDLW&#10;hhzfHlZdZyAJfe/ScfSw01qV4tWwrlwwb41vAPsyLp97rCJ4jVsHWpGSeXmSOHRTas5H/qeag1hz&#10;/rBqLOyWhoU0RfltG9d+KQppcv4wxAfRw4efP+yb6/LyiePEU3IYPezUXyUr2JpqnmEHrqG1gs1e&#10;zzGsYV0rK5h2um11n6UCrfqHpS5W1V4GxTBPcbVqDy/+gMVGPIE9vM5oh2RAyVH0sNNY2fnBdKyv&#10;3+LSHSoK/rJeOas5iBqGFzq0JDUkzBnQHQmp1VLXnD+sKcJuadX7pCnzRtKtNVp2uRzDID7+/GHd&#10;dQY6SV6ng+jhoLIqWGGcNA7Quv2Ofy8i+pnXGM9dy1HUsK6XJtRhup5YLQdxq/5hWb3f7uzneR78&#10;Zu1htedtXZ7AHoammH44XL+0U1h1ouG/HQpoYchbZ87w6RbKOfObxZpyjJHSgK6VGPIMIyHVJGS6&#10;mEbnDwv7QV1Sev/9ZVZPbqPzh0GwhG1z/PnDv35S5VgsSYPiEHrYqaw69F3Dmp5hp/xCdi34ho+j&#10;hnXb1XE16HTb8qDUtdCof1hmfrU3czgJcyzIdu3hPVRSPWYPZ0Jy946gh73OqkBfvXWeYZ2cfw9q&#10;uIVJS4f49j8SW5Ly+XlMHCvkszC9LFaqIhqdPyzqln6X57dHjKWsodX5wy6eOQJ8W44/fzh8cUla&#10;PnGMmQPN62GvsarQV2/RM4x/Lsbn14Jn+BDfdojorn3V6eFk2/KgNIK1UQ+rxNpf7ds0SmHGHWrY&#10;Hj7EmlpmD2cCZg60bw87lVUjoIa931NN1H25F8gPWgvEb9vKYUZoAZ/ieXmSONp2rqUrSi+MMdeF&#10;tDl/WDQ9+irPb5f4XP9VrGbnDzs5Qsf0E8wfdg1jefmkcdokbFwPg2KtA/SLKhdtXy5Yw03MGj6W&#10;Gla2XKMeVl75STaiuESb/mGJHdLwWGkM9R7ilu3hOf7urTF7mA7pvWtbD/s5tpn5wVT8S2G5yRG3&#10;kL9eZ/fF5afkZ17GkfqkHV/YilQSzBVUHvn7TNGpF5ucPyzq0SX2a0ziAD050T/coig5QlblCeYP&#10;e/+wtqTn0bQe9upVDkxX0gaNYfxLAWcNN+EZPpoaVra0uvpL2Z+pUy82aVVKTm0dP5puqG4qtWwP&#10;a43QXxOzh+mQekgat4d7v29Zfv0CBef9nlpyCnkr+nIvTcwZdv/hFT4OulZJXxnTv88WzHUZTc4f&#10;FlR/D2q/1qS6qdTw/GEtR8iqPMH84R9UORbK4DlsWA87BVjDrxVcwz5jTV/upQ3P8AHV8C/36CqG&#10;Xqm8JVsVQlgucyFN+ocFlpfytVwp1NbjTdvDOh0wq/IE9vAac+IPooe9DpQC6bUV3CmoYc1sT4p+&#10;5iUcadYw4lSTeF6eIO7NiKsovThWcRC3OH9YUOGjr12W335x7aD22BMjzX/T+AB6+AnmD18l5aqM&#10;B82JZvWw14FiQp+0Lt41rJttG8bw4VzDgLKHBnN1fCRbNQJmu4gW/cMCQ/9bmr7hUFmRN20PH2AG&#10;8RPYw6A+tcPgKWzaHhaLU8Og4VTF592EL1dZDjZdCXmTz8sTxMlU2IckfUWs4bBrcf5wed5tHOUt&#10;y2/HuHIVqpbnD/9D4rbfGfv+MBlj1oFG9bBTgnJcevXuXr8CdCPmqy7HVMNfaUtyeUh7j9PtCuEn&#10;ZruEBv3D5f7Pr1a/OjwNWGIhbdvD7evhJ7CHk6NrhaEDq1V72GlBYn4wEf8NqdX1pV9Q+hm18EHV&#10;sF9uI7QmVSR9lV1znUwzUzQcdg3OHy5XfqvMsVxH6pz4uiP1taV9B/Hx5w8rf5XNy9DP06Qe9gpW&#10;BkxXWkENO2u4jVm+6hzRN+xQHombNka0x0IqdEw36B8uN9+O4h12oU53tW0PKy2luiLHt4fX6J8a&#10;VhNt2sNewUrEJyZ8oJxAoLYn4rRwE+s/ryGOC4TLzTU2/NU+Aq4B6R5eNcFcPU7pkWnmioYepvLd&#10;Vcqa64Pcr1GpWmS66fnDWkuar8jx5w+v8GyPXqhj28M+sVMuNQjWlLw1Mr1oA06XQ+hi5VWgB18s&#10;UM5bo6OwPf9wuSf3ON5hF6o6phu3h3cYtlTH8e3hn8nRlcLoCWxRD6OSLYGJUaEIOd3K/c2npxyf&#10;leUImvgHtCKF8/IE8fAlkO8nihX0cHvzh4tG/qcsn0biqnvU9PzhAwzUOv784WDRS8snikcvVFN6&#10;2Hc2iwm7oDIRcpGMvnopLQy0v6yHsu9xWHWlv2iE5R3TzfmHyx9HOJB3GELNPWrcHq4bdLYDx7eH&#10;V+jrGRk/Lenhke+3IGGXqf+TExx+Rf72ytL64K2wbrFwXp4gHtbC2vMbl1eMzc0fLs64hRGlgnya&#10;iWvuUdvzh9vXw8efPywrV008vmmN6GGnWOvA3ZwSkeM//Iv/NgY03jWt7J8ZWXfa7XXR9/JZmvMP&#10;F6u+dWzG87fzeR2/c03HdOP2cP2HHDfm8Paw8jfZIIzPoQ09DIoVVIFXseV5w2GnSjXspwQ/55zg&#10;5TSuh5VHXI4ao+qjITHf+bQ2f7hc1dP7LZHzZ99rcf988ysaKUrFiOm25w9rjEdYl8PPH9aeUUHc&#10;syb0sNOP/b/KhOlKpoYVoTumW9HO2u3RkR5WXqtL4ZtLrfmHi12fyqt/f//H+/jZu3/qzvOu6M2d&#10;Z8+d336+f348Ph6PX/fH/fH+eV3LrsZiNsvh7WH1p3s6p6KpcVqOoQ+YFExZ5Rs+3fy+F+q3F5TT&#10;zc/e6gUv6ZBwvRtAe6WmsS3kzG0y3VxZXFG0Nn+4eEK61uqZVpIfb0TauVKjh6n983K+Jpb8iK+r&#10;9rPmZPm4wHVR7s3a3h72X1tSlckta00PQ9XPg+lc0eWELxi+zqxgHtcoGbnJM+O0/EXDf+/J2ite&#10;aee/uGO6Nf8wFiuLbnnP2YpW07LCLAXIj3o+vxeVxEP7aVMYn78uh7eHk2PrhPPEK9KcHuYVMaYB&#10;wJCTcfor7GxqGIAFpkf98ye8pCPCVWtAEbtHF1qRonl5gnjSKfRDtp88XlozNjZ/uGg7BotHnB8f&#10;vzGuW98zIsynEMutKuH84etV6HN+YO9BIT9xvLl9WMnR5w+H2Rry8pXj6QvVnh5mFTEmccjVMBrD&#10;poaBC5i+Yzc5pWrxojlww35oW4eTt0B7Ra1/LK0pGvMPl/zdqv77M9uI0XsW5B3TEnvuWjMm4PGe&#10;7Lk8LB6OsDJHt4f138bpI96gHnZA7U9Jz8i/yQisogz7mm/4t1NYsMOr4USoXunkuuOW/dCevzmt&#10;t2T7yeOlM5famj9c7GZH/700Pzbm1TAYJ7J8irF8mHHp+fv+s7r/wzUn8vnVxhWu7l2I/mHp+ZTi&#10;re1h9fnjRPXQph4GBTAFfwPE04CjMWwjpWHZbH/txpeCWk0LL5oHN+2H9gzSaa2Z/qoSKmbFULTl&#10;Hy62KjQ9nsVKVs26Ej/Y/BGrLOGOjySHpaF1PXx0e1h9BjvxxDSqh0ERjOcN4y/ut9tJqFX9ZCW/&#10;/8urYbSFXRNmdCko5zBcsel134vQilQTwhDSHtE5GZFdSVvzh0uKJvrPNETQk6A14lhsxDLzh99m&#10;9wnjmAQNWb5uzLocff4wVYZFgvmmtKqHpxYxbr5UuHk7Y7hyFernw/fOw+WbNkj8ZR2CFw3Bjbuh&#10;PXuP0MPaLfalXYVt+YexUFk0S4tZcmh588X3KPt0lPrQORR96q3r4YPbw+qjR6gHr1k97Bj7KO8w&#10;6xX0iExwzjCoEvL315GL95H76+l7ElLxV3ZAvOZRcPNuvBEtyiVCvMbq83UXVo1NzR8WdEuT+82R&#10;4jrWgNLxxPcoM3/4c1mnB1TvZL7VIvd074N2b9PG9rBrRtDlmCtU661lPQxqIOD+Hezgk9wadroH&#10;efE1pcEWRqZXb6JlMWUPbt+PpCWpEqiuxPR3lYD5zqQp/3DJbtQcLS162rTsb8yuCGXPnWd3SHck&#10;uS0Lrevhg9vDyZFVAnm7mtbDv7yPMvzT2bf+Q7lCRRyWsQT+qujIfkLAFkaIzyqX1fDuivjju3xe&#10;nijGfAd4n6Nwf1G8rM2+xfzhb9frZ39vH4/3H5l5npgiyyed/5xYqFEm+82Lpb3K0/nD03UYZvCj&#10;VD5pvHw983U59vzhu7hcwph87NrWw46oB3Cw7y/ZNODeM/xa3/Qf4ZouHdSFGA2VxpRD8Dea2w0d&#10;z+uh3Zom63r1NY6WOYhX9w+fExXc83gQayAXdaPitRNaOkpHlNpV42ty1Xni4fMiOgEzbJVj28Ob&#10;1D/t6+ERd1DE0beZFe8P9SKfZ/x84juk8Tp4LTwW38GQ0qfvhcf7m1fVxIL5eFUxqSGd4pPuL4uX&#10;1Y3rzh/+nl//2PEJ7tAkfbFFUTyeOJaamQ9hfoVY2lYazB/NrH09B5cdWz5p3L49LDsPabytPXwW&#10;l0sW06U/lh52esFR8vcmRiBoiRclsYVv9BWDvvtwWW+n0+mS9GCn+BQ58ALjX2ugZzVgIFvT6keR&#10;z06lWNU/XFYk7+mMyZJuVCyrsFva1Y3pXrOD9HCpRXRdMER6jNq8VMyvVQ5tD8OkPM2Q+YToofRw&#10;UAx/8+q18wy7dLjpJbnF+b+5nvlODfs+AyAo4rhfiH2KHHHPzHciNPgJLUlNoStSOu0CWVRZrDh/&#10;WKZI/McIfPqissqMJp4j4mumNAIXcyvRzx/Ws4UBtXm1mF+rHHr+sO8pU5TMjIBd9XCdzeDVApJX&#10;xP0ArRcfJx0uQadjp3it62xh/NORXLsevPoE/V1YUQ9/cw+vasB8R6ivmSO27SjW8w+LVd0HXpGi&#10;6lG8cuL6QMnCEh4vHk3JL9yhZicq2uhrcGh7WHvkSOYZ2lMPOyWA/5IAKqEX0t+ZzhkGBUOneRG5&#10;XPwkL/I3kIu/TkP/eXKN734Ilvt3luT6KldQCQ+6VTlfMnpFe47jsskkq80frhnnC5desDLY5Bjz&#10;BXMsA24EYv9aEeqvYPGrjJEeoNaTgPm1yqHnD/uZFHqSqxZ21MNQy7MV/QBM3UH2tqYuzteerlQG&#10;LtH4GoUr58CLe4qj1KcMuiTW08PqlmFGD+t+AQfCEiNlJf9w7bLX0CGL/8yiuNqQvOnyley1IAi7&#10;mcGeU5gvPEFtjWnMr1WObA9r1z+5WmE3PRy9kEJFjGlTpt3O6UAjU8M8J2qN7nAB0yZOrsd52Axa&#10;Tw9Dt5BwXp4szrwIYIGK9hfHS3yJ68wfrq+vH2/Fs3CVrPT4pbhiETJvpUjzzcZSPbzQ258jrqgl&#10;Lm8uxvxaJY41EJ9PId7SHgbftrRcgjj7xO2kh319H8FtHJhyxFCTpN7N3Ngkg8Xp4bGNTN6dsX8e&#10;N+vz5R5f3ZB72tI0KmFJx/Q6/mH1jlUgyX9pqGi5QLW2PPwLcytwXdKkYlC7y+s1g1U4sD2sPVo6&#10;24TYTQ+DakXBbQx92qFckvWmnQ7ptjs13G03qZDpdSM/TjxKQ32ySYcHtCRl8/JkcdYmfJPtXxFj&#10;xnNYZf7wKqN5wIksPH4xrrBzXNUuzzcbL/LhL+d9XJ65MebXKtE/LD6fQryhPeyaSvJyleP8A7eP&#10;Hna6MgE35sF0BJ3dmyyiTPVYG7PBe9Az7fJfTw9rf2spb3Npj4sUex8p1vAPr2PUaVruFQ0FpbuF&#10;ue2E2rXD/FrlwPawcq2Qf8J31MPdPFXcmCWmo2Pv5wQt3G0317Am42YS0eU/Wh5TEeXRisy3dH3L&#10;V1UWKL4V5g+vZPv1c2uXS4Ue/kHtXy+bjrydoDTq2+YPr4bybA1mAMQuehgVZgS3jgm/hCQct0uy&#10;gJZjqieMBYw6pqmru5oe1rcLs3W9/opaC6wtTSsTwwrjfQHNedeYpQSlfpJ99bDaXRZ49vbkuPaw&#10;2oj2EJjHbTd7uBfcNiX8NkhbFlDDoCtMlGSgZO9kmtXqAU1rKwhmTECnXyLzL4v+/OG1XKEua/J4&#10;cwSzlKC0ytpKA7CERP/wYsH8WuW484fjSG8d4d7Bve1hbikPTFKHUwuGJonzNzcZbDU9/Ja2JjUC&#10;8yqor6i1oGN6w36AZWh+e3gHe3hfPWz+4XlhM3tY9enm38E99DBqTAC30GCaKlAzGHrg3XD3A2xf&#10;Cvxdn9CSFMzLk8aZ1V2Bq2T/qni+Dao+f3gtheO/fCQ4viSuuVyfgvwE8Vq9BDJs/vC8eDN72I/K&#10;l5erELPT43e3h/PAz2PfbwEbKL0C8R5lh7+tNlxaca0mDIyXVNkXBGF2P4G6f3itqkt1PDvmKUHp&#10;uPvqYfMPzwub2cPJMRUC+w7uoodBxQbBv0lg5DPMZ711vt+SgBoe+y5NlgreDffH9Dcvqw3TwlGx&#10;8vl5xRgzpnhI9q+LZ3cGa88fXk3feItBXg42rrKHBflJYsxuH2z+8Lx4K3s4zlqQlouP+ce7XXvY&#10;/Qj1PCC0iW2+0irAgGn22q72taW0NakS2HchSacUZqs/bf/wahaE5tewMl9mJdGyw1dZYkyK+Yfn&#10;ha3sYd0RI3yjfDd7OM73xS1T0glIfsnKzPzhLu6TG5q4W8Rf27W6xWBRudCi1BJWMb7R+yyQ2XpY&#10;e/7wSqO0/HBp6nizpGJ56eAfVhDMbh9s/vA82coepo49WwojNPbRwwKLeOjrLVvEtqL0auQ9wwG8&#10;Y+pot6O//4OdRKvq6wxhrv5T9g8L11GuR9dud/bHN6Fohc2G/Iy4P67Xs9p5rNUQVuKg9rBufVC4&#10;RzvpYZgbjH5dGj/yGVRrkMvAD0yIV8Mme8hq7mHXkHQPsKawetH7HHVl7uIZyvOHV6u49Oc5byyr&#10;dRRk+fr4fNPuecGsW+Wg84ddM4k+/hwpTVjYSw+D+gzg30PGvcwle9hcw/uxlh5Wnr0HAXOmWeF4&#10;NV2tKcr+4dW0jbLdvn1YaZUxErCBNf3pfcADtMox7WHdZxszzbKbHi4o4tEMpPQrDim43dTwjqzV&#10;K/YpnJcnjwv+WkjD7l8fY8616M4fXq+evoqO33C8URfn1+PdXSpBeebFeJRWOeb8YdX7VXzO9tPD&#10;URHjX0PGA4MyevgSvrM0SmxsyWqzh5W/deJCQQ8r+h1jmFll6LbF11s1Sn29s63D+gtqfa1mBfdh&#10;rZawEoe0h1XXLjgXx+XvqIfRR0xxH61j7JStTzsRr4j9F5dMdpL13MOyeXkVcaF/Nlh3gnzkMbN+&#10;F4fu/OH17Idg6UjL0WD8E09kJR6fb2dROZbFeLRWOeT8Yd9/IStPOS6XeCc97NUogH+PSbqlL5dc&#10;p7TDOqR3Z63GuP4ayyW7YQVvZ82c2ATdc19vkuwKPQjbhhXt4a/31e3gGPCIrXJEe1j1DRTMX9xH&#10;D3sdCvN+8e8JyTrRN2besE1W2p3VuqWjdaoomHMO/fnKc4dIqc4fnj2LuQx5vCPJzP6KIo+r6mjb&#10;guBBW+WI84dh0hJ17FkiqAR20cOoSAHcMiZx+XJDpbdQw6eTGd0Ma+nhL/cAK4ei8ZOk1Qrz2u6q&#10;lvl6eniFEeYbhzWuzddDf2QDH9bqklLigPYwNMnVgqTTZQ89nPh3ccuUS+d//C2mncpfXZp1BLrE&#10;YUER6jeTIGvVAV9ky3KRFN8HZ4JT+y2ReRW96rzctWy+Ve7RxjJ3YlmWr8fblpZwEDx2qxxw/rBr&#10;CNPHniOSPrHN9bBTnz24jQLq+EDeIMYE64Buad8gMHKs2C2dtCh1QvF9WOGY8/oMVb1T682RhYUZ&#10;jx107eGvz60t4RDw8K1yQHtY07MvGoOwtR72ui2C20h6JesXl6ZYsb+4GxtmWphntdHSzqoQzMur&#10;iovjlZz6k+RTFc9yEKvOH57nopaAVoOwHC3GmvbwV/QJC46rG2MBWuV484c13z9ZK2ljPYzaLYJb&#10;Sfoh0xmDeLTUhx6neMCbeYZLrNUtvYKvtjx2eQ1/56wRuar+4dVu0Sr9B9sGPVMSlPBeYb07rMLx&#10;7GHNeykr7bZ62Om2gbD0flmXdLifl8vAT6kmTgnjMRIftQktq5nD8G1W+fw8USzwk4ryqYtnWVyq&#10;84cxzxXArx4Jy9FirNQv/YDB/ZLjrRNjKVrlcPOHcdyDtDxsLGyHb6qHnXobgtszdNYobRDjj7r0&#10;h1rN3H4mVmuJa7ehXRD4SVc46qxBNJr+4fWGSz+BPTxzfveQnbzCfcBytMrh7GHN+yn0Cu2gh/v5&#10;v7g5S1TEQTmO5g+DQaZM6JD2+dvMZAmrmcO63/4MIljOYoU5y7Na75rzh1fUwz+p4x1KFC7Ou/53&#10;q2sFS9IqR5s/rLmOgNQt1bI9HGcR+zWkx6zgur11xzEtLAPvkz5rjMTFrDlWWFFr1urOmuWY5aCW&#10;cXx7eOmUn6/PrdbM4sJqvVI6HM0eViyvuL9lSz2c+HZReLw6dP/dJvs5AT0M2lJNer+wH55FpjEZ&#10;CN6nFfhBty6XiMT0gcVDqH0XCeZdg+b84RX18A/qeIeShfbw+/ZzhSnB0rTK0eYPU8ecKeK5Cpvq&#10;4Qn4A0nX8UzPW1J23yYm9wqW9lNyWrEZvoKVIdJHa1g3M6oNTf/winp4b7+oQsAzmcVHC7YwBCxP&#10;qxzMHlZ8quXv3r56OF+TJ9oQk45RVJfdRCWHDc+ScbrhnVqDh29NyubnSWOROvQrasnyE8czqg3N&#10;+Ytr9ktLjt90vMAe/ngT5L9NjCVqlWPNH36Iy1GMz/Kp+zvr4ZwiTpQs5Rz2RHt5MckRzDEs48T3&#10;ZSzlPWlTagXRV4fW8HjOqOs1/cMr1lrHt4fnj5du6dxXfReXcyx7WLG0FU3gLfWw18QToXDaEBSi&#10;F2qfIANf5Wzp/cJetU9+N5nKmrYwEFrQovl50limDf2KWqL8KmLMuwLN+cMr6mFcj1tWjibjufbw&#10;p9tdkv82MRaqVY41f1hejlJc83BtqodB1Y3AXwYMuob9IC0ajS7k5OPGtnqWkLW1sO7XTjDIXopV&#10;viBU337X9A+vaD28qj38sePaWVTAYrXKoexhxR6xmgVlN7eHh/OAcfuAoXp1G0Ly8fxhFy9WnH4I&#10;GOZnH3QQsbot7MB1i1VF+PJGX5am1HtoNecPr9kvTR3vUDJrtTOoqom89hMsV6scaf7wl94zXfWd&#10;s2318MS2xc0pQ+XqV4rAxBMWenNPf2I+DhueJeO2hS9qDTtL+PJqt90h1Hd+avqHV7QekqMcNMzo&#10;l97868LlsMU7uYAj2cN6Za0YpOXY2T+M2xNAISa+yLBi02S/KKc0baXAt4UxH6fQ6TQmA9nAFgbO&#10;ROtyoUhtBljXmtp/kWDecjTnD6/aL00c71BS31WBa2o3JVi0VjnS/GGXPXnMeql773b2D+MPPeNV&#10;o3HlREw+Yb4Zm0xV0ht5/dxspIVVvaMxSA2fNY5dX9trlqKqWV4HVDfHDrX28GON/pLFAQvXKgey&#10;h/W8w5VP1pZ6GLVeCv7SM1aJ8TvzmH7MyJksJtXCNjxLwla2sCP638Tz9ASxWBWO9lOJq/Ww5vzh&#10;9f3DsnI0GVfemYfvARDku22MpWuVOOZCfD6FeM0nWnJ8UYwZStlMD6PSG4O/RiZqtVu0CdMPcdtn&#10;2bK2elYtm/iFkTVGo4rb0KuskYR5i9H0D69oD7eyntT8UGe1rLHquUbY8N2cw3HsYb11C2rLuJ09&#10;7HTeVPC3juk3hTszLLevSzTeh5fTxY/U9tJ/49iEke1sYUA6P68m/vj1kIUfsvzq4lpdqDl/eEU9&#10;fPz5w1VjWj/QHy7Id9sYy9cq0T8sPp9CvJ49LDu+IK7uAdtIDzulR4O/R1ylP6ZLgntEcCu5D0c6&#10;YxiUjFFiS1vYscaaVjuH2tfyIP7h488frrkx7T6XWMBWOYw9rHaHz9U15jZ62Gu96fxfAFMghGKM&#10;HuJOEXtrNmE8tIvl1B/fhmdJOK33jeEMaGU9k9QOBzrI/GFXwdLHPIxUVOlrfJtaSbCErXKY+cNq&#10;c4ffMUM5m+hh1Hs5MBVADbvyi234X31qwP8VcH/Jx2olXzK21bNEXEYNpQ1I2pVPEyqv4kH8w69k&#10;D7d8rtu/o1UcxR5WK2dts9uxhR5OfLoZ6fGrWg3FqYI+zfiR87+BSp3uNxXQwnhM4jgmE9ncFnbA&#10;YBi6lXlgqaw6NOcPr6iHj//9YfF9adgatvnDSrisyePVypz+iQ30sFN8JTAl4Kr/EWjD4u9Dwk+y&#10;Qc/erg7Mn3b8SuxgCzu0W89NhMoW8kH8w9DheOwgrdLbHrOAhWyVg9jDavd4TvlW18Oo+XgwLTDx&#10;9kb1ib+n4C+OsiJOu6TB1jOK7GENQ6tUND/vWHGlHj7I/OEfkuM3HYs+hhlXWRPkt0+MpWyVY8wf&#10;fpylxy/E1WOlgZX1MGq+EpgamIye6pbcwAQduDlQUq29FrbhWVL6EXIb0uoczYWhzio9iH/4+CPb&#10;ZT0+78keLQbZWezGMexhtVLOuhvr6mGn9UTSM/X1Og0a0mGKyCiPwT5jSb4xDF3SZBqTieCV3pRP&#10;dl7eYeO6RvJB5g/jWsuycjQZ44nwhFW0RPntE2M5W+UY84flx+fjeaVbta51ak8Gpv8FH1wYEy1Z&#10;TBHAbQlMZ3MyY9g+bljDHh3Txx+DS4a6jumD+Id17cTzmwtn///NYsnFua+xvptqwIK2yiHsYa16&#10;Z8ZYaWBNPYy6j543PIxxD0pN+tWvAEwD+L/H+WRUbDc8629zDFeyQ8f0l3uUQ+vyyQTPT8ZB5g+7&#10;5gJ9zFmCmTZH+/PZsaCtcoT5ww/iOLME86tlRT2M6k9E2INUk9E/HJI48O8JpJa14VlLwCu+IZqe&#10;0aZC1dT+g/iHdX35KxZ0CXprDq8Whn2FzXEEe/gtyX9JmFu29apap/nk4ncgfZSn3zBNZLJvLxPf&#10;stPC8Tf4cfCbSVm2XVca0J5r2IxUrWR8kPnDuB6vkmCerUGWtS3BkrbKAeYPa/XszBorDaykh0Hx&#10;VZKdeoQdy5J8h3kktnA+d4NhcwcxdA89Z/iGZyjiIP5h3bu1Ygf6Ao4wXgGL2ioHsIeV7nL9utKR&#10;dfQwKr8aOEXpB1r5fKMveMhflwuOxUoW6BhoYbDujHr83dyQB7QqhfP0DhbX6MODzB/+JTm+OG6y&#10;XxqmZgnLv1+MZW2V9ucPa71v80u2Sk2L2q+Cku8WOphz+aKSRb0b/0i0sK2eNZutO6aPPyM1G2oc&#10;xAfxD/9Kj7M4zO7TW5EVZ7O/XfedsbodzdvDD6UR8TPHSgNr6OGBz1YkTpV6fyQj7lkj9wUNHtKc&#10;4javgrs0t+k3jU2ksnXHtP/iiWye3tHiNzxFCQeZP4yWjqwcxbjKg74Rb4Jy18dv10+4K2GVLkH6&#10;UhzK2izNzx/2vXDy4+fiJf6BFfQwaME6oM4vkdi3CQM7ult5K8Ucw4vAe7oRX2nr8tlChUI8iH9Y&#10;19JZYE2sxRqj98/XuJimWu6YX6s0bw+DGlUIS8qlX9FO5vWWYtlCkzdq/5HfN+jqNJ11SS9k2y6v&#10;pr9qs1QqFOJB5g/r3q8G9bArFl3WudIrYYfal8Uwv1Zpff4wOMOo41TKov4cZT0cNGAVQlVJGLvT&#10;PfGHiA3PWsy2DuLmVy5aEir8n0fxD38kx1keMNN20B6t8G14L9TusvmHl6A06v+86EVT18OdX1Yo&#10;0G8M6rIkYOsO9r0RPuVhmtPkd5Na2XZJLaKV+TxSYe8dZf6wZjnXtdxngetKK8nb+Pyif3ixYH6t&#10;0vj8YddMoI9TJ8taB6p62Km/SuRrXCVfD/aQO+JvwG17x7DX+8/Glm3tJ/3WUgzCj+w5juIf1vXn&#10;tzZgWtXaJ9pD5h+eF3TtYaVneOHDq6mHUQNW8Kdccw30cEbJJn3Xm2th+KbTM44J27JjGlum8vl6&#10;x4rl7fijzB/+EhxfHrfmIIYyceWtialqGj6TId2fjTG/Vml7/vBZfFwuXvrsKuph1IAVVNmP3YDp&#10;W9aI7vTw9lrYlw7/eCq2nLmUti+fMMibzEfxDyvfsbb8nJpfkyInj5t/eF5QtYeV7vLSt0xPDzs9&#10;VCmV/lu/ZJZTwvm5xuhD9np6S4GS7XHcLWRDe/jhW5fy+XpHi+X9h0eZP6w8v3bVolbzJi53KX6j&#10;PRI2f3herGoPv8mPy8SLmwZKetgpwFpWmFIUTGbQHhsCHdIeua/7SGxoD2u3m5sLYrvlKP5h3+Wo&#10;F2qWOlkdPd/3OTMwwPzD84KmPawzBmD5g6ujh72FS8zvZeI1uo7Xypejn9f8jN7hTcdpRT/S04q4&#10;AjnK/GFnuJPHnClNOYjV5kZnK2mbPzxPNJ9oKv9qWTZlyaOih1ERVbCK7XjaXBd2tvCzamFYLHQr&#10;7u6Rfu7wLzzTIofxDyuPcNcdCbuIL7W57Nk3yPzD84LiU6IzQ7zq2+I0SvbwwO9bFqeGo/9RUU7Q&#10;1U1sX018P/jlcnKQvz+BbOgedtUS2dp8HhHbe0eZPxy/uKQlDXVM45rDyyVvvdn84XmiZw/DEh70&#10;MWpEoxtHTQ/X8BS2Y7SFQWE9LVuOltb1NTYZpC35w/iHdb+41JJlp/U0MpW0mj0sn5i+C+3awzol&#10;w8wWsYcefgrN1Y3Owr+fkdOmq1qeJfP0jh1LZy4dZf5wUFeycojidr65RJevPmZ0pM0fnherPdGu&#10;uSs5XiFWaejq6OEaRfwUiiuuKvKcY6QR/83nzdD0ibYapD1Yh/EPq9s6mO3uaPVIcC0v8w/PC2r2&#10;8Lc017lh4UJaiJoe9n5fgWztw11Fwnxhb9lPfnsW2frTw1fXvoRWpmi+3lFjYQ/iYeYPex+nrByy&#10;WKdWWw6MlpaUtxRzKlJt/nDj/dKtzh9Wuf5KQxo2toefwn7ELukdVrDejm1tYeCpv7UUg1DNHMc/&#10;rFlSHxqx7ZSexm+YHYmaPbyu62ExjdrDD5V7rPS8KulhUMT8fGEfP4Majl3ST/xRxW39woEvaGE+&#10;vQj18GHmD3uFRR93pjQyZJosW72wKkNt/vC6Ta3FNDp/WGXuu1b/zab28BMYkGEh6dC9/qRsOGU4&#10;Qftbr40GPNsCx/EP649yV5iMuRytedGsylC7y6105mdo0x5WWS9NbeUZNXsYVHFBnuB7wJdwLuvM&#10;f25Ctu+QDrxRrc3nE1lb/jjzh5VX1AJpwdvpVCRZtlrB7GjU5g//xAwbpc35w3EU9yLBvJazlT3s&#10;zEhXyR+dYAw/7yDpzQdn9aStzCcOMtPlOP5h7RW1XGB9qlo8eLNbycrnzSU1e1jNKluHJu1hledW&#10;791S9A+zPMOgpuAZfuLhWXvZwg54LYTz9Q4dy6rM48wfhgaUrBzyeH218v5W6Mt1Jpy8vPmYPxO1&#10;+cONLzDd5Pzhs/x42VjRH6Clh4uKGKv6AxOGST+tLez9wrfbTrpYu83cbBBd3gP5h9cY576uIr77&#10;Z409hta3lviKWu8ur32Pl9GiPfye5Dc3nBWrys38w6kP8pDi5wxf6N+eQaBL2v3j9NvptIMydg1M&#10;186EVuaTx6JK5Djzh2GAnawcNfGKA48e53AcduWusO5wuZylmD8PtfnDjQ/UanH+sMtGfLxMrPCV&#10;pZ7N7GGo6w+MHye97VQlP6xtM27QyOjZ2FGs72VsNYhsvQP5h/VnEENYySJ+9KPy2SNoWar8ACrF&#10;Xo99OrGENGgPa/j/VRs/inqYnz987Ik+oIa3HZ51uf29oSP65MeAp+Bt3YifoaX5AiLSMAeaP+zN&#10;Heq4y2QNRXxN5zqztajWt4f5wWDQ+KT3q5amDeL25g9rvF+6T+hm9vBh9bAv+G1jLfxvuGR/4R8b&#10;cJv477c1iFVWej1GkNinR/IPq9gWRFAu9/tbkrcLbDWqZcHxGkPzLuvMqV2H5uzhu8aYBsxLCT27&#10;xykOTqCiB1V2LDldoAHhrOFN5z5DHzhcM+q3VYT6fjLe1k3Q+Q7oMURiuhxo/rBXJ9RxF4uiavkA&#10;A3eYP+sfVplb6oS/12rzh0EaVsTNzR9WmPP+T+XXSrH/EZQtA1TuR+PiNCL0Dm85VSl+19ix6wyp&#10;Lde21LQMWg+S/qwj+Yd/3dOjaYazTpf62BIOgb0NSbpFgdfDuk/9tVkfcWv2sMZoeG1HgK4fEPUH&#10;ya5KZQ6oELdtP8R1MwO4cRe2NIhDi1k8b+/YMZ4zx5HmD/fWo6w8NfF58dpa704JkPmzFSmRflZc&#10;soel+Yji87XR7y61Nn84+qulxyNi9VXQlcfjoP6gOJqDGGzhrYs91MI7X7LOIL6srZJXs6iaDIIF&#10;lA/lH1aZi5kL1/mV7tcDBmblAmcPqz2PfN+Hfi/Q+frZoFXcmD2sMTdD/Sor62FuHvGh1mT2a2dB&#10;uYnfVpJgfyfXzE+T2k/iSK27ax7gP1fiAa3M4ny9Z4lZz2TgSPOH/e0TlGNufP6cY+Y9Pt/ObL7s&#10;XWD2q4sxPxq9+cNpfL5ePz+/1r/rchqbP8w/F6JYv49JWw87QJtQQO1+EDq7dMNR0mh/d+zfj4+N&#10;PleQlT/BBB1FrxME6ycfyj8c1Naa4Vxl5T0eV9IjPAyb2MO83bTuqAg8SAO0ZQ8rXHXJEI9KVtDD&#10;URGP5xEfxkGMWtiVezMtDLZwvE5O+99uLXzdOBjE/iKsO4spndf5AlLWjIeaP+yrNvrYenL+ITmP&#10;x+P9Khydy7luXTOI3KdeWJWhOH94Kivoirm0NX/YZUHkWSXX8/Xtev5x1Yt/rKGHMxbxQfRwP155&#10;O/dsYgqvqYBBv+M/RfjWfLgKaxrEq6zI1HAot+eP5R/eyr9/Pl/fH/SDeH+8f0is4D5wegoGUOkE&#10;tu9jVXv4X3iQBmjKHl5ptvvC8G0VPfzr19+pnzMK4YNsT0AlhvLeyN9XkFtyjVadp+wOUZW/dwu7&#10;f8B//raug9bqRUeRsqlyqPnDDq35tiI5Owvix/Xz+vn+ef3p/nU9z1nRi/MP43gFDeFsN9X5w2MR&#10;jELYipbmD2v2NCnKeUN7+AgO4vBpQ8921nA/YXjNY95O0MbAP4S4exmLtGLP9Apf7Gk7FAceHcw/&#10;vLKnc5WwjT3MTnDRthMHQXuC6wIasoe/Gq1rVrGHUalMaF4PD4ZK4bYtwCOu2nPvWhhwdviXEGcQ&#10;d2Var2daMF/vueKiajzW/GGo3uTlaSTm9BT6u0X5lOK80riK9p8bb9H8EtLQ/GG/kpb0OBvG+vZw&#10;0Cgk21mYsxhO3t200eCPuO7Y7GDp1x4i+ebTaj3TitbHQULRVjmYf7hVrxsXOHu4/yqTQsh0fqis&#10;ccyENQd0VNKOPaz1XWn18F1bD0c/JylgW0HF3qQ4LZyU1SvFzeTijumOSP6mJZfLQt/zWpOInV0A&#10;rULJvL0niYur8Rxr/rDDjzCWlaeRmPOf4vrDonyKMa3wP87S/efF/MzlbYn+YUm5JfF8exgaWPLj&#10;bBhr28NOiXFsOB23koEt7Ni4oLcjOM/xHmuTtgtfJOCZZzmaf/iAPv6N/MMufJvegcfq/QflsYDb&#10;0Yw93O5XznX9w0GFjecND+ImNXGYqpSWc+su9KT/t13WGarV6AjGVaW0tOXB5g87Vp0Lu4ZsM384&#10;yHWoiR9OMZHpFKWhYVrtzB9ud50CTXs4aLESdTNYN2G8kpUDfzEGrNIzveqo0UZDqZY8nH/4eF+Q&#10;5gxGfbupXxEMPjyxQRAsYr4ZrdjDDY/qV7SHnfYSys7rJo8EfLOjMoIaJtO+uuCtVoVoHT6/4Lnn&#10;ONr8YYfCN103Fc4//EWkXy7n8xu5fRXZphdERivzh92uZH4NiJY9DMpLTkOd04QtfJwFODdnBYP4&#10;tb61FEOhKjmef/jXIz3mAQJnDx/tXIjQ0icQG7GHWx7Tr2QPowKT04gmTpbt6GhhZedmwfutyKdo&#10;ft2zxYWq5Gjzh4GrsDyNxKxrQLB/4zGeSBO0MX/4Ls5/h1jHHkYNVkUDRufoa79Ag97rptDvmf6X&#10;exBfLxSGsx7QP9zu3Ew6cHfg+H00TenhJuzhR9Mj+lXmD0/8qxIBi9j7HPcSp4WbK1P7ot0zDSsx&#10;CebXPV3M9xsebv4w8ENWnkbibb4/vFfc0nDpNuYPf8rz3yFebg879TWD3ful+68qdViHtADtLxE3&#10;PIZx1cC36Q/oHz6aFcn2SBxuNvQ4NKWHm7CH2x7Pv9g/7PQXOU+Yj3dXedAjPShXQ0PH2kZ5EnFY&#10;4eb1hK8ojzd/GDjUvWRvgPYI381ls8aXhBbmDzf+bC6zh70aq2f3daaJ4VmmhqXoGsTuMXzJwDuI&#10;j+gfdiRHbT6wN2CbOb4rhoZWl27CHm69r2aRPTzxr4rEWZ6g9PaTS/q93yjeHjYRiOpQLe2Vizo5&#10;X3WCy4rMf7GwDuIDzh8GjjSHmPUPw8KWxD7HETyPNmhg/vAblU9DssQedgpsBlCX7wsxY9ixf7mO&#10;gmbPtOqXbdKA+S9mNcuI7Rc9pH/YcSC/KmsPa17/PQLf27I1+9vDzY9CWWAPo/6qo4VPH2JRRjT+&#10;UcaG0Byq5VcYEsyvq43VKiJY4lBwvPqY/ebSEecPA5rlXjnm20HyfJqM29LD+88fdrsR+TQUz7WH&#10;UXlV0sZgKCzMGDOIpegZxKvNOdUbL5rmqhowf5KD+odDlXuMwKuqNOUBg97jr8Hu9vD/S/duMsyc&#10;P+zU1gxpZF1psmz3X7ffibQmlKgZxMEPJ5hfVxvPmtpA4ix2wfFmxFwRDzl/2OMOKSzXzjHrHw5f&#10;5hHl02S8ZR9Imb3nDz9cAST57hjPs4ed2qqnlY5fai1LD2gYQwQ+B4tZzfuq13W+mgebs1mO6h/+&#10;9esjOXLTgbeHj2PXk2Hbe15ib3v4AKMWZvmHUW8R84LzcTvzc0+5ctrHDsVoraoFrcE1RHG86CeV&#10;v4ZwZTzm/GFP6yNTo/Bdt0f7etRI2tLDO88fPsK9rLeHUWdV0tCyzdOFtCK2trSMk5Yahm7pVYKi&#10;f2y9mYeMzX5Y//Ca10s38Paw/heINw14Fo2wsz2c7NlsmGEPO4VVK2AMR9/iDnKCLufub+J7w1G6&#10;NCaM6I2X/kG0DFVE8yvoVP4qwlQnB50/7DnIqlq8f7jlb9WWpa1hWjvPHz7E81hrDztlVc3O3zA6&#10;XX4NXNN5e9gMYhF6n3pYbc1Xza+vrubDZiyy4/qHHcfwrRam9rylaY8WGtPDu9rDx+jZqLSHUV9V&#10;sfNa0hdn6Q5KwOhh8xAL0Ju1BJ9bh9agYH5dXVyoY+tY7bu6TCmPOn84AMcul2vnuKCrwGUiyqfF&#10;uHYg08rsOn/4LM93x7jOHkZtVcNfWHvvBPShjgZC08tpBWwxjyKKy1q+py1CzaCqh9dbWylvqR7Y&#10;P+xofvUiCIVn5GBfUx6G7ZteLHvaw6vVMbqhav7wxJ9algvhX9xOnC3s1fBgu9PDdFlB9l77unnR&#10;XF1ae15hF+vaA/LjVsZ5k+y484c96PeXlW+nuOAfXm/e+AYxnkIr7Dl/2CUX57tjXGMPO0VVyc6T&#10;lbwjc2QNZ5fTCphBXMA/CTqsN7JW1x5Yzd+ZN8kO7R92HGDGZqnPZLV54xsEPIVW2NEePso88Ar/&#10;MD0vmIn3HfZ0Cn7MaVOAL/e+LYfm8ddUifXm9eEBlPhJHkND8ABTDjx/2BNXMGpYSmOZvoh9DiKq&#10;bhkF9ps/rPkerSpye9irqhr2NS1Dl/QvoimAxcuBqQwKtRlLwGptVfYTCvWsNss5P73q2P5hR/uj&#10;VIvK6kDfjhqFxoZL72cPH2Uue4U9TPhSeQENCMblLhKmuHrrdvIbUdZUdi1346I3Ywnwa/iuIdr1&#10;EHUMFcn6KI88fzjQvCVS8g8fZR40Ia3p4d3mD6/Xk6UtUnvYKagqdvUM43pPdL94dnlpxDzEWTQ/&#10;PLzPOOR5rGYZfcMDTDi6f9jRun+13Hmbpj5UaGza0m728Ho1jHoQ2sOoo8TsOmcYrbaMq5ebPgyY&#10;Hs6hq4bXm5erPkwlWkbS48vjnI489vzhwHr3VyUuG41XUT4Nxju1vLLsNX9Y+7grxjJ7GFWUmD21&#10;cNQWuUFiBXs4t5uh+fl/YDUrU10PrzcfNucgPrx/GGh7rGrZHj7sGtNY/mbYyR4+0oh30fxh0o/K&#10;COlb3Eb88Cwo8on+PSzjQZQ5yM3mD2clXFg9RPPq5sRFz18tD/o4CnFOGRx8/jCy2vxwjVjwlDRd&#10;/nysPExxOfvMH/46S/NrIF7BP/ynq7R3IppsnFXL9UubMZxF2xpesbWq+ZGHQJq7bsgoySfwDwMt&#10;W8SCyT2HWBdsGgRnti372MPaR101iMdL//03P++2i/fTZd3n+NhBYrds+W3ucB51Nbzid2rxAIqs&#10;V9aMkjz6/OGI9khZRZEMKj7Kt5SH0towrX3mD7umLLVvo6I9f3jHcdK3rksaN9Bkl5e2AVp59NXw&#10;ejbmCubAerZ7Rhs8hX8YaNciljwmx/QQ6/cHLWQXe3i1b7mtEpTnD+/nX43Ds7w9TvzeiSsmWfbS&#10;fi8t+mp4vfmlK8yefFDHUZGMNjj+/OFIsxaxaBRBHHF7KNH86KcK2s+AxB6+Evs1LLrjpXczKTtF&#10;wfWKn24AFnXELnb86bLzp5mFxMFvmqznvVmhWw4+0LhSoCvNJ/EPA62OWhV1mxzyq0s73/ApO9jD&#10;x1lJKwSRPYy6qsheSiU6hgsFYEZoqc13ludzwuK0rokvuotoRaAVKJhXNyNeoxoKLXrZ8etiuhPx&#10;GeYPRxqdRyzrNvErMonymxufta9Pa1956HsVZOUvx4In2pnD8vwaiEX2cFAYRfbSKE6hQbc5awt7&#10;sJwDLvAdRCUtfLndfwm7BOCokYY1cTf0TZsVPW94BFXWs95pdfA0/mGgTS+rbBjBY/VVpj+0PZnN&#10;TVvawR4+3Eh3xfnDTp14X+LGAmalO77v4aV+T2RaZqcDT9A9TKevk6iy3B+T30biFPagHIKy7yD4&#10;xapV+AktQcG8uvpYffYwAKpEePzKmLZenmP+cOTxJinnxrHwOYGeCVF+M2Nn231K0snjFcZHLGT7&#10;+cOyfBqK9fzD+1h1uDqWzL079Q3rFToxHEtlSW3hwD7XjmcNp3DPeqMZV6mGVvQTkpXKE/mHgcdb&#10;Up5GgnRY/br+bXhalUcfNDdtaXt7+EgraYUgGy8dtEVu3q2Pd1ElqNGkg6zQI9uXW63QQ8uRzfZy&#10;m14/Yfm3Y4UB0gPiClUryDqjRV2TnjiWhvzEIwx4lvnDHet9a3quiNtra474DoWAD2vSv8+R5oZp&#10;bT5/GBo21H4Ni5Y9vMtIaa+FK4Ycj5eW1lJ/Iy8q1yiZ2sIA/tgK65rCwEfaFtQNa+nh9Biagfzm&#10;0lP5hz2P1uZzSu3hNb/a8y88hOq1wTwbYmt7+IBfjpZ/b4mXW3Y959XED8+qO+6wzOAbptPVyWgs&#10;E+TtFDGZ1mnhYRm8+NHarchK46OHaLeQexFXr3U4xUgfb7lQDYfnmT/cA52FVPl2Evk4gtVWZuqe&#10;Vc356Su9AEvYeP7wiu/qaiJdT8spjAIbT4W93NwRQW/UMDBGa3fOMTIefd70tSBtYYdWSZbjGjd4&#10;Gqvy5R69lcJKiwmtOOaXat0/mX84AN2v7YQKffWe7qcXkhIoWowN6uGN7eEk5WGCdD0t1BgEyU8b&#10;auLLZcbB0D8cUOpJn3yGyGdOFC7OF57Qzloeq81SGoMWhmBeXXW8ltaRHr8+pirOZ5o/3PPlKmR5&#10;uVeOa8bzrVLu9L5/+fEHsv0K8SrjFJex7fzhszifhuLF9nDyWzP6JMNQEeoYobQaJi4FTFUiaeaq&#10;bdIhHVhx1WE8gjor+pzwCCnP5x8OPFa881Xh23tNx89D26JzYdj80utvaVAPb2oPt9XrIg2i+cPA&#10;2KcZJPlNZQ7umnIalp1MUyvTGbYhf6dch+mGx05ke786KWvOFZ6Co48F8+pq49UWMYD1agXHnxMT&#10;DuLnmj+c8u7uvazcK8bnau+Ft4jF+QvicS/I++j32fE64xQXEf3DovILYtYebuH5qo+l9nBv9SY4&#10;pRN/2vE7S0LGg6Vx8yKm38bHzIdGLj1IGthlmDlB/FbVNqw4AnU1a2DFFXqIMj+rPey4r2Bb1oVv&#10;nzOeduVST++51pzXTd9kGVvaw7s/XfOC+HtLXsUMBbe7X/TGHq8mXg0n5fcNh4UyVcP+Wrj8nX7t&#10;0jktnBx3IKCuk/x2kg07pAMrfgtlNaWz4oxnwoZ/xvHSPVfsD9lF6m3hgOYM6DOlSXTGk7e3unRv&#10;D2sJYw9/uZ/JfRoXuT0MemMAbgba9w07dXga2KUaBcZL4DK7nLBjF3NPrO3c8KxW+hC2GSE9YEVf&#10;63ons+L8VzxCwlOOl+5Zw98qC6QGlKHXR3Gmb4mK77zB4dJb2sOtjD+oDRX28EAT45ZIc0tR0GDh&#10;AQUd6C8CzmAG8EoMss9r4TZmK23bIY3EVqBgHGFlvGIt5CoTeTnq4mn7/jnHS6eA9Scrv178/eei&#10;Nomztfj8hXF25nK0iIX5kHGDw7S8cpSWXxLnn2jwssvzaSiusIcdqEEmatj90IRWKZCYwwqO2dOv&#10;X8MpR9BNjdmjrZt3DDfRcNl2cFbHiiMaV6yFtPx3RJiW+on9w5HN/cRzO6QTVKwtpl2k8GbMt/fX&#10;YzN7+GhfHe6DeLx0wOmPxC+c0Mq4X05OiW/2RvxeKaeJTxyuTHeM2+Vy6483FoXjL5XNZguPuQrG&#10;D86MV7T9nDUkL0ddPPXpPe946ZSP7b7DdL6qjCP+OAuPl435liJ8ZlGWTy5usfdjs/HSP2T7NxjX&#10;2cN5mhn5y5D2EeMmXZx5idmX2N+dvpsWXnW9GzzCKqTHUQ6Tpu2T+4c7tplPfL6qXYOFVvy5pCYX&#10;e84bnLa0mT284jyMtUOVf5jhCB3TqAPhO0e4RRnsmJ5+T2kc766G1/6eEofmt4RGsuogFe1Rn4lM&#10;Kpan+95Sns/zuqOnlSzhDtd0II8jEUmnMSytRe0rkxaHaW32vaXohz6gqNnD7Y+Y/hPVoGOtNoPv&#10;mC6z96XafKLSgBX9gqvWQluW+wX8wz2Pz9WsYkVLuOd93nj/s3TwAnR+zw1N6uGN7OEVR3CsHvTs&#10;YVBune9xICe/FjT924biigjFdLKaLzteioKQ+24me9rCwIqtVom9MRvNOb0jmephOt0saV4PA5/6&#10;c4rPP1brCfDd6dQx85KZq0TzNduCbHG4tHpPEn1fg2/9oKJnD2c9xKdbEzNle+/weuZosDPxMFkw&#10;8T7s6BcOrDmmcV2Vkx5JOYwL/ir+4ZSv61tS6mXhfP5c97Tv16r55Nfatu/9Harn+tCkHt7GHl6x&#10;v2r9oGgP0/otTN1poNMaiuFZsVGAOg4PlGHPEW1728KGwXF3drFovmU+dip4G4/4B47OLZXr+0y7&#10;/O6768v59/H55zZnbuijqIcpBRet0N0N4m4m75pqMC50ef/VDcqasl+bZHdb2DDKfHyeZ3pgz+/b&#10;KqKPa8mzfZ6zlnXH/QHNElE4nz+sjX1g1PSw+88r4lRAC4OKdjLYvr3ENZ5/+RbBWjJaFyOe+1Cc&#10;Hqb2XV3MFjaOw+Px/uMsnF/8/e36+f6104ydr48fccR3Wi4ok06j4PG4uiNQ5+3j8/l6XbkT3lgf&#10;RXt4bOoNVpPadX6xMwRDKYIaXo3eHvb/p9nnSpgtbByQ++Pj8+pwqi61DM/fzuc3UEDvzt5sQQm5&#10;cj7efUmhTB8P/TYvXAk8wvX67sKnU/Rf1rZ+EnT0sFcwfw+6pnstHLpoV1WADJfwIQNXAojW7RRG&#10;PYzHiop4NH94l35pe18NwzAaRdUeThTxZGXlXdTPBYqBJYT/rW2LhiPFQ3ZXZcD29vBO60gbhmEY&#10;AtTs4Si30+kE6i/dBgLTdbyfckvxx8YyOlYvAx4mRBn/sNPD5L6rifVIG4ZhNIyKHmZGB/eAUtga&#10;b5VjIYMaXpWgh+Mh4dgUmHgbzBY2DMNoGw09jPqlwB56GAziqBRv6yvAgX8YDk2yZQ+92cKGYRiN&#10;s1gPo3Ips5ceDsWco/yqSxymBoVj+nMmWXEhkQlmDRuGYTTOUj1M+0ApcdoHFNC24o4bqF9T+nS/&#10;kNsZuYWjufOF/4/Ov5fJPOv1xCYNG4ZhNM4iPezUihxQDJvT9cvW2sMw37a2xL4X3FO4MhtaxGYQ&#10;G4ZhtM0SPYxaZTQ/NhejYtiWTg/XaT6nUd0+oI0rvLlRDcP5wrVhr4e3z7fADGLDMIymma2HvUqp&#10;AfXCtsQVrqrsYViCxO3iSgx7Sgs+WD6szF+3i+/3Xh04B8MwDKNV5lbTqb9TJKDOQO9sKv1wYW/X&#10;kmlAfBkv4d9gCwcjEm1J3F6QZC1tidz8CiPuolB5qYoNmTYMw2iZmXrYKZFKdlhGatglyxXAl9Bp&#10;rbAECeD38PvJFuGqM4bd1Qi92KApV8aGahmGYbTMLD3sVUgtqBa2Ascup+T7pn0BL0nPMu7hEejh&#10;+HlHMRfcpXb42BxsqJZhGEbDzNDDXoFUs6k9nOmMzZYhlND/H8E9HOUGRKVnGAAzFZihhy+BCkva&#10;DGLDMIx2qdfDTnvMke38w6fwhSWKu/uV2mdUVvQPB1yCSfqBxG8b10j0J2fKw0nMw6lw8vepmEFs&#10;GIbRLoweprSZUwCzuG03ZZbokO7JGLdYygRMXx5oHexaKTfswcb95nRLd8a3/IpyV8QwDMPYlZwe&#10;dvW8nwc7xG8j58Oy8W2z2bKX0uhgumsayxmAGFM7+JI725s432zsrsPF/w0rXf09zzt86fOTTn0y&#10;g9gwDKNZMnoYq/qRIsZtlWwzTdbBdEj3YNoUUKZjMHXJO0zsmeUW1K7/t4/nucz7Q0L5ZHkIroth&#10;LAUes6EIg3uWR2IYrwSth90PnfQMXhSpgKIARby6CCfKTvf9kyg3Jv71i19j+jbeLy/QjRz2u/hO&#10;+pO79l0+VQKjtGLn+434nRAziI0yvfr077o00M+7iYmJWLJ6uIPYJGdWz+scih3SEUzfcfJXYgKm&#10;5u1h+ThptIVTCpY2T1Cs8svbnc+Lw6uZ/vc9SI+flooNfzsZvNCGYRyOsh7GamEWYIxtQI29NyyS&#10;N6KxsCkhLcB0/Mo7pSn/+JJrExodFWPfpK2UJ2GkyuYpqKDkkjAkHGNwHEkIZQGJfn7DMF4cgR6e&#10;zUbG8IkdIT0GdwqgQxnLm+K3A/m2hHSkNGELLyM0HqpGoHfrbD8dqN6UHlnDMIzNKfuH54rTE6Ap&#10;1pCb023x35KxWSmJv7pf8XFSftwOwNjmfp9ExvvQAq0Rev+5AsWu/Tby0zmI3bUNytfExMTk4LKa&#10;PQz1/1oEreJ08ZwBSF1Hc78vFjkFfwFy5iymZFG3hR2nGbPAnqFf2j2uGg+mYRhGWzB6OJn3Wh3L&#10;ptPMZZlWCU2EwecPunLHGLcH/DGnUOc9ipXnTc/+UuKR1bBXv3CHBNfbYosttvh48Sr28NqLZy3t&#10;Zb3duok/Hix2Cv7iyTQqMCUJHOFPXVsYZjnPy/GAnz7826xfwzBehTX8w5W+y3pR1yuTc8DtCFUG&#10;1j/sNDe9z2zx35KYtR51tQd9Z9xZktfUxMTE5DllgT3sbD5YUGLMul3SHu1RR1jyFPwlQJ4SO1wa&#10;02jRrfhVf3GP8vlh/0AahmG8HvP1MPoqx4tCrjAwacIa9vAQ3B4JpzoCk5KQO8ymb+wUPzsx4hBd&#10;0k4FmxI2DONlma2He8ssVcRzBxLVoT0bFgufgr8glBm6mT08aOjkBo2RjG3htkxjU76GYRiO2f5h&#10;UE3B/+jMU9wGZiBuW1ewmGpg+XvB7R2EX9bp4el+US7T9DMl+IWjuKISaWgZ+IXdvn51qFZIzsnE&#10;xMTkpYXWw/BjAajrET+GaCtb2KPc2+qLPwR/iRDdwaw9rNU7P+r0h3LJsk5mVuOeHty0I/7BMwzD&#10;MCKMHubnPaXq4HS5XbQ0j4hVOqbT88PtHURH84m+LiGuH09FcfJKK80XyiJo7kS38N/U/ruBKjgt&#10;j8UWW2zxy8ca9vAO6CoUPKUU/KUDj5vA2sMqehjmOGN+EShKMW/89hTuMsT/sjVmAxuGYWTJ6OGy&#10;/w7s3+CH3EP0O6aHgtt7/MpYA2H9w3O/LZxI6Fge5eu38fOzQ1/BaL/B/tsCRyXLYnI8EQa467AU&#10;C8RBDMPIk9XDJaDO3w/djmk8pRT8pWPa7c7aw4svTxzqjNlFwkZMQxM6s3OEDFjkKXnYchhrAle+&#10;l9HnG/MB7tlQDMPYgJweLtah++rhtTumcXvPtDOY18OYaC5dATC7CG7EVCRsucL+LJhSlDaPq9Zb&#10;AEoBZZkEKOFYyND7cWqB/cLx48f6BWFYpr8xNgzjmTmqHlbtmMZTSsAfeqaqj9N3C93DyXphmGEE&#10;t3KD4vj2AWaQB9M5cEMlTpnsCRwfgx6QV5rzNMQ0QQzDMCrI6mGoTjnZ1z+s3zE9FNze49sdA3H6&#10;brpfEFDDk/RiGc/7TfPGrdR85ihMuYIQocf91aWZA+6/lcwspWEYRjvk9TBUdAxQ5++JZgWMp5SC&#10;v/TgYXsmU3s7lk3hGh4as0RwIztmmreH83iVhv/2ai4cSQ7uuTZe+VYXzjAMo1UYPRwrVnK+k9IM&#10;2fnod0yn54fbE/CwPdn5w0uuTLL8RsDlR5Yrr+vZec183F8HPIoUv2c5//mxqV7DMJ4WTg9HRUyy&#10;zOhTAMuoAZ5SAv6QgEftWcMeJj5RiHkGcBuAe0z5N6adwQ2+oRX+iUcpg8p7LbwCNhVsGMYTU1Jn&#10;vpqlRL7O8UqiWTmPzo2q+CfHvyTXZnSdZvrOqVMa5IvbPHD9L5fbDTwEg3ycIh3sIxOngDEf/zce&#10;pASknOalIOISGIZhHJ2iWemqRRqotPdE8SPEeEYJ+EMCHrXHHT9NjP8GREtPTqFPCPMM4DYPbprc&#10;iLydngNUcE9YLBwPkscrTH1MBRuG8WqUu3d95UiIq7uh+t5PsHwaTM4PtydMjg9qE9JG4r7+38x4&#10;5owQXdLAsFw9yfbRt53q7OHb7UTa03iYLON8Fgp1xY0XBp6H8FyQz4uJyTOJQA9DQoq9B2opjtTC&#10;M0rAHxLwoD3+8CPV2P1du45HvpcdCxSgto3t4WDPiiA/zhHsaTwShf9dFViuwjgC4RnHkHCL4ebF&#10;86cLlxgulz+deE6Xfztx4T8uIH84cc1ACxZeMtwkViW+a+NxrKP6f3O0O6YH43MnTM6WP3xVKyV+&#10;HoliUq7B38BImd7Gv2fi3Gcq/XjrcOwJvvJ1v2NN6/MpHUcQY+7GUjoVCffp/8LlBTo12SnJACrJ&#10;/3pFifw7qsnL6d8uJGrydxMTkzUk+52HAfg2j3ieEdN4Qgn4QwIes6dgjldcnUyXdAALxFBvD/vO&#10;6CxQjVPgzo6ukYF/LwaP8KwkyrHjLxco5YiqMQTkPy6gagTl2FmRv/vX2IU/sF1tscUWHzAW2cO+&#10;CibEZYA+xV1EccT05Nxwe8Lk+KVucaeIJ/tQUjqNSdnGMvIPOz1Mp4sSlHBeyPIM8ujSJtsWCctN&#10;zwFRhytbpzzHCnOoKEdWZKcozYo0MTEpiswexrpozL4eYtaKrAPPJwF/SMCj9hS1A2iqIkV1jgVi&#10;GFneuJXGWcKYLM+4wz2qoo4+iwpfNAMeJ8N93tpp/5coUVSjf93+Byr0z9t/B0oUlafvgu0sTAsW&#10;LFjYKMjtYYodFbHq9OHp+eH2BDxuT9lKEyjiciZYIIbRXcCtBHx3dIe34yZcTtEfjHof/Mv1c6Qm&#10;4GnmcU8p/isPnNvlz//8J/ozQysTgsUWW2xx47HQHm5NERetyDrwbBLwhwQ8co+gCJgyi6QxgQVi&#10;kNnDtwqHdZaLU8Uxn4u7+8vtYTzLPO4Ry4yI88r34tUu+FlMTExMDilCe9hVeqAQpnJzmTh9sq3o&#10;2sLA5Lxwe8KkHAI9zK85JmpMjMpFyegeEGlACQ/SLBBQw/7f+D2J8bEqBU+zB6x2UK7xT3es9DrB&#10;PkH9/oGtSYstttjiQ8cL7WEH1MmbctG1hQE8lQT8IQGP3iNpDCTTiMfXSWbSY3FYhobu9HNL5Czh&#10;5UwPVA2o1Z5hScPl8Y9XonzdZbRgwYKFpwpyezg7/1Mw8kePk+LorAR/Iul54fYELECPSI/Gjnun&#10;dQctFpktHMhc9y4eOgcuw99VuqNp/EEcuXKVYzxPB6ytOXqOLqCY/UMa/b0mJiYmTyhSe7hTCgQr&#10;VvVj1tHCxLnhDwlYgh5ZUcK18Vo3HWfsf2PBgggY6uHUTM0t1aGD1iCt4fLWSO87gWCxxRZb/LSx&#10;2B72iiEnoAmgLl1XJt/m1WNyTrg9YVIeYZPgkpQbug5OssbEqDysDMoF2hG2B1uy364vt3E5KsWf&#10;ptfBp99+d4KBaC2amJiYPK9o2MOOoUm2DivZwgCeRQ9uT8FS9AiLc3fqqofOe0wohJTRxfebxp28&#10;KwALhszFn2VnB8dWoQULFiy8YKizh/OsrohFU3wwrgfPoge3J2A5euYfjcdbi1VggRAYbYz/XAWf&#10;/+kEU5jm4O/SoMvcP4jQKrTYYostfsFYbg8XtMO69ldBC3eqC/8GoMIfb8vh0w3AHxKwJD2SjKvB&#10;w1exRWdEz6Jh0l4JT8YTBD+JiYmJyUtKhT3sdASoiZyAIl5LCsOaknL0WwZ/l+j2H+WTMCnXGnp4&#10;Ug6RDMu1psCqWnQZBOJP0CvhYb7YKhTNs7PYYostfra4wh6GypRhvUHTnMbDg6fEaTEApiqBqXtw&#10;ewoWpge3a+GV1TywQBuAB5wBnCE5MNrhHkQLrxBg9e6O+FkMF+B7Uh74RjF+QgO+XWwYr0GNHo6K&#10;IjMfFCtVdfKjpMNxc+XxsdAi7tLHGLcnYGl6pEpeBh4XqI6xQOsT+qTF5cLY3wNm6JhvFZrsJ3+4&#10;/yPwuYtOPcIHFxFUjqAe/8Sq4/aXk/ABDRfgM44IfPcYmpU+GIZRZoYezrCOQZxd8AKPWgbTc2DK&#10;nr/xhwQsTw9uX46rrpaRU3D64AGrcCdYWNEr+EggWDyMfQBV2ZEoSvjQYkenKMGK/K/Xk55OUSbD&#10;6uB5QzX5t6lKw9ifOnXSvcSUQIWqLdk+aeL4GZEw2Q+3J0zKhtsXMzl2ray/xrerz8M8X/L4jMDp&#10;uT3H+Q0FVc3x5A/UjU4p/odQjYlyhI8tIgMrMsGrxRgMw3glqvQwVhlTfNUBtaoyGTWMR5WB+3Bg&#10;yh7cnoIl6sHty8DjLWA9v3yPUxhhUDYeUwh0RvvdCjiltl/woJU57oZFxfnXQG2aqjQMQ5dqe5gC&#10;f8RqVY+N1LBIEWORenD7AvBYC9hoSdELqnv5nCXo8JQuPO7VIViYS2OwRx1/Xv6bqFG0Pu/3//ly&#10;3f/P1KhhGG2hoYfxR32DmPIN4zHl4H4cmLIHt6dgkXpw+zycKljOdl/YgGMBeOAC7uyqGgjBHzpX&#10;nPp1Kpf06RuGYRyAWnXiFchAerxeUBRqpPT0+CWRINhnUj7cPovx8WbI+utHJ+IMYqoMpOBCHWQ+&#10;OQFrVjTProtR+YbLaRiGcWAq9bCraIfg9oCrUoWcMlNJB2CuPXjMKnBXFkzag9tTsEw9uL0ePMYi&#10;JJdPjZNwKWno7p1TMqdYZQE8uP/9y9SvYRhPRbU9nM4PxW0d0s5I/8mGYuJRr7S3tsJxa2LcG7jf&#10;LsTHItxWn3CwH/6WgIXqmGkPY/7A7HgjrzBwutz+kpQLVLA7uZnNA6diwdKlxVm+f5rtaxjG81Jt&#10;1oW614NbemQjtZx15VMXtMlI0eExZxD2jnNY+85uGObkF5eYfrIAU6SEvRNwu5yuIbGI7ZSwU4B4&#10;zAJeCS/wVqOfdxjHjmfqXhiGYTwRM7pXnR0MlS+Fq4qhNmblz25fbz1lJfUO+8p+ttxgLacuXxiE&#10;DWrZ/RGO4/8e7jNlun42/iBmfIxZElalWl9CVzRdhlRQTS4tV7R+zetrGMbrMcvNma0oywZxMLEw&#10;OdTBWbqD+D3mQi2nONiCangIHjkFk/fgdhmY7yJyyzOrI/+moT83BQvdnZg7qM/NMAzjxZilh/MU&#10;NEWc+IKpueSdvYm7zEKkImA08AjBupYV9jBmugyqQbEGxNUgiZawSjd5dFUYhmG8Hsp6mP0Wbl/F&#10;Y2rCyuwIeg7Tz0P+YV7cocMfewim7MHtJTDHRdy2milc5RFWsYQdpoQNw3hplPXwL8ZP6KpbX4UP&#10;1Nwwjds7/tu7h2P6GVIzvxa0z2D/KRP/cP4zUAnjfGfJRj5h7I2my5AKnptTwmQ+VeK99YZhGK+M&#10;th7OeohBb7lqPBDSAoOPBZ0Sq/PSp55BnaU2cYdi4VIwaUe5XxrzWsZW3dFSlzCem44l7No/mJ9h&#10;GMbLoq2HM7ORwrzdUJX/Pax9u9FH8InDXulc2PmqhbhSeYWCJftj0RIm7YuiPUyVqzLeRglHS7hc&#10;HjwzFSXsx6kbhmEY6nqYNIixysUKfaTn/OoPThnA1l7vyL8pMKbamTp1ioaCDcC0HZw93KmuBWzl&#10;E5YPjg5XxZSwYRiGKup6GIZqgQbpJfmUP1TmsUIn6X2OE5+tUEB99ccWyW2Sz5Qa//Awr1mylU84&#10;8dmz8iuMIL8r+IRPN5ugZBiG0aOvh8eTkZLRsK5KD+DfU3pjSzhyd8SsKba4bwKWJgXTduTsYcxh&#10;AZtZwmJDOFwPhSlK1LqihmEYr80KejhVxINVsRIdhRsm9FONZujh2V2mf2EGHViaBKl/GDOYz1Y+&#10;YakSjvOElzYOTAUbhmGQrKGHe9txNDMUq/asGnb2LO7oNAUmFbNEUYyVPpYnBVN2UPYw7j2bjSxh&#10;uRLGK7FUCdsMYcMwjCyr6GEYAw2jcPGvHqjYveDfQ9z2W+dHrPQPe1s47lsvp2F+UyT+4WEe1bKR&#10;T9hdWPr4Y8Gzwq8ozRazgw3DMDjW0cO+Ip/itkZwS0/YPNM/LF85K8fQ/MYyJRT7pXHPmfy1kSVc&#10;t3K0Y+6nDAOmhA3DMEqspIcz+CoeJvXg3z24PfUPT+ev0vEyVREZHA8LlTDRwwNj31uQufKV4218&#10;wnHRylJ5kt6KRZOU7MMNhmEYAjbVw1jRA7glgNscvR6W+odV5rMCqQGO5Upg7GGvhOezkRKumyUM&#10;LFPCmXFshmEYxpDN7WEU3OCJ20A6v6LQP6zoU03ynTLxD3fG3rA8lRK+Zbi2gBKmjz8WPCd3Vkv8&#10;7WYJG4ZhiNnLHu5qfPwTqZu3pOtUTSxwLFtCxh7G9DNR6VAvMcMSXuRvH05VMwzDMHh28A8Hwt8T&#10;RYaVuUQPaw9tqtPD3uTD5LNQ61DnkCrh1BJecl2TtdMMwzAMCbvZw1Dx479SOh1Q8g+voMV6nRWK&#10;m0LYw5h2HpuMj5b0KXjwJB2D719VYqOjDcMw6tnLP5yT30EPgPD+YY1v307Eq1YvU6b+4UF56gS0&#10;8Dg/fXFacXRcWvAMHdBRTuclEFPChmEYc9jPHqaBKt3D2MNr2ZK9+YjlTZjaw5i0nk06pKXjzfH0&#10;gAXealPChmEYc9nBP8zOX030cCbdemoMVZc7DhY3YeofzpWvFG+zfrQz18vlwXMDFlxVU8KGYRgL&#10;aM0e7tUBbhixfOUshu57D1jeBCV7eJMR0kENl0g6pE0JG4Zh7MaWenjklySln09L/L7IfykQOIQ/&#10;1hQV/zB0qI/zWUVc4ajj94JnBbimDZmHQGyesGEYxmI21MNOAZTpLbOJSbe+XzXauFjgFAV7GDTX&#10;NhStYTwpUMKzS2VK2DAMQ4Pt9DCqgAK9rh0PNNrAr4q6FQs8gPAPV7HJPCWk0ETAM1qkhO1DhoZh&#10;GEpspodRCZRI/L+ppttGjaHqxxIPmOjhP0NaEduMkI6wI6XxdJYoYfuasGEYhiJb6WHCR0mK1w5B&#10;+vmvsLHfvqL442GJUwblCuKSduUrSO/z3kTIMgTpmF0mU8KGYWzH5+f1x/XxwL+elW30sNMBQtLx&#10;0LhpozHGABxuooh9ISbjtKX90tvawo5cwfBsHLOvqClhwzC24/38j+8hnD+/cNtTsoUeRkVQns/q&#10;SPUd+Dm3VWNeh0E5sOTAtFyewnlgvE1/ego9rxnPxbGLEoZXqCSGYawD9b6NpUEe3x3/iHJ+Zpt4&#10;Az0ctIGQVN+dNldjvS0ZSt6XfZY9vLUp7KDHaPmzcexkCV+xTZsP3zClYRjKfKZvGhnOmLIt3pMS&#10;+nDFH56Q9fUwqAG5DPywoMfSv5eJYO6x02JdWVANU+UCcZvT36fiLPnxPqpyulxuPqTbe596L+E2&#10;OHzfwiAPmSzujv6RtGozgikNw1DmSrxvI8GUTXGdlvN5FfHKetgpgjomdqcWJ8n8XWbGD6boKNjD&#10;61ryJ6caO3AbMC0/3ocFa2YpzBM+u1eoEJ59HIZh7EXnY82HD0zaEE4NT0ObhrsC6+phVAYVrKSH&#10;nZ0oyTmvhyd743aaVYeWnS7d+ptAol/Hxce7sK8SdrgXCFqz/2Tid0xqGIYu8I4V3r9PTNoOn3R5&#10;n9UiXlEPozKoYxUFdnIaaWLQEjDmcIU9PFvpiUgtYU9/xTJqeLZpfrpgDgt5pC3aTHhi149h7Mk9&#10;fc8yoTk7M1tnNGi5a7CeHgZFUC1r+FT9lwgm60NP5XSjy+Rl7B/2i2UQ6XzCUVo9AU/t+Jjd76Pf&#10;AnN9wmpK2PHhW7PfXXs2Hz9th5Nh7MuDe+8wfsO0zXCmy9nqkLLFrKSHnSKYwwqWJNjCqIZ5Jobm&#10;EEwVwa1jVu2QvlAljB3mg1W0/D2YPzpa+StKpKdnHDCtYRiqlGcruIBpW4Ep809M8lyso4f9nFVq&#10;Hisf6ysxZ+P68gjUcKF8mAwBjThNt2aH9OVGlyvoYWhExO3+jBd81v8Umi56wDCt0KJlpNEpjIZx&#10;cK7k+zaSxsZJOnOYLqcDkzwXq+hhVAiVrDDEGEcZCdTwcOwTAaYLUI7kNUdIw4SqDHDUgSnvT3i+&#10;XQ5d38oIxmvaQC3DWIdvyVuWDW0N1PpISjYJTzmUZA09PPRTCgWMSa9T1ARtYUfZR0rNux3KIP30&#10;97H/WFGCEh4dr5PT6Zb4teFsgxKeJSsoYQfVqp3Ic3Y3GcbOfNHv20jaUm5sD9pTeojV9bBTB3PQ&#10;n6/UqRRBdzHvGvZgysDlckt3WXOEdMFtnRJOFhTqPFb6ovCHe3nKwQZqGcYKSGYrNDb86ZGWbBqe&#10;ca0BbT2MKqGSv7QVWW8LB2uYR6LqMGlPNzBqxQ7pGiUManhBURTHR4/4pOYBTmLTw4axAlf+vYsx&#10;pm6CT768z9gxraqHUSVUo25OJt2rgsyxFDyYNsVvX2B/liDHR2dwZ7rEKneNinC5VkCwmhYEG6hl&#10;GPqIZiv84/t67389hRrjGZvsmnq481lWysn7JtVkaNmBcqLToYAKoss1EGLf080pYWK7jlzocpDi&#10;rj107JP5lCXtPFiBMzkPcBK3t6SPYRyfc+G9w7ilzl4cLZ0tLyZ7JtT0sFMHs1D3rQ6GGpVHSg/m&#10;3TJg8o2o65Be5F1fySvck7RkuWADtQxDn/QdY0JDnb1fabmo8IRramnpYacQ6PmthVi5W3fk5Sx3&#10;SjurU1ROwdQnNU6hQ1pSLvAKL+nWX9kUBu7Yii2JOYgNQx2n1Oj3bSQN6WEY2EmWMcoTdp2p6OGg&#10;F2agbQuPloEqK8/8vNwR2iXNU2EKw9kuGSWmvWAHCTsXMA2Y3jAMNd6TN4wNmL4Bit9LfsKBWhp6&#10;uPdT1on2nNvxiF/KpzsUp/KIclFC768u/FzhocAZ3og8hLKBKeyBJerIVu1YML1hGGr8JN81QtoZ&#10;J1n8XvIPTPhELNbDf4NSmAVoA0Umfs7iASosT9xjZWpMYeiQXnAFVReQZnlLW7JceNIvqRjGjghn&#10;K7Q0UKs4wvsJXVhL9TAqhXp0O3r9qOchZTWMJRGg3GSgqZymtMCzvpUp7MnPAxzFNmDaMLQ5S9+/&#10;djp7Yw9atrzWLz3Ed5DOQtnd6juYhxSHEJ9KK0r3bOAcZlaQngDXfUGRNvEKd0i+fhqCDdQyDGWK&#10;Y4+70JAeTkpFBrOHB6Cfsl4WzHWlxBu2WKZI0fcMeo8qGyHafuypuMIQx6XFAVqYzEcgq6wgzfBg&#10;5gEOY9PDhqEMfPtb9v618/pF/3C2vOYfTnFKYRbaU5V8dy6WKVK0hivMzyWTc0VUlAXOc8nilVt2&#10;SAdEXz8NAfcwDEOJ9+T9KoRmHMTFMlu/dIJofus0XjLPhsBpYcgXyxQp9tqC7ubL2cXKBR7Te4XL&#10;5YFTm98qcFa3vzjbcoUWrEyecf12w9iTN+I9y0gzA6Zt/rAYVA3V6GthD5YqIlLDQta1hmu8wn+H&#10;Dum5bN0hjaTt2EKwgVqGoYvo298hNGNlFr8Q9YTfKp+nh0EtzBAYdwyKWEm8FvbzaIeU1qsO/mSZ&#10;+E70lQTLLxF/ll4LE/kIZPXFK3N80S1aUp6wu8kwdoV6zzLSzOtXrDOe8JMwM/SwUwyzUF5Juh9h&#10;jOWKgObhqJivtOZI6cppSktmC6/2ScMysq+fhmADtQxDFdm3v0P4hvvsD6hbLmCyZ6JeD6NqqEZ5&#10;eFbUYliqHk01rFvkhKppSsD8Dv0dxmYlwLJ62XmAo9hW1DIMVT4l712McZ/9wTEluXI+Y3u9Ug+j&#10;aqhH182a2MIjRVxc+apCAa7mGo5ubQGhQ3p+SXbrkEaEXz8NwVbUMgxNKmYrNLSiVmFN7GccR1Kn&#10;h71iqJe/nTUH9pyW9H5VLFdHaR1oZxwm5eLlQuyvIU41ksejxJ+Ut4Vnyc5K2HF2LdjsPMBxbAO1&#10;DEOTN9F7h3E7w5/4cj6he7hODzvVMAfdQdJply6Wq6NkN1YYosojuyPVHdLzbeFt182iebgXRx5s&#10;oJZhaJK+XcXQzuvH9qI95TASuR72FhpQnuc6iJWHZ12S/LFkHTI1XChviJW92Yj3TYuOj+c2f6DY&#10;TtOURnyFFqxQ3nAvwzAUeNDvWUbaUXCPM1U+lGc0h+V62CuHGejqs39jrh4sWaSos+TW8Dqe4doR&#10;0vMHZzXQIR0Qf/00BNzLMAwFil/yHYYmmu4exq/9nI11qR4e+S2loutjhT7dPm8sWcRpfGqfXi7J&#10;vqx4C57OY4E4JUwcixbPrTQPOiOnHacpjflBtmizYitqGYYe4m9/B8G9WsAVhy7j+TnrCJEedqph&#10;Frqdu6MJR1i2SNHwFjtm15gzXDtCev5nDd2R/P5tIP76aQg2UMsw9KiardDUOlVZS/5Jx5BI9DAq&#10;iFp0O3fHnbpYtkhRDUsV4Rpd0vIO6Xg2c9sCuywhzeD9PLl5gNPYBmoZhh7utSLfs0zc0neMXBOC&#10;KuezrvVT1MO+o3QGyoOkx5oMSxcpak+hJlxhlPSMEdJzTeGGOqQD8q+fhmADtQxDDfm3v0NoScnd&#10;yZWx21nzS5myPQzqoV5m+jYz4rToIP8xznwk94tyGu2fETCqJ/suEjgyfayphFOBznw6r4K0ZgoD&#10;n+7Vyc8DJGLczzCMxTzE712ImzI2v87Tcj6rNVzUw05BzEB5qtLUlsXSRUAPcciWslzBFt5uhHRT&#10;XuGOyvGaLY3YNIyjU7WaFgTcrw0eE4v4edVwQQ97BSGb79rHusOz+m7dmD+WrUeohgvl9ha8JrEv&#10;vXBcH/vzmO8VbmWa0hhYTQtasmKxAdOGoQWu0yyXxhaW/Tko3/mZR4+wejjoiUrWHZ7lwMJFVFaU&#10;1reFa0dIzy9Cix3SSMXXT0OwgVqGocW35M0ShdZev0cy3+LabjWnAKeHR/5LkXhtoiZOhU6OMQLU&#10;MLlvFCqPkUChJ/stEvFc5Xg+vg9hhrSweGWepDUrE9PDhqEFtyoVKe2Nk3x8Xt++n8/XZ/8ETF4P&#10;Ox1RD2gHNUiTEksXURgorTvL2VE/QvpZpimNqPn6aQhPOx7SMLam5tvfITyxA7ZxsnoY9UQVql3S&#10;5OAqLFxH6Yjl3mHdbnSHbFCYB89hZjugmcUrs3yGVjY1DzAX456GYSwEFpWVvncY457G1mT0MCqK&#10;KlR9rBmbEouHFO3IohpWt4VrR0jPNoXb7pAOVK6mBcEGahmGDpWraUGwL4DvBK2HQUlUCigUUGoq&#10;4vQndQwsXcTrMHJ/FNDlZD4opf2rxSlh6jik4BmQ+ZQErs8BeINWNjFPkYkbWlrPMA5NnK0gee8w&#10;toVld4LUw05N1KLavZvxr2LpIkX7u9BDXNq9lnIfeAKcwNwSNDtNaUza0hYGG6hlGDqk75UwmIN4&#10;Jyg9jKpCMu8VY9Uu6aiFx8fB0kWKx8zl42PlpUbc0f4ij0PGofzzStDe4pVZHu7FDi1tuVhFYBg6&#10;UO9XQez12wlCD6O6qEBTp2WNWCxdpHjMjFHtUW03OGpGSC+zhY/RIR2oXk0LgjmIDUOD+tkKLuC+&#10;xsZM9TAoijpRXEv6ciPyDzKkeEzoJCbzQS2sJzVrSDsBZvqFD9MhHbhSLe6SfOHOhmEsAWcr1Ik1&#10;g/dhooedqqhD0RhmPKxYOqS4hhYzbVh7olLVCOlgC8/skT6QKex5S9rZ4mADtQxDgxmzFewL4HtB&#10;2sMVKPbwcuOcsGxIWQ3jblOUe6SrxmahLTyvIXCkDmkktrIF8xb72AZqGYYGZ9H7Nort9duH38BG&#10;G4QqFI1hzsWKhUXKB81pR2VbuE4Lh7OYdcXaX7KDoPbrpyH8C/c2DGMJ6VslDjZQax9+6/yWM0Tv&#10;e71hoBN1DC8pZd9qzl+r7BeuWEMaJBR+ji+98dUrczwE8xWnsVUEhqHAQ/a+jWJb0G4f8j24ZfSs&#10;S97HikUNlDuWMyOudW3huhHSeA6zBkkfsEM6wHz9lPsOkw3UMozlMLMVQO3mwlFrm4Pj7GH5vNdh&#10;rKXYwnjj/HGwpIEKNTzIR9cv7Dukc+Wdxlj2GV3Sh+yQRn6EVjYl3EhqW1rPMJbDvGPcd4ltoNYu&#10;+H7pWWi5hktOViwoIDkoaQ3r2sI1I6SBUPY5WvjQjVN4rTPhk/kyqo0UMYzlMH1O78xv9vrtwmz/&#10;MKgVsDEXitfCVP4oWEyPPyiRRyoXsEJHeej6hS+T/HkJzCjDQd3CHe6lnrS2UR5Mi9wcxIaxHOrd&#10;QvmCKU3EdhDTw7vwG6i3GYCqWE7Zy4rFDKUsH5TIT9UWrhwhHcs/owzHtoUd3NdPWd8x7m8Yxmy4&#10;2Qpf3JeYcH9jU2bqYZ1O6aJSw0I64K+yGv7T75Wi6hee1SHtyl5fhqPbwo7379l5iudfn+T2EOP+&#10;7fPlwrass9rR19fH4+Pz4/Hsayltf7+Ar5XuWoHP7Pv1/bt7N6ntIX61FbXaON95elhFDQtGHGMh&#10;/b8FNuVETepqYcxUDBb+JbUw+/XTM7v2bfsDte6f1zf0cJ//db1+rn67vt6v/4o+vbPm8T4+zwNf&#10;4bfr9fFsA9a/Htdrf5bfzuf3rZ6wj/645/PHti810+P0xvZVvchArYd7Kv4Vz/nt+ti5yoX1tGi/&#10;JiOgEkG7LJGCX9hJKKDD/10+5mm8NrX/ohGdtlpKfuypYNnrr9VhJyoNObv2tW99T2P3qpPbQ9x4&#10;RfAJA1FH5T5/rtmqvo6/43w+q1yjDxzRPrr+Srm3weOTfA7P19XNoI/Jc7LpdXVHJ87bx1ccu0H/&#10;/hIO4q/reXTeGzwRHF4P1+LUxUJOXlexhPI5/F9la3jiugWtpkTtbOGu9PUdB8f5rGEBZkzmu68I&#10;ckHDQXx/fDzeP67AD///Uixc1vqetfLPFa+xP2KmPGNbDYa0EeG8dB3uD85HODkbdykz5YVYUJZ3&#10;bv+1qv4HNy6/6o4B4XHKnAemidyv9JG3U3LMmftmcDZoFNE7Ovx1yV0v/vp9dduJmO7NyKe/XseG&#10;zQe98v1Zp5/k8XV/vH9ef/bHL8YDPVyeB4vx4l5p6HctHSeck8P/LVDDo/11PNhAVMLD/Pk4FL1c&#10;6jFP0SMdgJZmRlwFyIzYXKiHXQXgmgBEvrzg3iwP14im9g3yJjZ3XDVA7B/kB6ZBoHuRTLesueLO&#10;hMozkaGif5BpogiKQu4XZSXtlL92KHUVrx/TkJE3TIOAtUWm28z9yn372xXBWcv0bw7MYR6Px/VH&#10;8dmayugJ+qDSRKFfMzptkNE1z5dvqQkAnd0uGzJvRtzTA3q4ZJreLkNQZ8zFjwTGrLNAsfpkf+Ku&#10;eUbWsJ4W/u32F+YpBrvU653Thx8jnfDuHrBccKe5yohN9xowVjgbBG/gnbUgIZyFrtXOL0WEgU5i&#10;7bn5nrwP0VX6lvqhk+1EKCoX7mlYx0os3y0I3yquIeNxHSqvL/auXTfxv7OzFfhzmd9S+Mj0AggC&#10;5oCwXy6ne1/SFOOQ7sGOFf/+bUEzie9h4sK/UA+DumPkMvRfLpSwQhR1nER8mq5cZR+rsyOT/et9&#10;sjmZ+JzLgkC3+DQ/Tp7IFnYw1gNUWmHEJi0zu4ecEqbzk0jZCoDFD+h9E5G9xow18o/UHmZWJPMy&#10;UxFDk53Mbyxv/enw+xQVqauiqP1QMJEm4mdB7hb8Se4fJG3GuSefTBNlJet/CHO/oKzct4lnqqKH&#10;e1rJ/CQyagZ/UmmiZOxhMm2Q5Iwe3LvnZO7Zx7EWsyTaw6A/GOq7V/PgOo2Yc45hmrJxO3Df+maD&#10;CpmVqjl8yV/dFgag8ycT4KXj2uuzXJ8yGy8bivYwcz5pEFWyXF59Qe7lM5pTpbO2xjh0peH3Kl69&#10;JO00FPeuhrdIR0F6ETkb8humcZStolrH9ByYUsAXzbj5CrPaCZ/C9yMXMBuEqx0y5UtTjENfoQje&#10;qTmNW77fqhjcCyDRw2ojnk5xEBLmm2OYptwMSKcN601VCjZ2Hb7kM6YqHXkdaRr3wNPzE8OLBP4r&#10;7vdKvL8zl58oxowyfInzkXQ7on+Y3h/TuFMifx/GPzGxHFdBC/Lt41gtjbcPY0yUI/j7cvvPqvg5&#10;0NrLHW8cC9sBn0w+fRaS6zvyJq8B8z74Hhdie4xn3I4PP6I/k58kHt0C9nnJ2MPZ9H5+RuDD95Jk&#10;04W4upUEJoAg33zc2cMFhaOk2rqOV8w2xzBN2RpOXMN+qpIGJygsZionlLy+DE+nhdn2qX8tkr/H&#10;odo+WmgLQ+CPWWNDCpzEnH84FkTQcodQ2Xp/1F8pNCZ4e6dQd/M2orJ5mBlhzgVRCTh7uGuI0CNx&#10;x0G95TEGmrm54A+e/D0OiW0v47HMGvQBs0LY963ePxwvN9cLkIQ6B/5CWxhC5x92rz0onZzo+Fuj&#10;Fi75hp0kacrHvnVpoUuaTlMpwTzt8pUJ7OJwWpjMMyvPZws77q6lR89PRP+va0Hnfv+nz0FO9AVm&#10;8xPErD2Mvm5JPi4uV7LooyL3j/5h7vok8feqSgPUsCzfPsbTcdeASVew8ECJZ/evbnbxfL1ljsPF&#10;kubMT2b/eA6uCUD+Po4rm0/VfDHH940O98rkfi8PlRjS+cNz+Qni0TMQ/MOZ9PS1m6brY9wDpjuQ&#10;v4/iqgvwo5xfMe7tYVdxMmg4iE94HP5IE8qH7q1hNVs4KEbMVUrYZ4Yt3LVPnomPtL03Cl51vKVb&#10;RqHuiiz0TGHAzChq7auiIuZKHGqkL5ld5UJNpSG0B4YhVmLptmkIiTLw++rq4RkWPwTBmASBPfye&#10;bOFDnc1VDVdW/3Zxz3RV/8RD/KSyAXNDVrGHhT1MLsj9BvI8ueDegE4Ps98hBsNtEYnNxx1nEpfV&#10;cJdeyzEcB0yx5RrHYZdf1UPEOo/5swEVQWjtTSTUu+jDI6XGWni4Xag8agWzI2BGfmekpIi5+cOh&#10;DqgYfVk2vyPcnNK8xPzBgqJ+D8KOcefutXK3dLD4Z0j5mWOfg5CC/o0S3cbHBO758QlgIhnxmxdB&#10;m6Qj+kYXyuhyKM8f9qMovnBVOolIZ2y8o4W9UKT28GKDOJmSgznKkKjhgJYWvmCDAbMVEvapv0rP&#10;NVUphWknhjqLm1FaUUmxLeeKkD/knCMUajLOPwyjWesscOkzNMsa7s+Ft/XY1gDfY6GphxfYJ8W6&#10;t2gPs6N8x6FG2dXDXPHwpHNllbfsCvPCKwLmh7Dv3Dx7uKqfRLgQAPtEVITEPwwQPs8oy/yuSU1B&#10;5J0XWECTyq+TU0x7oX+vld46HZSjKIBrCZB55uVZbWHANfTcA0YKvubkb0Hk/UKf0ceyVLL2sB8p&#10;XS38e8zNYYRz51evGouw2pxrKcbseWua7R5nrQZVy5DraShJqT3AzR/2p+8i8jdSVE97AnOvw8sF&#10;3Uj07zUOe2ja0XlUyuiQyvOHYY+6Xi1Rjxw/p75CUnvYETtaCUBzzCWdGYvZCcEMssT5vUqO4d5T&#10;i/kK8XtUX6HntYUd3NdPox5Ot41CSFFGyxpmqkV4VeqDt2qzcPYh1OiVIzBFBuVMv2kyNYovFWNO&#10;8naiqMoTUj9SOg2F61iyhyvHKWie95iv5DjjgK9fsmUSQooyWvagC5gjojx/2O1R1VfhAubKoXf2&#10;rvJJ9TCnf1B51DMYDYyZCcEcsuDqHTpd0qmnNuQrI+xQ3RJ4tmU7RniLLjNfDisg+A4O+buLhV2V&#10;6I/L51MRY5Zj4GUT7T+K6coCQauN3N+9kzCELfs7EYvsF3dMaX7DuDuTn2w65oThGmb30+yWRouV&#10;Pk45Lugfbv7w969fzPe2yVis7WbAzb/Fbl3XLKN/d7FwEFn0MWfzkcejR1h5/rB7NqGRlP2diMtu&#10;g6soH1E8socdqFymzNV1A32DeQnBHLIENazkGE5GLftspfg9qh3DTzlVKYVrK+KV5mwXma1Q28bl&#10;QkaXzfd/ce5Gzj/8jxnHFLTp5luKnYLl/cvMrFPWEq+erZpn8fPAN2hY++eL6wGiw4oeYsFoaM56&#10;l5Vs5ngDOmCeiLJ/+MzfOyqcS++UmmfchZF/OADKZSpe3dXLQN9Q+WYFNP80v0ScGnbpdNa+HhZz&#10;Upa8+B1qy/DktjDgKoLsfLmYJPe7i1lrssMlzexfH9PWSfCpSvafxJyPm5s/fP46k9u5uNxscSpK&#10;kA8Z9/fC/cmky9u1dHqMFbtnXXb544hidqwWN3/4+0M43zuJuSdkIaFHhT4uJuHmg4tWaZvxnObj&#10;UQtIef7wDzY/Oi5008BcZFE+knhqDwe8khkBOqSWocLBjISUjuenDS8dx+0Za+EK/A6YjZSnt4WB&#10;tLU3CvGV49q8oiqq0h9XCJjpkCVzI5kXmS35jGOWbco0dWXoqz3eps4qVN5ykE4RKaPxPHAtZNam&#10;mvOkKPbIj2B6IOKzwlmzfL8AsuTdmAbMFNG2h2eMjeCvwezRFmRwxyL1MILKJsyPrfcQjxQOO/92&#10;EhfUMHzm8G+V8VlxohISjy+Iww61ZXjOZTtGSEZjcmkknZVqoxWDYK4D0P88T5gX2VVh9D5zpaTM&#10;llyr3h7mR8dmz5cbHa7oJYUV3Ij862T09ecB9fPICyLr9ZkDfTwvsYnrV9zKCabhWPRuTGT08CjP&#10;H54lbCtpydeVppKzhyOocILKqVU4o95XzElIyRoG37DGd5XGXcTh6CJC+soyvECXNMB56rraJ9k2&#10;CeXLpOqdyviHl60cm/eysf7hOaFQoy+6VslpJFuJkKu40jSToKeLdCwUpvat9jGWwmrfXZLYuuwa&#10;Z+WCaY7NgIDZIsr28KzAtW3Z8tUH0j88wKmbqHJ+1c2PHfW+Jj5VgTidT+WZyA004GhbtUymDlFl&#10;yYlPXzln+DW0cD+SkpLuNfK+14yUKwLeyqoWygTgvpEskLxBrFx2J5hxhkXHSzQlbwVkOqb5ecf5&#10;xkolStZq/qbx84dnyVqLW3LXortL0I1P/O4l62Po4FdXq5bRZVeePzxLmCeBvXYzpGQPA73qqOqZ&#10;Hmkcp7gq0OhvLjPVinh4CT59pXv6FRzDAcF4zfAw50LRTNJujxNvHb8qsiBkazMNT+YwsB3Ty1rv&#10;yaAd3tObqbh4rzImWo7CN398yDcM1O3h1TqmubXbuyeFuy/Fgin3Ro2fA/btpguXptAJeaNJc6w0&#10;BPfmFPVwglztjFeKQuUlZBM1TCyjgYcvg+nryvnMq2eNCa1ler5cp4e5+ZjFigBUGbN/fYz5JrDz&#10;RSVxtkWN/mFpPoKY82s6U0GcDxGnt4JNnzldbp64bECeBFCSzHHkcX5Jw8XPwyTOPiALwZ4m8rjd&#10;6XHzX4sFW/q94XE8OqDy/OF5cb5Pjru+c2KJPZwiVMSTEcGovoRsoYYppYiHL4PpoadZzMt0SQPs&#10;XEpMw7cqSwO1tFuklBJJfqVD0SOZs1LV/cPs9Vpox6V6mD9jsuLi59UW21tC6mfvZkO2SPr28Fod&#10;08kRJqGrh9heEkyTQ9k/6gJmjLTgH87PK5N/VUsYyv7hEaI1lInuV1BeUqlfp7layCUlqbKQguld&#10;RuN88/I6XdIArslMzpfrn+4v8neMCw5i3yLl9q+NpzUPN7/Z8QklfHyC5Z9Nl7NS0V+b3W9GzFyv&#10;hfM8U70U/P659KQG4+apVn49mcH7bpnj1MSY5QR2/vC8uOyHnUOciUAdt29vPsjfMcY0OYJ/lNm/&#10;Nh41g5XnD8+Ls50C7mfJ/vK41h52ygrUCssir6tDaX0sBso0xYNLwB0wMxEvZQw7OGs1rQjS7aPA&#10;6+HF3uH3x8coYM49rO3Xq5w5Vr2+fzjvi15su6Q5c+sWZzqm2XPNVnW1JHkuDjmDeAV7OGt7L4K7&#10;48kRk62TwE+EW+wd/kzfPB8wZ6QJezg3dmFxX1x63iFU6+Fi3zTT4Sual7u6GqZtYSijpHyYvkoN&#10;v8TCHQP8aloZSap18ncUvoZaPFqzbIg4VU/sh5JWBR+uMFQakEx1pj5/mLte7mcivVwGOTPn6oSy&#10;btGXRouWHlo4sn0ouf5I9fnDjMm1CGgw0McbPCfcveTfD+79Fknpvrcwfzg7arziO8a0UA2Jaj3M&#10;fuyeUDlBh0lZWw3TlikeXADuUDNQ+tWMYQfn/0wewtkjNkvewPOna1g9Pj6ZMbTFDlHOjhsWjrEO&#10;MlW6vn84b1kubr0Pag3eJiRuGt9zUW4OifgqeupdOJ+v16uoJyLTF7OCPazWLz+AW+kqueLcteAb&#10;CGlKIlzfHw/3/l2Zu1KoE9uwh+kDlfrirh8PqH24p4U4+xl62NWDThWDwhwLafiB9hLLur7hzKcG&#10;iXJkBAE1TOVPySsNk45wLe2k5rlSv6OwFQFvmfzo69HPrDVWskRg/VhqP5Dxvsx5YIoR+vOH8x69&#10;xa33gXJlV2Gimh3cPVbrlhZ8I/oan7tPUD90miiZYlXNH46+v4Ksoodd1tSxvCRtDO582DvD9z4k&#10;z4v/6hopuT4HpIX5w7mLwPU2DCx9V0vRaajZDbP0sON+u10uJ1A0PYSWc8qrhmF+yuQNUzx6CUxd&#10;NV/p5fqkHawXMal52FYv5yBmrZrBa3rPtsl5Dxg7JnJStOS3USAsRIfIKoNwvjrL4vH1zs/B9SFz&#10;vRZ70tP5w470l2nARAmspaqlh4vXc/D1nLJdS19LuT18dRaRe4QEd402uZYhm61Q6CnBNCTsPR0+&#10;8dkeKb4nhH1q6XcqTcEG/07x1joG+vFk9xvcz0f27KcP2Fw9jCQdtKRnOPpWZayphjO2cACPz4Np&#10;a9TwCXd5LaCjFlp+5Hw5TAPElZbIdIweZvcbveDQZUmmK+iAbP5Ua9Y1KDLp6TpDOH84OZcvUDVs&#10;+sz1AuXB7hfj8/Xz4+vx9fF5PQ9/H54Cn99UrdDpMOYrYzHs8wDx6C5Eayubnh7nLp0/nDRczqX0&#10;SldgwIM5XvrUfzHp2GYwt9/4Ccg9t/zrt9784WQt0a5XLZee7GNyTYRc+sn3ur7cZjLd9OwX6uFu&#10;wBJpbKICk7LixGHeSYvH54lp5Y2F1xugFeBsyUGHVLJ9EmgN5hGOBw1kW/1sFciNCJ1a0owFgimG&#10;yPzDwxUlSutF0ddLuiZY120LDG2FYc3K29fyq+8D+1LKYftVXLiOj1Ma70uPcxfawwMNVrLUC63B&#10;WXDlTI/HPhvM28Hd08n5ZJ8XtidgNf/woHzFviLq+eSu7v/DNB0f6a9pmNQhS/WwNw9PmeFPoODk&#10;ciH9qxrC2sIAWZ5UMB2qYZkUj/qsBCuAlkFNzfmRmRWiGJ8jsXR++BbrVNgq8Ae9jxdMkgLVLZmW&#10;titE/uFx+ag0idDXy1U1RNqx/Ji4Kb+u3b0Z6Vbunk2vDTuyNuvTroR73pwQNzr22OSEvGsi//D4&#10;nOrLthjumg+eEreJSuOFbtZ56t6N3Jrk7Jmv5R8enVXefx2EegyYd5c4+9zMiMnlXa6HvaKicNtr&#10;WM8aFuhDLEOemA5UrIwXNYYdnAdl8BJx1gLznjL5E9VH1lvNeYgZ65OqofLtd7LxXrKSIEzOv2D1&#10;0ddLciTa9nlE7+boo/B8juNrmv42CUxdX0Np9Dz1+heuC3lFRPbwuOou2VyYTBOu52Rwyblx1czr&#10;x+Q/elaA7N0h2zoIe9XoxyZNkQuTPQsefOpI6e+jQDw12Z6XcctXQQ9nQAUmpWYqUA3CzmEsBc3f&#10;mAjW+hLymp7hQN5/MrI0sOVOp8c0BHR6H2OKAW+Z9IwaCCsS0ftR6jufnqzPJP5hTJow8tuO4pwe&#10;HqebxPkLDYpn0nR3zQEmv5FVzvr5cvMza+H8oS6mb3M+PcTkxZT4h6fKxT3j3H6YSpEv7njD12/6&#10;ex9jmimwDlduP0q35tYXZzQ9/9zQj8003SSeHpF7z11M9DFBZ34mPXlCRDofj5/K1fQwqjApa6lh&#10;8Wf3sRw0mEZusr/ibKUI633DNAHWwsi2lxn/FPkqZI+CvxNk/TouYJIheRuBev4E/mGisinYY5hq&#10;QNED9o/v3yZ90j13sBdGNQZvfY48q7y9gYmWUrBtMdWIgiVEPXyF6w+B0PkFXzRz9WfC3vPBebE9&#10;LNneImavf2GSAdnRIkzNzJZstn+YuNb8s0NUJ8zYF7rySVOkYXT2a+lhwsfKyY3wrypIjTokywWC&#10;v+MCJhJ5Wc+wx9kN0Ooj11MdPqvcOtT5iuAHnR5iep9c+vxQkeBTJvejZz661y2Tnq7R8/mHmDTi&#10;mPQuxkQDgsXD7VcwyB7nSVHAvsnnNzxdqObodC4mz3EG/PrZGaMb5ocz+1F7ldeXJp8N/npln/LZ&#10;fHDHwzSBYA2S6bLXDZ4pMj3E5D5gn5Pps0dwVQiVnt9vmk6ynx8/kd2PuJ/g78+kJw2H+zRdiEep&#10;V9LDToHVsI41XKcOsShT8Hf595Ve1zPs4dqYQz3MjtjMVtNM/rR1kfMnkw1YT5pqFOhi5W0lKn3B&#10;gnOBfHI5vzt97vweEMjKI+U6rr54P/WgbcOP1s43g6oo2Py5E+StW+rRKNvDpFL9kaaYBEYZzYSz&#10;9EenlfwyCdnXj8mfrm9zfUX5128Ve5hsJPFPKDFunnmj6CctTZGG0dmvo4e9/uLWaR7Gq6jh+vUk&#10;u/KkMf4mX1G6/rhPBreC08jj8o1Kg5J9Tb3Pk5TMLsEqJAR/n+BbyRmhK878yEuqPsuNouwkr+zp&#10;9CDEY8edR5AZaiBaUbQMboGrTqk0KJhoKeyKXfmniF8ZjNqtuL40fSx2rWStxkgCN0J7pIucUqHT&#10;OaH7fRxM/phiRG7ENLOY2BrrS9PVcuixyQkmSqDTgWSetNy7Pkq+oh4Ws4oarvfQYmnGhN/EruFX&#10;9gwH0lbfOIwUDGuvYZoJaZphyLwK2dZ1rs3PWT50R2K+XU3NRS35hzPfaeItP6I5XrTgMheMB6qR&#10;fEirO9bun3VsAt7mzzc0+P3mXM2MXklSTIO6Hq7pY2KfQ0wz5itNMwwZ1Z29bvl7s4I9nHnc+HEC&#10;mKiHGR2RqUyyZz98wlbTw3JZwzc800M7KRtu/yUt48sbw6EimLT+ooyqN3hIyXQgmGYMk3/mxc62&#10;ruk5t1AsOj0IJhnjfqLTU+9/af4w3cNVsESJk89aIijEbGsBvJWbFiPfc+Ek1wiqhcq7l7zNxT57&#10;VGVfmj+cOyHO6lS7Cj30cYKMnhH2+cg9G1TaIJlzyfbKZE3uFeYP/xOTjeF7KzBRD9PDlPH0Z3tR&#10;hldrf3t4BWt4tjbEInXgZvcDqNkyrz1AK8C2ZUfXZ0a7l7MKM69CdgZxTtVzMzAz1VPeuiI0QcE/&#10;nLUUkzTTQFRP3HlAmKcE+BHASeGr7fc58OO3GaObXQWdsm5K9nDu3WfvtroeZlcwGz2L7BnR6o67&#10;+5k9sncof3PYJ4e+ZGkKIuSuM/+MYqIe5upmnufs2Q9bIbvrYX01vGg5SSxVALcBomKaFnbAeMrQ&#10;4iNiTBOZMU/QvQqZ9N//mTN+xum6mH53osVNHgfTjIHKlkxPNScK84ezfZVoWdH7TfdizwME09Xi&#10;903yGcaYyBEtTjIdoyGrcE05Mv8QZ54hT25euY+J4hXmD2dP6Ae3n7oedlZ7/niYJoLWHZ0+UzLm&#10;epcs6Ml++PuUGfXCNN0gzpUNutnz+0328tYtnT53hFz6YV24ih5GNSZBXw0vtEmxXABuCQgMYlPD&#10;AOd3G9dVrE2Sqdiqx2sybWX6lebayLnaNl8qoj4r+Icx1RTWspp2BrC9DS7M1QG8T62/pqwHNqu2&#10;KuH7FnKVI8Dbt9NnqWAPZw/F7qeuh7nrMR53wPYl5F6/NM0w5JrB2ecg2+Cc0U+WppiG/NOWppqE&#10;yT1lzh5TjMlf48ETtrN/WN03rOGgxbLhXxH6eL2YaziQmS/n44lHKJPOx9mKIJM+b9/hCO7pfvQr&#10;HUfgUsfJ6uFRuj4mvGDoH6bTfycWB0TQn0fvNz0X7jwg5pQUR/Sp0fn2moX+HeO5Bx/j7i1zHExE&#10;8mD2o5QKP384r1DZ42g1RzrO9HF8PCljJl2IMc0IZxFm0mcvdhxhPdkv21uhPn84/7Sxz89UD9Pp&#10;XJy9kZn0ozLtaw+rrymtM1o5KOIRBcv9lReyTKkZr1nwYGKaEXlrLPsqZG0EuvLk7L3c2JKqUvE2&#10;XL49x1pW0+qJWz/YhcyobAFpLpPQnS9vP+aMp1rSPCchrxwdvGeZatakv49D1rbj/en5sUozSfKe&#10;hMnlYJ8Q+jmstwjz70b25LXtYaa1w76LEz2cT52vfNJUaRjcjRX1cH6+cIzBjtRkXZOULa2pYQR9&#10;TrRMXiF2xCbd8I1W3lSyr4JvxVJC7wEvG50+X3VA9USld4IpEtj5w0yd4aoneh+Qqc6h03WStUaK&#10;ZK+nl6hh0eqnhTnLKtjR+TkfJ0LvgzLdlZ8/jIkoyPQoWtchUjfSOP8uOaFtyPy9z2rV7LuR3YMd&#10;xZyxh8m0KMxzwD7LE19P/pnOHiI733owW2NHe1j+0QQh4rWk58Gt5GFqOMJaDdN+nvTXcaA7aLOt&#10;63xF8P/SVGkga8E6ix5hWvDT+oz1DzPqkR0LOykZb+/xvlMethxdjZRum4T5jYAhvA+cPwprDU57&#10;C9hnlanp2edJXQ8neU/CRK1wXwrPaJYZFmH+jcUEE7TtYabzhb2rk+dnxtlnn7LBHmvoYfSvFuRy&#10;ov2sc2V9VegbDqSYGu5gLVxM08Naz/SjnbdWs69C3pLBBAPYlZZy9e07kRZlWglwlmL2JBy4Hjct&#10;k5Kx13aZJUbl1wk2h3hLdX4jYAhr0RWOwu47vTzs/GHuSFT6KJwdPQf2nDBND2s904/6DIswWybm&#10;hSXTB8nYw2TaINmSOdhejknDBWcsEJJbi8CdPZl+VF2tooclKA+UXjRZSUrOnW1quAcesVyY2hgz&#10;RmzmrRimIkhSDQLVg1JndSJMC346kDnfqubVI3u1JiVjW/q53gYZrCWJ1kfeCnJhvm96BHuUrL0V&#10;4G1pTNTDXk9MQ5KmGwfuds+BHaOOaXrY+Qr0PdrEHuZmLGT0fZpiHDg9XGcPJ7+NQr7ySVMNAibw&#10;7NYvrauHN1pNklbEpoYT3AOWmS9Hfr+ETBdjTDMk9z1TftgHld7FmGAAO08097rBYJzMftP2O/qH&#10;yfTZk3CgpU7uN60Gf9LpYrzEiROs/1z+oeMQxoXSv7t4SSNgAKiF7HG4a+mIFju9/8TCZZ8LTEMC&#10;aXL7advD2eM4IRSlX/Esl57szXXPbiZ9XhPR6V2c60VQnj9M7xFwdUN2v2kXeP56MWdPpneCCTy7&#10;6WHVodLrOoYToBd6jKnhBLYlS1UE6e/jMLUkHfk92IqADtSDw7aQc8dgbKvpLpx/mPyGK1JnD3NW&#10;twuYahaCtah47zR5Z+fAPj8lYzNNOwkTHXEEe7juCSk8I6SWnGEP59+NnB5meyrq/cO5lxZg7+rk&#10;Mc3P78geY0d7GDSx9wEzAnp44medJVVfGV7K9BvEpoZTwFLKzJcj26VvVLoYk+3Yt2z67KuAPiBi&#10;P6oiuBLpujh3DGjBZ/ab2n7oYyPTc3UGWlbkftOSvdHpMGaPU8Rb9Ln8fUOfmWfqYp+JBi67/HGy&#10;PjvEWze5/Sd1MDt/GNOQuJ+z+ynbw77nhzoOxMQtd0qiKr0f/5FJn73acezEdL+sHs6k93HGHs6m&#10;5+3hB7MfYQ/T6VycPUZ+vYP07FfTwyWcCtNh4/Uzxv3ppoYHsP46wgpi05P9ivk9sqol3+al7DLW&#10;RjhfaRiP6dRO4I7AGUh1I7n51aWX6WHWivBXlb2Kyw6ewF6R4jmyV2hSsc62h+t8totgy0ioCjY9&#10;efmezR5mZ3dPrlj+7LPHyNdXab//SnoYNDE7f1jNPbz5R/eHs57tM4dD4EENrT1CME0KvAZkWhDy&#10;zc6PCM2+Ct5KIIWqCNBKUpNpsdA/TApXZ7jKhtzHy+RiEWkS4WyEMuzIbX8O1PZO6Kp0DnT+KKVz&#10;5O7D9EawI2sxDUntO7GA/GhmJ8TDnv9uthP69aPTOmHsYTK9E6oZDCjPH+aeg7r1DvLXNzviIV9f&#10;bWAPFy1iJT28y2KSSdlNDY9wj1c+EDeL9SeTVsbq9nD6u0aYVrWcf5izh6u8f7wPd9EwLQdr47n7&#10;Vn9fZ8FaM0V1z9rsk86YVexh7nbPIMl5GjBNCu/Frxs9kT2Vn2mqQcgpyA3tYXZ2xKR6ULWHN9HD&#10;0Q+ckamfdY5sbgwjN5z7vNfx22Xa6uuFfFGJdL1Q5ipUBFTaTP5A3pIhDgBfYCHTzpVpsTirhasz&#10;WOtvvCM/fzf/rRsZ+VY+yIP/vTCOuYJ8TwcIs3yDh53rPrlt7PxhTEOSXVHJia49zN7z3OtHpQ1C&#10;Xb/8u5TXRHR6J1k9TKTtJGMPk2mDsPYwkb6TqT1Mp3NSP394G3u4YBGDGlvKnl/7vd9uJ/va8IT6&#10;ubfwSGYD9QLl28rZ6r3KHi7YkfVhOg+Ts8OyjQlHlX+YtSkW+yV5e/cnby+zbY0qWBuVbMalsHtP&#10;bgSbGtOQbOcfrp2tUCgbZXnmr0L2yZVZhCnsedBPT5piHLjnrc4/nD/77DHyZ7+Jf9iBKpcEVekS&#10;TAu2h28t5+bLkY+qe0xz6f9J7vGRTc9VBFR6FxMt/nz+M+NpsdAvSaZnbUVmv8nZM99pdpK9VlJc&#10;BZ7P/+ybV9nfS3aqHPZ5K9r8aE3T+0+aT7PnD0f/MLk/ptEhWJ7kcTJW4ds0XR9Tr59TkZn0bDOY&#10;SO/inB7ecP5w/nxcPGmI5J+3rB7Or3eACTw76eHl7mEbp9wirMeNfB3qbBJHvq2c1S35UhEVQcGO&#10;nBEw455N5g9/JL9NQ7bakMLe6e/Vd3Um7HGK9jC/TjYm6mCPhWlItvMP520vF0i/KrvCNLWiVt5+&#10;zK6RJrMIU9h3cE//cD51vvJJUw0CJvCsqYe9JqZl6XeHzTPbJu6hm86Ti/H5SoTq78d+ZdNnbQv0&#10;xxL7YYIUsIez6WfFmHFPvjwi/zC536SyAXs4n36xHmbnXfLx4mP3/OCOk30eIugbzOyPiTpmzx+O&#10;/mFqv2IZqwiWN3UcF78lb10fpun6mNQt2fRMM5hM7+KsHs6k93HGHs6m15w/7Fe0I9NnewPAHibS&#10;j67XqnrYqdwMC1fTMs9soyStPZVA3ef092HIvdbw2NMBE6RsYA9ztiRnIFX5h/OjVCHQRkUFMJxt&#10;ZuCqxUp4qxwTZeFHW4+t6VXsYVU9zM+mnhGoFyr9fRgwwQSZRZiyoT1c5x/O90hlewOSNMMw2GN1&#10;ezgzfxjM2rnsMlnJEMDO+5sjVM+is6DJtNSXjQLeSqeEenmYLyfNFMy4Z5P5w+yI5UxlVgM3CpgV&#10;rqVRCzviuajjHsQ+vWCijvxIYSeYhiRYqRnBNCrw5zNDqKckf99zbgAqbRBMMKHZ+cMzzoVK62Vg&#10;Qa+rhxmLeL4itjm7zcJ6m+YESivlbaDcsgBpmmHABCnq5zBt9W8yf5j1FSrYpLz/mQmaepi1h4sH&#10;asAe1rwYfAnnBOr1yz9XGT3M9JxgignN+oeZe5kxAvLv7ODWr6yH898iBkXc+3srxIzhdoGKgGj5&#10;zRfqDXIvKZk2WxE8qLReqFpQ/RymdgL6h0nh6gymNT6tbPjzyDVZ5MyeZ63YLR1HwtNStDX5VcEw&#10;UUf784f53oEZQr0foLiotPlV0qi0XrI+1WbnD8OrS6QDyVc+dPrhC7u2HvYql4T8dlER8wy3DOsJ&#10;mxUw45S8FZPRYfnWNbUDb0fOCZOW8ib+4bXtYdaq54LmG7zMHq5bTWoVe1hVD7NXY1bAjFPy8xUy&#10;r9+MMcb5Y7hAHyZNMQ6Zgnnq/MNMXZJ5o/JPzaBUq+vhnCJ2v9QrYjOG2ya09HLz5ebEVCsTfiPT&#10;Z9rX0TKc5k+9oPnvhc6NJ3p4k/nD+XmLEC+3h/n5tPlYVfP4sQK54xX1MPs950nzqf35w1T+y2LM&#10;eEA2feZ6569bdk3mZucP+6YwnT5z9q45TKcfnsf6ephWxP4X1K5izDPcNry/bVag9HDevsAEI5za&#10;ywTqBdW3hzHjnk3mD/N9E5letBp4azIbOOOkmjXt4XFTZRV7uFjGClgrcl6gmmv5a05bSfn0uY7s&#10;hv3DzHEwwYj8N70GmW+ghx2geFNBYDWPge+XFeuSbh0cUZqZLzcrpi3WXHpau7ifKtLnvxc6N8aM&#10;ezaZP5z/TjPECvYwc125WKEF0ON7FnLHK+s4ej+Mx/Zw8/OH4yhj6jgzY6qhmr8O9FClc2V6R7Pz&#10;h7nvL2OCIV/TdGT6zfRwAm501EwjNi3cPKzFMC9QaqnSQ8VY6ZhiwAb2MGfFccqjLf/wvCuVnWc5&#10;izXt4XGF07x/WP/JJZ/GyvEZjJWOKaZsaA9X+ocZ+5k8Sv5Mhpd2Gz3sNXGYP4x/B+Szl6xL+gBw&#10;82LnCmY9wFVsZFo6dX4UKfnm8PNuZ8i0Lmtg/rCGPQzNAipvVtjzqwZ7Fmgp6mGnIqj9UDBRR/Pz&#10;h9njzBPyEhLpgpCp889h/v60O3+YeQfJkR35ezJ8EbbSw9Ekxr8iQoPYlrE8BElrTy1Q3SB5K4hS&#10;L+nvw0Dr4TSFSsCMe55i/rAjyU8csj7BWSyzh/nxDOMO9Ob9w/yIgHkBsx6Qf7KIp4rpw8k/Cg37&#10;h5nRJkQ3O3P2w2u1mR5O/cIJp6kfeCqmhQ9Bfp7uAqF8SPl5n8QbB5UtmTYz9T6Orqbl+vWoDphx&#10;D2fFcXVG3hJxMtHDRJpeVNThjPmqS797PMKpBPo4IEVbk507Otm7+fnDVP5LhdJEeWuVaFUw15jS&#10;B4F25w9z9Qnx6roGBZ12PItiOz38i7zsgg8g2mSlg8C2YucGUi/lW/6TUUBf+bS0LcLbkayalMJZ&#10;cZyBVOUf5tcFUzkP3p4kg6b95+BHJGCiLA3Yw4p6eMbdKAeyvQZqhA7T5Pnxwsw1Y0d+049ummIc&#10;uIedvWqkAk9+H4Wpokp/HYbRi7ChHqYpfQHRuqQPQ7TAMvPl5sXkOxR8TmR6TNHhrBgynRP69eTn&#10;D6voL/QPk8dRmz+8wXmw5aFjneN2/OSOV9RxaK1k9sdEHa3PH545n5uPyfuFPQNE+kkzC+oEIh3E&#10;PzAJQbvzhx3XbPrJu/tGp4N4VKbd9XBBEdtkpeOg71l1gRxf+5WmGIZRTcDZ6PQMmg3syGf4/rAn&#10;7yvLBdVZS6Gaz4fSwVjf4ERDrmIPK/YPsL7yuYEsH/McXof1NWdtMkMFW/YPs2ePSRDuiRnptf31&#10;sFPElE/Yi3VJHwnX2HMPWHa+3LyYrqiY784OdvAWD50u1wPMf39Ypd5E/zB5HFZBMvtNKpsNzsNX&#10;s3T+mVjnsD3c/S37ovn57pioo/X5w/l5uktizHxI6Pki0w8eQ+754B6FhucPO5j7OTj7OFKcSDc5&#10;+wb0cN4itslKR4L1Xs4PpFHDWYbfPuMud9ZCz2g83o5ku42lbGIPszaFlh2W5CgKmWs+G94eLrXi&#10;2b0nV6h1ezjJVTGQJiHTH/WPc6e8vlgLnXsUmraHWe91f/YP9uzHTYMW9LCfRjyxha1L+mB8Ue2+&#10;5TH9LkBbM7vf+fr58fj45OwQF2NOYz5z6X2sUm9uYg8/MukwxlQL8Z5u9jjDWLlbumAPk+PhE3C8&#10;N73/5E43bg8X7vfcmLYl/Tj13H7ff7y7t+96zf3u4zN3c9q2h9n39/vZnf2nO/vc7z6ePFxN6GHq&#10;kw/WJX00eNtkdqAVE9cil4WcwmPHaurYL5uMly7YRzqvV+0919bD/BhhxgPpqbPXVrGH9fQw3/8x&#10;O9CvCdszIwq518+zoT1cP156lbNvRA+PF/SwUdLHQ/3rp0EyislbQkskpxLuRNpEMNUiNllPCywE&#10;Kh0KZyNUQOadFZVWzAD6OCilc3QKktzPy+RGNL6eVvRGKkvGEQPduWR6qWA+NC2vpwUsvdbTs29F&#10;Dw8VsXVJHxDWulgQMPsxrJVRDll9V7C0MdUiNllPi5u56QKr7+XU3YWSgVrNV5r7JJTOMU07CZM6&#10;uHH/8ML3IRsw+zEL33b+1rTtH3bw71YxTE+hGT0MTmL0DZ9wi3Eo3ANGt/4WSsaR9GCtmZIw+pRM&#10;3wkmWgT6l0hhKygifSeTHTmru1QRiqmzDLS7peGKUMdBYWaoeqh9OpnUwY2vp0Xnv1xy94xKKxbW&#10;OwxdD8Q+UTL2MJk2CGsPE+k7ydnD/ViYWUL0MbSjh+NHH6xL+pgs99hmQr5zKE1VGZhXM0lFBA2T&#10;bhv/cMFiwVQL4b3po6CndDpYK7BgbPJP7ET/tO0fXu6zzITcm7LIH51VcAH2qaJbkGmKceDanHP8&#10;w45FayUQvb0N6eEwgcm08EGB+aqhxacc/8QDTICKUbA/FXNv5hu7P9e2lrLJelql9ZWU+oidkuGP&#10;k8TZOzmfN+o4MS7oYWjWkPv5eKKH215Py6kuMv/FcfZVWbB+V6k3vun1tAJOEef342Pqijalh3/d&#10;bMbwYVllNS0I+Zd2to/qzHWQ8rmWqhAJm8wfLvUXcE2RCmrugbp7uPTUYaIMvEWHiXra9g8v6h3i&#10;Qr6Es9/44jeom/cPu3eR7eXgAnlB29LDxnE5u/YetPbYeXNzYqaqCpaGMJ8+ZtXwrx/s/hoLeaB/&#10;mMyfVY/MftPK5kGni7GSBmDnXw7jFbql4VIyx2Xvs9+X3s/F08vT9vzhH3T+CjEegIB7jpk4N+Kj&#10;p/H5w4G565fh7kNMDxs6zG4fFgPz2s6ziHm7rGBZYKolcKXm1GOdf7jkMVSak5DkWAhKFvgA3qbl&#10;nQjsEzu9D6vYw2p6GKr4dUL+OXnUry8Ogb8rwIb28Ez/sGOmRUy3DU0PGzpAi28d4dQmVI7UPpwU&#10;ukfZEZQqS0JtM3+4NKK1XB2K4EYDD2WFbunOx0sLr/npfVCmY62bnj8ME7jI/JcL98DPWTNA8Ny1&#10;Pn8YuVL7FCRzNU0PGyrwKxstCuzbUO8XK5llBTtSQZtsM3+45L8reulkyMfN4g66JPlPA3cxC/d5&#10;+tCtYg+zJaygatx6XWDfF/7rZFQo6DbPAfzDAL9+PRlyTQLTw4YKrLWwTPi6qtIiPpf1aPTn0KJQ&#10;c6JfjRS21iPSd0LoYTJdL0r2KZk3ISqfyJjAXUve2nSVPblPEEyU0PT84fdRvorCPpG1772sO6n5&#10;+cORWos4e/amhw0V5nlqRYHTfPxXTYggUD4Fv89yv+o2/uGijaSkGKV3gK/P58L3h3B3my83JkpY&#10;xR7W0sOzxy4LAh6CotoilHl12CeXfo7SFOPAPXnz/cPu7Cv948wANdPDhgqusmHmzZ2/syG7X4jx&#10;EFO+vH8qu980vhaHajqihZ3Jp/ByCthm/nDnM6TTu1hWKZaQziOVXPp62Pmf7L06M/tRzaGm5w/D&#10;Mcj8fZy+a0SYpB/G+cck9Ljk9pvG0r6kA8wfdrD3lYi55oDpYUOFtN03DQUrtNCqzu1d7ZOW+KZ8&#10;hyUXpJVJnm3mD5dXwdXxEJfGZWNYftlI+KMzZ8jfZeJqNu0fTvOchkKDq9Cjkdu72ifNKaIBR/AP&#10;898pJwJb+ZgeNjR4uBZfZr4cxJgqR/h6S3b/THs2+j+z+41iaTUA58Lls9iMRJ8mmT9bSGY/6uzY&#10;7+tCLOikF8DNj+1jcSVcCX9czpbj9iOuTMvzh79y+Ye48MSijze3f+bO8fPsp/FV/t4cYP5w7Xzt&#10;wlrnpocNDQo2JKbKUWhZ00ZDoRU/Dle50kn2osJijcKVnDOQKv3DvAUH4SzxdRdNNpmPcHHrJQN/&#10;9Py9SlNNA9GJ3rJ/mLXq+NI5Cv1K9DWs9Azza+eM2NAenucfho/M1ITi2ZseNjSIPlVaSlV5tEAz&#10;Qu4un7cK8lbjnUR/dVaWejo3mj8crCRWykO1nK2E/8rCz+GNgonV4UeFZ5881/Sj0qNQu7U8f/gn&#10;mXeU0utXek4w2QCnhsm0tFTYwkDr84cfb3T6jAjO3vSwoQE/cpBVLkCSlgqYKqXGGv72XlcNlPJe&#10;6lfdaP6wb1AUQuHOPMDqwX/n6XJjQkkXzKbQl5LrBeHuAW1Btewf5p/Y0kFKHn6i16TGGj6LRkem&#10;NO4frlpJ61ys/ADTw4YGruHnHrqcFB/FggU6VaO8FZTK+bNOCTvYOYUg7JCLAeSZo3+YFPZSEek7&#10;oXbkeym8cLbCrw9/X/CPPJJVldjjLIJ/djLXk7W4aLdyy/OH+WtQvPasxU510jtFSaSj5K1aCTsa&#10;nz8sX0XsWqz5ENPDhgKFFrWoImDCZH/hSOm3a70SdrB+WB+Ec4g/v5EpubPlbJda/7BoRGu+pohz&#10;s/HPPJK7Mec+yCh4wekDFywaaqeW/cNpjtNQbDYWrNvJIyJ5rlw4X+UN1gFs/vQDm6YYB04ZzvAP&#10;F8bCxHCuGJFietjQwLcq8/PnipVwYR7w5EXy/pl8ehfPVMGBYMEw+Yu6E2EZfNKXvNH8YYc7kVz6&#10;Ls54r+7XmA43MHzj8vexUv8rxYM7bua6eF9vfj96n3x6mX+Y3B/TLIOdb/v9n0WLNPQuZfefvH7l&#10;98Op4Bl2cKTt+cPwG50e4/P550fl2ZseNhQo2CSYKk9h/3G9yM7dO1+vj/kq2FNeNbc80vgrWJNU&#10;uq3mDxevKwaiuknXKcNNDGVvIWeSLCU9DhGIQ38VZlaTFfcq9rBO+6TwvBaf1cJc2PF4CNaner5+&#10;1iqhCU37h7nn4Nvb9aPCCu4xPWwo4EdPZufPlSsb1ypl9p9YDZl05/OnsMO4QBgBTJSjjwsjjR9x&#10;fiH+PWCr+cPl64rxeaR4PrzFHn/HjQzQucfl/13akT+LOFYgd/xpxRgs1Fz6zPPa8PxhUA10/hCX&#10;j1F43sfXw/eyEOnero+lGjjQ8vzhr9x3h69zPOER08OGArx9UdbDdSM2M23YN73KvrQSlQvcByPQ&#10;FoZAWeaJrTkJ3LWq9g/7pS1l4eysGCjr43Edj30PWbEkqemA6Vah6K8b3ynu+kOg78Eq9rCOHua9&#10;3YJ1xJPUVBg+xJnrXTVDmGdDe7jaP5w7e/x5JqaHjeV8YcswI6yNFyD362X4Qnjru5BmGZKvyGQn&#10;JMBkny4d1UZG/zAp7LUi0neSVx50erlgVhzcCHCQwmpCC3FqiDhmIkNFHKxhRugnqeH5w0S+iQhe&#10;P7RwczJUffT5CI4ipuX5w7F3YyizOqMTTA8by2HHN8oqgjT9NAxzSH/pgqDVL6dkn2Mg5iXf3+G1&#10;7ANlo282f9iRpJgbMCcO1lZ0gbZhtCgd3V3Vrjn0KK8LnPH9r2IPLzSjAoXx6oIGaqGHYPBs0b0y&#10;KicSadg/TF9rQQ3HY3rYWA48zOMWYiICv8kbtV8vAyVLf2t1aYt0CN3qncj57TM9uc8fk/3wlwGb&#10;zR92yOc6ZgVzYqH2SwRTrQV5zIH88/r+eECne8HyA8lcyXbnDxd6bwRvBt3D1MlAyTolSaTR7I1C&#10;/3BGMvYwmTYIaw8T6TshVD59rRd3yZseNpZTGC8reEoLOQzUGZ1WzzsFsC3yUTifr9fr25X2KVO2&#10;FWd9cHZFvX9YbNlzAXNiWeyhXETp6akLmWZju/7hQn+AoBlc6lHAZB46rWozmO1fox/0NMU4cG3b&#10;Wv8w/e4uHpliethYTmjx5+bTSeoaeB1y+0Ocatnonxqm09XDUHlS5aiOqUpwu/nDjnMmvTzGjFig&#10;cs7nw1WEGhTmz9bFucK2O3+Ye55kXd+F+f+DZsYbmQ5/1KHh+cNkvbD8A6Kmh43FsHaasCJI0lMh&#10;fZXS7X0QtPprKFkI0lDrH9adP+yosezpgBmx8PawchtpSsG/WRVylh37RGAaEu7aSN6NIkl+RJCo&#10;yFKvSaqQ0u19WGwRpjTsH05+TQL+OB/Tw8ZyoFU4mU/XxRJrCEZc5/aHOM2DTsc1eudAl6M6xtwG&#10;bDd/GMjNdxTHmA8H//1bFWXD4n2W2eNXxdnCNjt/2Bmz2fxdLHn9fE9LZn+If2IygE6n2tRqd/4w&#10;XGsi/WIjwPSwsRi2Tfn9H3QDdkRhxm7SXZtpu4uqmwqUfI5U/bSlf7h4d8oB8+Hgew+0b82U2u/B&#10;MiGrUFaxhzX0cKHHQ3T1k/RUSJ/KdHsfVNtaG9rDlf7hTL/d4ifc9LCxmB/QKsyLaAgHN6cWBJM5&#10;nOlM/K7e+fkQjKwVCOMfJoV9o4n0neQrwuifnCuYDQf/PdbVu6VDdUoeu1by/vlm5w9DA4HMO4jo&#10;6heekeThitb3WDQHarU7fzjznC1ew8T0sLGYgndO1GlTyCPxP2VbsEqLWkZ0PMS1/mHOrpjlH/ad&#10;xosCZsORpCaC7n2hKT0/0pAva7P+4ULPjejql3p/+nc4O5JjsU3Y065/OFsyUadfHtPDxmIKliOm&#10;4imtYNU3OPMt2HPm00EzcVnSx6kRzGvAlvOHgdK1LQjmwsBbo6pdllnoY9cKcxWbnT8M2VB5o2Aq&#10;nrhGd056jQTOETrN9x9ar1+784cZS/3Hkuam6WFjKQV7Szaon/XTuNBXkPzYzu/X6+fH4+7XSl5I&#10;we8mC9TLydlunNKa5x92N2iZ9xRzYeCtKa4a1EPHn4+ZUbTqHy6MdZa1gkrPeq+R+LcdPnj4+Pha&#10;2APCzp6gH/Q0xTgwrwZf70yfXP464dnPqHtMDxtLidZQZh4e9xb0uNc7s3+Ik1zYdH18Pr+df1x/&#10;LvgIIj8vUxYz/mEyvfr8YWDZ/FrMhMElI/aLsWonRRb4Dg59/IqYazK0On94zveXJ0ATj8unfywf&#10;bLo+/uaUknv/Pt9nqKV25w+XrhPG5+9+cR8wCWRnb3rYWErh66cyPVyawdhb1axVmAnf3q6fc6qD&#10;NI95gbIMNp0/7FnkPcU88vDXSUHViFg8LrxgO7bqHy6MY5C9fgUPf1rOZKs4ODsR9xbRrn94zlgL&#10;p5KLg9hMDxtLiWtDE/PqIBZ2S2b3xxiTObj5mFx8rvZfQRUnz5+MMacB284f9rgkmf3KMWaRB/3P&#10;mf2F9385heewHPOjXludP3yl8u1j4ThmV0g2H0zmeGPT5eOK0RsNf3+4dJ1y8Rv/dWLTw8ZSCt5H&#10;YUXwlu5DhP4lXuAJ/FY5kouzXGWBOt7W/mEH63ErBMwiD29tC++/AlDtLQm8zdaqf7gw8174wJd6&#10;TPq7uKBvRaqKN7SHK/3Dy84e8yAwPWwsJbT6soKpSpRGbPavH3Ql0WkkUjfVj86jQhqYP+xxVRu9&#10;X1kwhyxfxD69KGgaKV/fRseuE74lw486xzQkUHVT+3jBNAtwFhqRbyfCx72wBkBihS4bff8maZa1&#10;O3+4eJ14ybZDTA8bCyl5UTFZidJ3YZNaMtk6J4iqAmSJHelDrX+YU6fz/cOO+b0ImEEWfgxpqVya&#10;8CUphJKrtlH/cOkJxWQlCl7m5OrMGZ+RBkFDuF3/8OIxI5mzNz1sLKRgaUlrGnbOoJMkH27+rUje&#10;REuLeBbOvSWrwa3nDwecIqb2Kwvun4XvydiuW9qxwOovPqeNzh8GxUDn7YUdf5/AzqN1kuTDnY9I&#10;ir3TDX9/mO/dkAh59qaHjYXojNcsj0TsH1+FkbHcqznEVb8LAtn85XxMnDpY4B92fM21iHH/LGna&#10;acBEGzHb6i8rxEb9w4UzljaDi1YupnMs6nUIofCwsjY+vW+aYhy4o9X6hxfWBz4QTVPTw8ZC6O+R&#10;drFUD8N3XLh80uUxQ4u8kJ6P5QO22HmjhZhW95vPH0bQIqb3z8e4d44vdn+pPaaFqybZ8mRiwdVr&#10;dP5w4fvS4gZnZv8uThwsrmGRTyeL+evd7vxh97grzFOf1ommh42FpC09IogrgsK4z/SlUGiRV3SY&#10;zj7avzK6fvv5w4HHPGsR987B94eIm2FazDpHidXYpn8YBslxgfamErBWuwvJ66LQH8WP42bfuH39&#10;w6XnXRa+jR1jpoeNZcD6OtDKy82fE9udhXmQ339gOsBbdoX0pfgsVsToQxLmG+NztgrcYf4w4v2n&#10;9P75GPfNwc8nxUQb4u4WUx4yFhntjc4fpvPtYvFIiCufz+D5AlWUSyeOmYqh4fnDDu5+SuPxPArT&#10;w8YylMZrhpebC6npoPO9WbGt8FWy1YnAdHzv4x/2+CZFVcg3J5Ak7TQstvdmUH2Osku3ij28WA+X&#10;xu+K9XDJ7zloq8x4H6Yhrx43tIer/cMOlbMfVg+mh41lFOb9yivi0sjkQU6giIk0lSJWxGgByOXM&#10;1X97zB/uqBztWnQrsHM9hSpOm7iylkikE8rbnD/sezgYwWRl3un9e8F0AeL3esk+Ww3PHwbYfcQy&#10;eOxMDxvLKKyDJdfDxZl5A9VWWo9aFsRd07/eayzwwgzlXeYPd9SciSBT3h8r1HHaVJyjeMDeKvaw&#10;/PXIwPWtuCAfJlfq1xrOhJ+zzvI05BRk0/5hR/FaiUL64JkeNpZBtPRSKdpTPeT+iQzfChWLuGZx&#10;LWcPkXlMhLWFgX3mD3d8/aD2J0S0HjexXy+L1cxshPO+i/eqp835wy5zKt8oFU8FuX8iozeZtfKl&#10;krn6Lc8f9ny5n4n0dZLee9PDxiJK8w7lXb+FeagTFXWfN/p3GGoU8VfJg+3Dtfzt1R39w4jgTM78&#10;wvQRvl9iPz386+v/JeXIhKLvO6VN/3CaFxGqmsF8GD9gBUtcFDLfJmftTfpBT1OMA/dqzPEPAxpn&#10;n7wdpoeNRbhXhp0vV6HnYgs7l9+kUkcLNZdeFFepr69PKCOTX/kDZ8Be84cTvty1o/MJsbh9ws/X&#10;rVAD+jwKz8dbxbPpaHL+MDTNyHwxrjjFwjoA04beB/ZIFfZjY/qpbXn+cOSqOo/Y9LBxYEQWKh8q&#10;VcWH71Qmw1uVTt+dj2x/wr/eyzZ9hB87Wqfp9Mmf4/l977IdH40eqZoeibaYORt/ELr3zPSwcWC8&#10;xSOZr5eP67tOH48rDMhN8zmfP49YrT8+4UzS6/H9en3IXaYuh/Nw/2Fcf231CeeYlgvOEX80FhEs&#10;4vz9F8QtPCIzeUffvOg86bjr/TI9bByWqjHM2TDPin18fTzeP6/X6+f7Q249tsg9nMfP6+dH/Zmw&#10;I1v/8RNT7U53jh8fX8e+Ww3hh8ItDunyPEfiU3UOtelh46A4UwxalYulZqiWMQIcA8Q1RTGV97x8&#10;YC/DYsH8jkX0jS8WzM/0sHFIVEZLh3Ast25bpNdxGjCR8XxojBcO4Yivn/rZmx42jshHYd5kjSye&#10;O/K6fFHXs5OjdjkaJbo1vDWkZjxCE7BzjisF/eOmh40DojBOOglmEM+Fvw/y1cqMQ6HwDd4kHGzI&#10;9OzveNMheIhNDxvHI6xpLZ+nV4gPPGZzZ7yPMHddrZ/hSXGKiLvvtfHBnpOr9Lxkcah8TA8bh0PP&#10;O4PBRmrNJLmG0yBf29g4EMr2oAtHMojvKnM00uAHM5oeNo5GXK9XMD9PGFvH9DxgUcD8dT3uEg0G&#10;Q+k74fXxkcYRjObbK8S+Y9r0sHEwdH3DPljH9Dx4y+hw428MAerWcHaV6RYpfF1uTvCVj+lh41gU&#10;v5P6BgtSPL4evx5f98fH51kystpUxiy+UdcyijVunpHS946/n39cHx/w9v16PD4eVxjKQaZL5TDz&#10;zP3SJYycz9fr4/Px+PXlap/PTzh7Mt1AIGPTw8ahKHylmPzQwrXo07GO6Tnw98Ku6RNS+PLu1amg&#10;MY9P7nvbPhzFg8GvHnemlku9vxdHs0DHtOlh41Bwq/i85b/ZcOWtYtMZc+CtAxv89oTEsRmU5Bem&#10;gy9e0/sEOcqIPqrsUfJn/yh87xsqH9PDxpH4SNqR48C2qu+sZ+dAHqqG4Fv6poefD25sBtuW9YvQ&#10;ZsNBXBjc2bOVz4NdixpaIaaHjSMBLUh6Hl5xFiI77w/TGBV8Edexj809/Hx8+V4l8n4XV2l/o/cL&#10;MaZpG/jWc6b8b6UBJtAMIfbzMVQ+poeNA5FvkX4rD7XiRnraQK16eG+ZLab1fOTfoHN5qBVnTR5i&#10;oBZz9uW+H64/wJ296WHjQGS/dyoyaEffoU1j0xr1uMuZvZ7/ON6qwUaR7P0WfbOMmfefH9jREES5&#10;Qyxyb5+p8w6xe1VMDxvHIW+BiV7ke7rHMJgerie9fpNg3dLPx3tyf4dBNM6RGWt9hHGSeXteVHkw&#10;vUduf9PDxnHIjtYUDriMFtxUbMB0NV/UdezkEBaOUcUbcZ+9CBtdV2pfL0d4WrIzLoSVT34usTt7&#10;08PGYcjbs0JzNt8iNz1cDefvs28tPSFf6f0dBKEazc83P8Drl687hB4YtjfB9LBxGPLzVTFBEe9f&#10;psT0cDVZ6wjEBqA/H9mV7MQ+CGLfIAd4/aDZSZZdfPbEvkHMHjaORHbMofg1Xp6DEUmu3jTY9Xw+&#10;suOFxZpoeQ77kV1/QF75pHulweVgetg4DGjNTufhidfF8xY1NY/P9EYt7+R1jLF1Sz8f0Igl77fY&#10;u5v9bvgBXj+y3BCL16uJFvUkn5+mh40DkbYhB0H8KmR9NKaHa8nPpoSAiYznAZaxoIO40ZUdM9y+&#10;PZz3bYvnPmffGLOHjQPx8K1HYv6dfAnFB72/+Yfroa8jxnY5n4+v7P0WTxX/pPf//r39LxC7yoco&#10;N8SYoEz0r0/yMf+wcSDyM/AwQZlsq9a+WV+JfWvp1cjf8ZpmMB3af17yswMwQZls/eUqH9PDxlGA&#10;iiC0IMeCCcq4Vi21f2GZdmPKT/o6omAi44lYPlvBvcHk/keYP+yUKFFuJzX2MLW/E9eOMT1sHAUF&#10;ezjrH26/ImgM9gsyBxj+atSStwjFHlLOImwcBXv4Pd0rDbaelnEgwmhLSsQdY9lWrY3vrSP66mmx&#10;buknJPvu1DWDif2P8K3q/DeEMUGZbP3lfjM9bByF/Ahd8WucnT9sXyWoI983AaH9atWoJm8Rihux&#10;2Te4/e8t5b+XJC57dv6w+830sHEUYmt6Oo9P3K2V+36qdaRW8kZfxxDb1XxGPrP3W+zUccmp/Y8w&#10;nsA1IYhyQyxudMI+xP5+0pbpYeMo5G0w4Urr+fGapjkqSa7dNNjVfEayYyvE9zs74voAD0y+N0Dq&#10;hMleP8jA9LBxFOJoS2IeH6YoAS8TuX/78xfbIjsP28c26O0ZeWTvt1SNoo91ms8BxhN8UuX2sfTs&#10;3zL7+7M3PWwchfwXT4Qvcn4G5AEqgqbIWwcQzD38jDAzxmUNr/z7e4CGW743QFj6fG8evC6mh42j&#10;AAvrhRbkRM6icVbZry3ZMK1K3ohr2Il1Sz8n1L0O8g1T8MT1qafS/jCt0AOUEUzC45JS+zqBysf0&#10;sHEYkjbkOEgM2vx4a9McdeS/RAvB1kR5TtJ7PAqSFyg/4vgIy77kv30u6037V5J+GPy1Mz1sHIYr&#10;1ZpEKXt4nRom9vNi3dJ15Fc2A7Fu6efkTNzrKOU3CEbY0/seYxEdotydlM+euXb+7E0PG4eB9Upe&#10;+er/nv1+qAumOerI9yxAwETGk8He9YJF/MVYw8dYRIc9+4IifnCrz/lOedPDxmHAFX0y8/jO3OsM&#10;Kjyzn813rcZdNuo6htjGnj8psReEvu/BrsuQ/e43xPIVqfbkmi0/xGemKf+FPXH0/qHyMT1sHAbO&#10;RwPh2wc94OODt9+sW7oSZuSsC+YeflbSu0yE85Ue7vjgR9cf5NvfzGwNH870c39/cD0BLoTdTA8b&#10;xyGMuMzNw4P4/Pk5rAy+Pn64zex+x2iPNwR+eSdzPTGR8XTg+IzMfYf47foYGob3z+uZSe/jg3iF&#10;iufxz+v47B/u7Jn0EGNfnOlh4zjwqxp34fv5/Ha+Osmu6DoIZg5XwrbwpWubGYeDmUObBv/2Xa/n&#10;83fR+3cUr1DBqo8h1D2u9mG/SNYFrHxMDxvHgf/Kz0zhXDsGwRd9HVGsW/p5oe73YsG8m+eLKPty&#10;wcxNDxsHouBrmRVslFYlfK+ELYnyvHBzDuaG4/RGyXrX6kI8e9PDxoH4IlqUSwWzNqRw80itW/qZ&#10;YVa0mysH6o2K69srSrcOoOlh40jot8gPsYhAS0BlnA/mbH9m9PujjvS86J9958QxPWwcCVAC9Dy8&#10;mbHZb7U82OtpzvZnxvtI2ftfGR/KKYRrTEvOSxb3lY/pYeNQaLdJD7DEfGPw40btej41hZn41eFY&#10;owm0PcSYrcP0sHEsXFPSPcJacogl9dqC/daSdS88Oflvls2RgzmFHmfiHOZL0ndketg4FqV1baqC&#10;eTOr4b+1ZN72J4dfS60yHO71E86gloX0XTE9bBwMXGVaQ0wN12PfWnptQBXR975aDrgS+ZU6j3ky&#10;aLKaHjaOhpqPyjpRZ8BefZuL/fyojdA4ZCt4pbM3PWwcDvb7JfLY1PAcvnHX1bqlXwAYqJe5/zXx&#10;QTujztLz4+PR2ZseNg7HQ8Uitk7pOfD+QRst/Qqo2ISHff1Uzn7cYDU9bBwQbxGz3zEpxWcz3Wbx&#10;yV5XTGQ8N8EiZp6DYnzkgQRxPTnJedJxt4xWh+lh44gIv7yUDfZxh5mw1oB1MbwIS8cNTxXRkRB+&#10;eSkbiFEUpoeNY8KuclwSM4Znwq8wbLOxX4XHG3X/pXL09tp9yTziM/VFMtPDxkGZ3yo9dmt8V/h+&#10;CExkPD8Lxmhcjz+KYMnZkz1xpoeNo/L4QbQ2y0K/CIYIthfCuqVfiussq/BZGsFx1Hid5Cb2mR42&#10;Dkz92EVzDC/hK7mS02B6+LWYYRVen8d1cdc8e9PDxpH58uN3Q2uzHJ8/rUd6EQ/2+mIi43V4PzPP&#10;wzg+P1tDLfQICM//jfILR0wPGwfnQ9guPT9RW3wvWJ+8Lab1ijyusq8QnZ/SH/QQ9si9Fc7e9LBx&#10;fB6f0DJl5u2VXgNDhv/aTu46W7f0q/IByy5nn4t/ns8/n7gJ/PWO41Ry53/+LFc+poeNJ+Hj83r9&#10;5h78QTifr9dPW+VJi+v79dPJTzK2Pv8X5vG4Xs8Ty/jb2/Xz/fH8D8bd1T3Ts/9+vX58fIksANPD&#10;xnPxcFXChwt39wKYZjCMLfn69fiC9+/z8Ypvn6t7vqDuAeVb1wFnetgwDMMw9sP0sGEYhmHsh+lh&#10;wzAMw9gP08OGYRiGsR+mhw3DMAxjP0wPG4ZhGMZ+mB42DMMwjP0wPWwYhmEY+2F62DAMwzD2w/Sw&#10;YRiGYeyH6WHDMAzD2A/Tw4ZhGIaxH6aHDcMwDGM/TA8bhmEYxn6YHjYMwzCM/TA9bBiGYRj7YXrY&#10;MAzDMPbD9LBhGIZh7IfpYcMwDMPYD9PDhmEYhrEfpocNwzAMYz9MDxuGYRjGfpgeNgzDMIz9MD1s&#10;GIZhGPthetgwDMMw9sP0sGEYhmHsh+lhwzAMw9gP08OGYRiGsR+mhw3DMAxjP0wPG4ZhGMZ+mB42&#10;GuDugmEYxno0XMeYHjb253L6/XS6mCo2DGMd7pffT79dbvhXa5geNnbn9MdvJwitviSGYRybG9Qw&#10;rp454d+NYXrY2Jubs4Z/84IbDMMwNAFr2NcxF9zQFqaHjb35T7CGXbCeacMw9Ll3dYzpYcOgiC3V&#10;306mhw3D0Md3S/t6ps1ON9PDxs7cvd/GC24xDMNQ5NbVMWYPGwbBPVjDf7T6ihiGcXAuUL/4eqbN&#10;waCmh42diV1GrQ6hMAzj4FxiHdPoGBTTw8bO3KN/+Hebt2QYxgpcYh3T6BgU08PGzqB/2IWj6uH7&#10;/WYjzAyjXf7raxhXz9j8YcMgiS3Voz6LfqUeW4TEMJrlz1jHNOr7Mj1s7IyzhzEc1KhE35OtQmIY&#10;jXKLdYzpYQVul1P1CqH3m1kqbXNyr4dvreLfB8MvEQDl/zduMAxjdaqcQbGx//ufuKExDqSH75cw&#10;B6zOarr5OWPmvnPX7365nFr8nALe16Mua+maEVh+e8qM2w3eMvhsiTX/1yTMspC/cfEdNXt4IXDh&#10;weqo08N3nDf28i/FPY4Y/KO5axHWl/7joB273XNpy3K+PLfLH908Vfc82/OwGrdwneVa1d0Zf18a&#10;VQSH0cP9LNOqK9n5BV5aEXsl3Afc2gxYrkP26/bebZv//Nrc+zmqMdgDsRJdfSZu6kT9YXp4EVDd&#10;QSvTSVUrs/V5Y1sQLbZOWrsUrrEE5TqePXy79c8XnsPlYnOYXpE7dEYPnwUnL936X4/+C23yC4z3&#10;x/TwIkJbE/r46xQq7BX2e9G2qW+l++vWx609i9GSwD+PgPe1j69rF5tv8MW4JfXTILY22Qp0fVB/&#10;VDR0YDiluy/mH17E710LqG5ULe7j5KCjgJZxv/TXrZf2KgdXjbX6JZQp94kVPJU/zCp+IfLPg/VM&#10;r0C/Al+NSRF6LMweXkLvHa6zh1Pv3etVjITHyocGrwT48Q9RZ91vMM1KEk7/h7sYT829G4NCBJvL&#10;tgLJG1hVlf3b7WF6eAm+BQTBxVV6eOZ+T0FspeP5d3Gbj+LtEBYkXNPx9czFrb7zhibBRMg9By/Z&#10;C7cycayQC5VN93bXkjiOPQw+Fy81l9K1gLr9XkwP3/5Izj0Vqxpmk72mGfnPy7X9Xo4Ldd8TwWSG&#10;Hn/21/dpWrpHsYf9/EzfCqrRp9Byivu91htxj/PlkvmMr3gdVLlR15ONbQGZ5+Z+Gt3305+3+/3+&#10;Z/83JjT0CCOf4fo+z9U9ih52Fz2Gir6I1HPzUp2EqT99GGzgyGwmfsBT6n+/3O43wndsiviJGT8R&#10;3Tj5rr56qVpnG5K67Xmu7kH0cL8GcZVPoNunZuWVJ2AwSvpyuQGXPy82t3URyTPonidfByTXGa/s&#10;eIS6tXuel/8m99lJqhXAInbb/oN/Gnr4r5sFwS1PwFH0cGh5gk+gojPi5NOH/V5JASXnfbnZqF0l&#10;cIyCv674OPlPPMDfaSV8v/XpnJhF9KTgevfxPg9dEGgpW7NXH7zeLjxRG/coevjetTrlraDUMnmh&#10;FyJZ2afRj4scE6d043WNFQBaPU6GD+V/uu3mj39a/Jz37v6PKpjwDpoa1ge6pcM1/wO3PANH0cMz&#10;5ozFKSYQXsgoiTba6bc/rRpQJV7Xvh3ebRlbvemzZz3Tz0g6YmXa4PU+TBuktwb9mIxnqtQPo4ex&#10;o0feygzufEj/Uu1SnDHtWotWCygT5y12ihUtZAi4pSOdZ2w34vmIajhTv7i30GaPr8NzvleH0cN3&#10;8AkEET3gyby+V2qX3vGc7aNrK+Cbdn/0SyT9u3vGpjav99EH+Qs3GU+DU8P9/aXql7u9fuvQ1+tP&#10;1c90GD3cjVb9Q9TRl8zre6l2aTxv80quwf3y27+TxwmfR3e9cUNK9/xZx/TTAdbwa9Yvu9Ovi4Ab&#10;noPj6OFkrh5uydMtZ+lu2Us1TKMXve5jGLVYW9/TP5GUpu39WKaHn4yBb3hTNaz35h3UYO9HvzTz&#10;VqlcyePo4WTENG7J4irImDavs+9P2HXUjRBf8dRul+no0C1p577184mpurj/RmpTfRPWYbqc7r47&#10;WayG5c8zuEWU3rw7PLtHNOTjmvlVX1qagfgy32Bk/P/wjxzl3I6jh6HaA79A8QFK5/VlG03+QdT2&#10;HOvmVs8tnveKz6gfgFTw0YO9sFIRwn1rwvmNPkIIuGUAtNzxd9yyP3eYUPVSswfWIJ03vPRB/Ete&#10;D7k3D46r8eZhTw5vUrqStfeg+HLDdVizxy8M8RUZ3KHXi/dN3E9xvYE8B9LDvZVbfBRjazWb8H8x&#10;Df6twmXxGMn77XI5zZ5u1PUYVHfZ3C4n4afr/4vH4Lr77/9mr/2A+9/4Dxn3P/D4C+s/+Iz/0o/1&#10;l57H8JsT+UMmvw+z+BsqfSjTwqs3wBkEC4t8/5/0btzvt78qyg53WX8FuWTe8OI5CfEZEryx0RI8&#10;MW9MqPtK1llw24Fw19w/K1V3dknd5e9t+ZNr/Rz+mpL9X12pYq+i4JuVXR3AHQEs5pJ79EB6GB6y&#10;ELiKDZZWiCF77r2XYWEVkhJatvjHHO5xssvMTDqPZN1Jxe+nSo4quQcxjeDhB8VQ0yfR37dFK5T8&#10;F3NZ1grz99sH+gzir9Jv0N79ZyTm3H1Y1/r30x///g9fj2FfggtLntIR/pn9d8U9nBCf+sLd6N4O&#10;6RMTv769pGwE+Lb4sLT26PMqFjLYaBCWv3nhOeNT4rMiPsN4teddkltXd/GPZvcMVNxVuHI11UXF&#10;MUTearySfGYH0sP+hMIjhBsI4kV06fKXBlsxEPRqpHC5iy3Ie3aN5/9iuV2Y9zDDviB16uX+73hc&#10;waP9n3jdGP+Mf6VcuvKldYpHlC6S3Leybvvvn5kSenUU8lmiiEOlB/nQJ1D6fUzVfUgAf31yXfLW&#10;0j2ONJWfd7kk+L4VT/FyyczeQlVUuk43f3Vi+SXvRyiZSy9/viQk5V2sht2bEs5HcEaYDtJn70rM&#10;r3DGcGXwuNnDRnNG+qTEZsKcHsa7e4LjdSj0HnXp5Dc1PAfyW9U9N6ffih0LYdU0nz57U1AvFK7k&#10;kfRwWLcXJHfSUMXGNPSVv/95Sb9JLHtJ4daU7mQ3rw3/zuDPgcrKV9sxjxkPsy9l2L+q4knmWZef&#10;VaiEYvrcUfo0pS7neD8leud++7M7Py+4Pcf9d5eGKqJvt3f5yF/PCX0+dPn76yA6iLfRK9IHcC3r&#10;VKjS3G8399T3aUTPl6ta/yh160Ian2chGaQhn/rga0XJZeJ7CpJ0kvuWzN/GLSp08/OdVL1nQ+7Q&#10;ZR7zASmdUHqfc2n/26XBDTTdPXOSexD6NLKHMXk3+SdhSlpne2Eezv916cRHic+BZIfb7TJ4Hks3&#10;OP32dC5tn4YtwZH0cPB/Qqv+v7hlBHymHef10dcdlF03/8zHkj7D4C/4g+0OA198yJe93K7ydumI&#10;g96G5cKtVXT7y16dwCU5bvlZhbZdTE+/Lul3jwvZucpZWl5QnoPrU2qn33/36aY5j77LXHOpRsC1&#10;CPnghhH978XL6hjch2I7PAINxMH5OJkWB+yNYbrC1fOAhePS813OXb7shcTvNk9zGr2PmUOFkedp&#10;+cvjA9LvAgv9AiKSfBeoYbi2w/MpZRae55A+9+b1+bFXJ0mXs16T56p0oT3pcyh63Duo76TnO5H7&#10;4+CGIt39wr8ZXINgWI5S46jXRy6mb+DfyfOCm2iOpId91eYD+WZFDwUE+mEIXYXDUH5q4KUppU1y&#10;5jKMJZzcYHjA0lD1LAf+6vau2Hl8XH6gxTA1bhwwSIHbMoCNFEKxQqPuG/uOQLvZB/y7Y5zT/Lq0&#10;fyroPPorIakz6u4Dgv7kcRhfmeqr5+n3YkrSv3Fchn9imsmF6q9hCGQmvVc7DfwJ9H47DIITFpHe&#10;pxnvKDI+bwh8boPng6z9xG/e8NrgxpQ4XiQEyVmO75B8cNz4uQ8Bf5zQP5PS97YvWbFEk2em+OYm&#10;+oZOm2qkQgkOpYfRgnKCG1L6+ZrZ1mX3eyqlNzSZt5xP6qvEIMzldrclpBmXb/TNWknrbcK/u/1x&#10;g4DJcZ0wj/ggHXExsEWJwpsh/b0s15HddUuF2cu9UpgON0SSexmkeOgsfZlwwxCoMvB3QZ1UeR88&#10;wcolZHxOZLqKa54vSH+duae+ezfGDyaoo/ibFyqT5DlJhb86g+cQRXAbiqR1zPxHJ3k2EuHKN3hu&#10;/0N0l/jGSpeGvTjptSFfYj8GJIpk1arBsVFEV2dYX/SSuxRs/d9z78Y1JPnjlizJs9wLNzZ9eN7U&#10;7Rs+33y1PKfG342uPUT4h3zLCvrhXcg8h8HHkqQLcaHCgzYNps9eytiWcumYyx38Nz7gFsT7EHD/&#10;EPCHGvr9cUOZyXF9nL0eyfWjHjv09ZXzAcIVC+m5Ggj43zDfGGfzDz48n274nHR2SOb3Grp8yE+9&#10;45MKvxceL4C+D4V2zCR9jEeXE640ka7wiKX3BzdN6b9zzVRzYF1humHJ3Bkk5Zn+DiTXcRizF+eP&#10;aXr3//n3OtLXP8Vag2P0nsSYKR9cQ0yXefOSfLJuO0/63FBHTOtRFwtO06mjPn0Xl3e8/0ntByF3&#10;Jbp0/iI4deu4OS6O07972xfSQYrkO+zFGtXvnaTHmLjaEXelYjqyxDgOKeRTavIfSg/7h8S3LiZ3&#10;OW1Z5c440/riXgBH7N93kn22YBAMpsnfuKTFNXwqptYQXyKafn/cUOTPwTF7KV8/6hAw3jfNhy9G&#10;nAfspPjGUtYiSG7H5D4P7sbEGi4pI4beMiKvVmLBM28yklpZqXBPQW6f6aSe7p0ZCX/Z03cldwbJ&#10;fWGKmlgNuCUwtBZAprp1miYKV/rce16+EwWSnoX5Tw404YblipK/iP01pN+8YT5s2ZJzoK7H+NqV&#10;r1nu+Srtef8PvZ8TTDEmrQdy97gTd/ia3otp3RCEmffbp6MexmEPhRPcnuFYeji2C8e3KtqjPuSu&#10;XNeanQTuJoUViELIvfy+jYmBuW99qkFGvgU6DPhLDUkZcEuJdKb1MGCCEckRiJNMr4EP7JOfXIvi&#10;K+ItfTLQ9yN3N4j7Xzx0FleJYMANKalfqHyIyZXrAiYgIJ6Zy+lyoRZCSNMMAqfK0mcjV4z0euaf&#10;+rSkuMlDnPUkk3Tfk7N7kqeGuazpszUI8+92oK99yn04DPn7ncs02YNIMnkWuPNMakoi2aAehcA9&#10;IwHiSQyhsGt6FX6//HnLPScBsHlBmYmDO7n0CMyrFJiceRdyNyXZg0iSPis+FB6+Y+nh0GqBMDh1&#10;d9Jx++/5Uc3+wnXpBnF2n66y8ekyySBNzC9/uUNOIV2aKjyAg/IU7hkJ3njYP382KeEx9ce73DrV&#10;4f+mM/ApcuWLr5H/HWL2NQwt25C++Ir4LuA+fRqTF6ov5yDv9PrHGH+aQZcPcZ6xZwBCuSKrvg+O&#10;9PrB/7mBMWm6Ycw8Zmm6XLLMdR7hfw/p0nGwsZJMjjO5VNGicAFX2wpWEIT8+foJWj7dH+6qpMdZ&#10;cLs9SXmYS1fEv6nxPIZx5qzclc4fNzQ7knzYR66/HkSytB71/y9fsbgkjkv/5/3XX52ydDGmoEnv&#10;SyhJXw+m3er3++2/yXUXxnAhB+97/nFBiOcR49w16K/79KaEsRtpPqV64Fh6OPa5/5Gup4R+ySDM&#10;5CJ3qft0p1M6fy//vA3yxm1j0jS4iQBeP0yXHi6dgxal+NQQJPmIdvePaUgfnqOkfPSJ9r9PDgCd&#10;MPhbNk3C4JyLpXUlTdL/Prhv1M592jTv5Hw7mV+bukojm0da3tLrN7wPvrjF+zB5Ztix1cl3u534&#10;p777O7tfUoZsqjRNvgDJfNvUhzx8F72Mj5M+U/Eig+r32/LXtb82IcP0vueLKaG/58tySvJxcvrP&#10;H/3fmdPqfp/23N+TedJB+LL16XBDz6AeDVI8zeQ+hnuU5MG9Xck1iBPjwEzy2/ra8Q49IF1+Mjld&#10;Lv7DGYP3vdyeGM7DP6XHpW9K/15NMyfqGvwly8H0sLtZwV+b3Cz/d9jO3vs/+3TBag4LCfq/c/t1&#10;x4M481S6NMV8HNDew3TJKLxu3vDldg8rI8nmm074qy8ndxE6+nl78XDY6nbbyScPWoyZ/P8PKvf+&#10;+BBzC8mFXg1Mn69RI67C79KHZpbvoAx/+xQDkudh0FjD453ca4r7c8NZCoT8XX7Tl7C/TuVWsKP6&#10;PsARYv4QF+52t4oW5BeuXvDN5/MPbf1S/pCmlA+UtTt+khHco7D95u8G/D5+6vv8+5/gHYL9yLFx&#10;nv548c4kz8P4EFWk9YzoDcvR31+sL5L53WQJ+/s9+dk1Vvx+cX8nbNn6+mySDHpi0nxczL3Env4+&#10;du9B/zwzBYn3MS1HvL79SU7nvfPxydWh3c5+LYn4e/nGp9fRP87/19fX9E3p0hM3JR63i9mbAhxN&#10;D7uTCiGeGVyuGBinuqNP1918aNOHgBvGQGUQQ6626VOwNxwX5nMhyQgqbR9Cibxzv/zQUHQ5Ea8Y&#10;AVgWo9T9tZ0qF0e3x+RXaMmOAjfdoT8OhPLZJvcgas7+iNPd+3nUSd6xuzdug6eG0R4l+uNPrnX6&#10;PAqOUH8f0jsdVStDcvVicbir50mPQJdh+GYwD1x/fundiNuw9HDNRnn4NyGEpASYW65M9LXr7whT&#10;zjLJmeSPLyB9W+Il6fImc8bfiF/7+qsLfNn6azG+9cO3MoTM49GR7NMl7Z+d/NOfvCP9IfC69HU4&#10;VaJcOP2ZqGAgvcqC+5U+8fEp6UpJnkj3fE76KAbvJwb8Kc/B9LC/ONDKiJZQ97eT0iMY0/3eL3Xr&#10;W1wg9CuajqLL5Z6O4uMq3phmWCHhtv7hGzxNFbgHL+aftxY6+vnOyYnDo+W3kaeBv01VTzJ3uhPu&#10;LAbpuSsWSEZ190fu8pju39+P5Lc/cVu3adlXjPtjjHLx6iP+Rj9TA2bch8EzWTwJqBQwfXL14rbM&#10;1e/3yTZtk3zZ966/HskJOrXjt3Wbpjej3y8tY7juzHXt3uekTN3XhfhmeoHk/ZLMqc3Tj/RN7l5X&#10;bqKIffnHS3R39zER/hy7dOM7n97PKEVzON7Hwfvebcvepr7OTm3J8Fwn9627Jpz8+zZSwEj6Hgru&#10;ezJnuk/c5UHsD42EkH58mqk+yKWZcjQ9HNo50Ofu/4JLhX8X1LBvpfh06QOCbS63HTcMie1U2C9z&#10;LZN8WfXjjzQqZ9fiKz8oRfr8Ba2v2Foc+ryDb8cFqnr2rUP/+6iw8HmKeP4x5krwf0k6wdq/yXml&#10;3cxx/2nFBfcspO9/inbDpbTktYzuvo18Q/+LfR7++OWXL70PyXl094FsUPXnV3jigf46pXe6Kz9V&#10;7cPVwvyhXLhtRJIvU+E6+nS4wRHPL79f8l4PrgF0snM9AP37miRyZcXzYfYs4ktUPt8i/XuUltHX&#10;IrCduN5uD7r83XOSxJn7hcT3YDKGpDt+EhebG/1zknp4uv1zl6k/n2Ep4Mqk+8R86Dj6gWkG58Nf&#10;E6C/LmkJunUIiAz8R3n877ghktzfLi6/p4fTw32Lzl2wgfXBX+3Eihg8H90qVPj3kNjH7ySTfWqd&#10;sDecapVji49fAVxKci1wS54+bXroriVHvUFd63R0kpQ1zFZ48KB2aakjDelbxYMDd2WdHKo7tz59&#10;9JGWjyajv5dpjvdBS1ik8mfch/7Yko+59RbL4OpBNeW3k1cknZuJm8b0+ebTeLp0/ZGiFcfcjf66&#10;jF8p9lWh70tfBvx7DulcVNw0i6S+GJxKvObEgijdcUfXYnAPorDXp3/3Rll1z0MqzP0JdGsADHLr&#10;7l2mKP2xxvXe6M8u3Vg4BYwM0hdTJ8/b4KS7PPDvhO4dGV0lyhqWPHeH08O+veHDcB3U8Qs7IraU&#10;x8qyy4N66vpjZVVLn68L3JOblBu3dMcuPycSkpKU3qC+LIOUXQ7E/tFyG5e22+eUHJ+rqbCliqF4&#10;6v09Hn5woCvP+L73tl53Fr56dqHwiMiB1zaEvkz9F1R9KN0Cz4z7kHw7VnA6yRsiu3pAeocypyF+&#10;8/q8uuPHYzNXqL8udTqPui/pE4Eb5tDlkb0mIvqyjM6/u+eD+wQU37w/+rnspWeiSzc8eD9bvL+C&#10;5atFX+3+GJMz8SRXgE7Qkda+abkKuwGDd7H8nvS5D9N2JZgcsj+L4U9h0hyEpMTlAhxQD+NjGauj&#10;GBfO1VttIf3wwsULSvni4Le4X+bm/5WWg31y8dFIWrWx9S54riSEKs+Xp3Ax+vMaJoRHx2/Hv1Ni&#10;hTqyBry1ijnh7+7/3Bl11wH+X6zSogp16UeZdtvx70j/fOCG7rwKV0VOf/26g/8VX7uwXXaoPp/h&#10;WA/uPsQqc2opErhrEfKfPL/ddvw7xd+h8Hvm/iT5uhg3knTvXX8g6Jtw+zHF/wt+H+0lAarNsN9g&#10;BWb/RMD2BQ9A8hzWlWmEH6fg8xkVpnu/Jpc8KAO333CPtD4Jv0Pg65Luvg2tbnim/PbLvVNJZZ9m&#10;X98MU8b9M93a2Ghw+xXrvfsFhkCj/9fvJSkXEMqFx8FtefrnZjTmyjU3w/bJMYnnGvhPPK7bIfwO&#10;fxdP1FEuZWMM50NGKbxi8Cpi2vFF6fLAvxP6OWVMhdSlKXxDtEsXCxD3lTxXEtKy4KYM/Ry/wcVw&#10;agG344aUf8ff0ivtRyHDdj8FCP/thHvwYhovuC2PqxYw7fgydfMm8e9IN3+0cyy61wz+Fr0OIvrn&#10;IhTK1Rf4d5DiGGZkxn3of5Oog35u6eTqxXymRU2eo9xbNZizyr563Xz/rgC4L3ON+nMsV9Up/X7D&#10;6tSpmbB9wZvWP4eL3tf++7njp7GbZz25r92zlR64n+sLW+O/Szbsf2K6wT3D9yPMQ4//Lr6b7mpj&#10;2uFBb3F/+rnon3n2uZnQz0PHDRxdGUTHcQ0KTDt2CuTPpXseBk9D9164rdz8YgLJabUFLDQJrYzo&#10;u4W49G5AKy+kn6Ts8sG/E4IPgMu/zxdirtbov0+MG/y+7u9S0eV05SioHFfRYrrhsbvt1JPbnSf+&#10;7fHWMGwH+wNezPA3d0r9dZgcnwAUXEg/KVM3T3F0rn/G7TFzaLcT6Rbweyw/5OmVcPwbYvGB5twH&#10;10IPx2E+rNARfFWQfnr1Yj7TW9CfD/UcAH2+ELM3sUsXLwp+ZzmXNeDKhvnX3bJuv9Gr3G2f/wTA&#10;s43nO11Ko4K+vhiXZVo/IP8Xtw/sy+7+QT79/OLCC9WlS4/e3W+/c8y3+G7m5s9228kM3LONv3NP&#10;AEH3fW7Jft5ajeUo3nVM9wfh0Y75jG9K/zyku0R94Tf28/ZFXxM/nh4e+KZCKD0zvf9j+hbBq+HD&#10;5CbErqJ8/vAI94HQ5D3uAQwhPke4b+XjyJGUhs21O+NRgfNXIrmCyQUczcnt/mIfqe46QCAONKC/&#10;A9Nr2637PcqkOwv827fbXSgdS05//Vy5kn+HIL+hc+5D95tgjBZ39bpnZfJox+uVP5M+Xwh8gyCm&#10;ikok7svcjf79rns3+idreE7ddvb95Omf7WJdw9G/odNTi7+M355un2SX3JtXaJx1VyJV6V3+Iav4&#10;V+l96a/26FRA9fiAfw/B31wo5D+m209y/fuzENz1/t4y7wJuiHTPaPpDfDeDOhdfycDx9PBghLKX&#10;0q2ByxnSEjel++rH5HLlRgh39Pl6Ya83VEA+HaaKf4tukox+tCg75aAf+Tk8dredOt3uWiTXutsW&#10;8ulGELIqIr1mueva0aUlKhj3+oTfRnc/7oOZx+NJXl8R9+48Cak5zJz70D/7guem+woPMR6/G+U+&#10;KTCuOpf3g47eP/aMu7SYKv7NlT70NoAIzjGhuy+j69Ztr8tuQCgPSLFaZ+jqACqX7jf8O9JtTy50&#10;9+yHUwIF4P8uPH2gGsbp4jZ8Rrp3unSeXV6ju9RtJ2uBfjRxoahjurpNdP3Rr+uldNddgwLTEu9b&#10;9xv+HaGeqbgNSxh+d1Ks5TzH08PQpoJ+dwg+Lp7of7r0xE3xrRj4ffwbtPjCfrhhjKviB+Vg73ho&#10;dbl0IdX/wn6VVU2BpDz5xxwUU0g3vG79dmpf2O5/x79dejij5Ly9pZP8nQNShHTFirGfH0kUybc3&#10;4ffhb6Gd7rbj2eF1l70MArr8qbjmKP31HvbRsPchtsMlPqfu/mSvHvw++Q23n37Ldaf1+fp4vLbE&#10;gK684TD+3FwgCtThR5zmzp+hex5Gz5//EIHfjhtm4McchHzqCjXAnX3MB7ekYP7jt6J/3nCD29S9&#10;F92bN/g7S5euP4nuOQi7/h1+d38XztO/7T4/ohbx26myeH+r/732ZuSfV4r+OOW7HtORJQ65uN+H&#10;v3nfrw/99qhHcFN/36gLMeWAethVBNga8VKs/PrWEXUTKUvPA7fe/5Y7QFU56NaS6KkSk8xdy9uk&#10;nSU0aimyLeGuJd+fZEwfB9x0+Rae/JDPMC8a9yhjWiplXCFrdN07azIUC+997Wufp2sJT6TyZs66&#10;D8VnsqfvHaHSdu/E+Mfu+uUWZevL7YW/sl158c+wD1f43tquc8T+3e03LHjf67DgXUu+7yurVUn6&#10;+oLKJP42OgLROxLziW9el2/hinXvU3/P4v2JB+0t9vB3lu6Yw4SghsN28h53zzbRQ8PT5SvaMekZ&#10;LN31vs6kGpRdPqObErf3Zzmq3/t8uYc94Yh62J1gH0pPDLZ4fMANA+By+TC6w7Htnm1lxrZ+DOwT&#10;0uUWbot7jCEI75GU0AYLATdN6VIMDt57nMjz6H7tduq2xOSd57Lw5GMqF0qvSJcjeQcyxxuWC69I&#10;+RmR0j8V41B7jG7PZfchi/DqjRtscXvu7qTPGAS+ILG8QUPgG8NeqZAeAlXsPP3bONgP7TYXFjwD&#10;yTmr5EJds2iJjs+7u+Pd/YhbuhHn+Hfxzevqzf4lxi2nuOaM9Pnqz2VwzOTtoO5ef48KJZ3QHU92&#10;/fu7XhrO2KekGjE5HTCte+KWWL5+T+GpHlAP+9sZ1Wf5xvTfI6WejfjiT1pa+NBkW/z4aMRyFFpq&#10;3fxDf1tc3vD3gpeaJvnuba408dUbljf5Xib5BoaVc1z4P9zgW4QudKnjg1dqsfbpSmcfSgrHIR9l&#10;/yv8Pvx1+EJgK5UvUg3dfZzEwvctMu8+hPNxoVBP9hUMZ5lAGBW7O7/c3YnXN6bjL21M58uAVgp7&#10;3/vrW3k9u3INTjdYk377gmcA7hXmsyCXUELIh8ok9/7AqFu/Hf+OqrL/znq405Avbsjh94R08dLC&#10;nvD3Kb7V3f0qnWf3HA6OCeeA28m7B1cg/F67vGywLnP5TsAxDoL0vqcDAnnxXB2Pv+MGxG0J2+Nl&#10;iuXrcim+R2OOqIdDv3sQ1j0F9HPJyAopOy8tnQtG8Uf8HYW/4F2Z4Q88ZqmtVk/yXdpMRe1eFUyT&#10;lte/yridegO7axh3glfa/92l7ubUFh688dzbLL5i8mnpHLt8hgXGfULueA9lL6+I/vqNpXDeI+bd&#10;B9/48L+Xjkbn39MdZ3QYp3LC9sw1c1Up5huEf4a7OZT+KLgveWIRp3ZwHzbZhK7cg4ZF8j5kv3F5&#10;ybwpCV3e9Qqkpy8L6TPq3wvcEOjqjWiuxfm3/epy8V0sjoGI6eIRYt59E2Xynmeg69Runnammdjf&#10;o/IlH9LXBbKnoqu7S08RGFshLfm8Z67HZK53vLd9su5cJad6c8U8oB7GVoqfn1U8zb9xnleuQuq/&#10;V4obkOx8PuTf3e8Y83f8vzEd/BFak9U+EgF9eTLFdg/etLyhNRe2k4Xy1i/8jpc7/p0sNdl9v7Nw&#10;Vv13PnFDjul3eQfk7k88D3ivgjWkN0YLmH7vNcaFEx8y7z7A683+3uEq52n+PVCxkfkU8odBT5hv&#10;iPlr660CSAe5Qdnd32yjCBoiIf/Km9btlzwOOLKdL6e7n4VLmdY38x+l/nmlH/zM/NjuOUHlHf/+&#10;T1/oaGWWzgOurU+HR4h/J7fa95JA/uxNStKl59KVwwluGtL9zs3mIOmeIzrjMWGMAaQv3S9IA/I7&#10;7Vr/L51P957iZYp/J6XD/cr+aYd7vm4HtYe7UHqHQmeMD/QV6X4f3bLcdgQqlWHgSwIPKQQYRIL7&#10;lp6ROfRnmylP/ztu+DVcpZu+SLH0WKl3e/TH8C3W0TaKPl3h9PtS0Qm734evZvdsuH/HY/ElqiS5&#10;wqf+i9I+1Byn3ws3iO5DclX49xudJi4Urt7Ins1c1Uj65oXAFyO+JZBb3Df8kgHTuFB304jrMljv&#10;e7g2eY+v4EuHSt71+Y9SXxo6j/jr6OMdUJn7EPbqzrPPpL8nuCFHV4JwieJ+aYd9TFE4T+LpGq6u&#10;Tu4ufXYJujsg27M/En8efb1WqveGP8eteJ7pU470Vwg3MEDaY+pheHmClHVZnxY3jIituLH/qNuO&#10;fw/pR2FG4d+CLr27of/Df+t8gm9IUi7yyep/D8/Q7dadpxf6cQSFFn4Pf8b0ySUjRhCS9PdO8IqE&#10;tHTC7vdhkbv83b99q13UIq0AXro+38FzUH4YO+bdBzh6tx9uoUG/uJPc1cPfRwfqtpO79c9BJ/gL&#10;TZfeXZn4b/a2uyoJ8812I9P05ws34X6/XQbXM7Eeh8B+/JV09PkUk2bp3pmcZd79PihqP3rc/+kU&#10;TPg7SdRtKz1+3deR/F/xfqRWNKhmnyY3Vh7p3wEo1t0/vZi3F/pq92lydyNLl7dsz+7eFy5Jd76Z&#10;Z6B/3ofHDdviOxjf5TSP7j0VVD5wXQ7ZL+0eA+h7h4Bb8uCqSy49fUWwVeh+H17qbjt5K+EG+XDB&#10;tlDBBxnbnjCP0u+bLc9S4nHoirord7x+ozhTpuC7csHnCe03/3d6xeDR99sLb0qXrvCKdNc1U73g&#10;/WerUwAAIoNJREFUmbjfh2WO+buSQqvY/U5dhwV0xw359uVwQVZLAGGvuN8kzj0byTxW9vnp07FX&#10;z/0+zIWaF9nj9sLfu/zZu5ikd0Xy/yr4CLxfz6eTX0rA+/H8fmScs4b//h1+5y6kx6XB/PjSc3TP&#10;fea+9c87bghEyy5ct+CXdCE9H28xw/bCJfN1kN8f/uqe23Svbl4yf579faVjuiD98auv4rD+KdKX&#10;r3Br+3Jnihx/H3akox8cn/7uvNI8/F6wvfhw+SfDndcB9XC34k/5FYLHbdpaSXDVA/l7t506xP0/&#10;ePxL34Ln3oK+Veusa7TS5r/SLF25ydehb5WTkjuH8BURJ/5iwIMDfw9Sd3ng3xn6+8HfOni4Q7rM&#10;QKDOChgdMO7n2jvk70vpLTY8/eTeyo818z701jAIbiTo59JmEnW9BqPf+V6N7tm6dxYBexe7lerc&#10;tcL7xV+h/lqKr2QA36mMZF+1YKHhH1n6ZzFTXQvo88gUJvN7Z3n6I0eLMi1Gd80Kk4dH9zbey8EN&#10;7CxW/DtD9+6RkvuAR3+Paq+ie1twX77SiHTlK/ih+7oyd1Pi78PjDnRDvP7Ds8L9BM8xvNNQxx1Q&#10;D2Pb0oXiHXWXDEPmFuZ+77bj3wO6XO+xHctecN9iwhC9gJUVjZjkWMQZx9LSIXc1+70gRbz6g+zB&#10;RvYhW+cF8OxdwA00yVlkMuz8ZsPf+3L4ZdZdEC2yLmd4LQC/XhOGwtl3LL0PPmSeaEd/lbMVDP17&#10;t50qQpfrrb8/+BMFWlw+3OJ96SbIkBTf1gz93FsqZPMKT0jxUP3VzN6ZEsm1oLPontvR73Fr/s3r&#10;Sld69rp7C29EvNKDrLpSFrqlu3ePCjk13J9h7VWs3jP3dI/on7ZMvn0tNKxE4la4V901G2TR7Vl+&#10;uGKqI+phOEVRa8PdQkgHAbeMCH37EIa3ottO3Ur/6MPvbp+Yjrng4VbF/DCm77wC8SWhWt5QEjz+&#10;NP5vrkih+od0cBGjMhg68IKl5kLhvEIL0wX2AYWHM5aLzrC/b8OMuu3/xpexVDvV0h23zzgcKWwv&#10;vnce9j7Ax+dI+vuAcfZaQ4lCOjpJf/xhefvtuCEFK3xvBbgqzKdjrm546mM6jAuXp1TuHPARkrDf&#10;NM5nFe5b+Y7193d249ldOyxP5op178/wEF39BZvjOgjDEsf3sWhlxnRwQWJ5hqXp6jX+mgQlE8s7&#10;jPOzvuMH8qt7AlENQ/6y6x+ePEjPXhJUw5Au05XgU0yP2+fv/oj1+eimhN/Lz7G3pv0FOZ4ehhsD&#10;/fGCeaGFOXvhkvrfR7e4204c4r/Jb11Z8kXxj61Pk0jls1hB/33P6VPbz1GcSP6J6a8hlNq99v7f&#10;oxOI51h48PrrzaVzV6w7ZuZCwSsS0uAGpN8epPgiVNI/e33G/Tbp8Zbch2TfXLXUX79Miv4ZwQ1I&#10;t5246t2cSai0mHSIu9OYJhX+6vT75M6Mhj6WF6aEYf5//vdI/8zOf2u7+ayZeqI/xvAQ3bvnNsd/&#10;jwqB+xWfvHTOa/z3yHZ1DY6wnc9q/I4lki9El3etCdKV20mxvvdAc8KnZ5+i/h3InW//Xg8veZe/&#10;2xx1weim4H6lDv5w38NFO54ehk8kQGtD8D1RTJd9sb2fDn4ftyaZ/brva8K1ByULf+c9EX+F/DFd&#10;jNcYKx3o50NPyxSsUaI8/8k/4d28RheHQWbw97jnKuZX6NHqrjf3isAxuvJlXpHu91HBwXbx2zGW&#10;vblywPoI+eMGwL2wXXlGLyTNgvtwd/Vxlz4zqBhb4y4dffX+7n6fXD3cjn8nuCsejgsnHnxi2fwd&#10;8TnBdBgX3le00lz6utvWn+8o7tecmhLmgXPPYaTPb9bTdL/01yt3PO+79ccZFthbW7AdXAGhHKMH&#10;zD175PYJ3bz326+/w8jpP8ZmYPjdpcO/M8A71pU3jS/56wPWcEyHm2T8Lz1O4flB4Fg+PXe73DPT&#10;lxu3jYB3nTpud/5/dfXQ+KbgfsWGm7+/oZjH08O++wRCZghPT5cy92LDJQ0BNyCxs4f4hF+Xp98F&#10;2oYQshc8dOKMw6wXWkj+KKH1BeHkX/zuL+b57q+QC5d4NuN3qTvLwol1uTHpBlcsc137Uo2K3m0P&#10;oe6dF9DlPChYfAogCG7tgvvgcu/3ztlA3e+5/rb4+2j//srjhh6wDXzwiqJ7B3IFTsvYh1Kt1N9V&#10;wUXsuCezuC/pnTgxWhjPR/J8JM9jPr8ssF74f/t6KLP6X/f76BJ122+5N6/7Lrj0zXNPWXzmRqfT&#10;3WP+PvXX49SflwvM1U6OLrvmHYMjFOt7T//sMQUaPCf0pUveUtwS6Ldfcu9Bt52/KWEtecz9eHq4&#10;G8VWeq/9pKWQlr4l8EiF30cXLL+ff4hBwuWL6XJFiXPLhlL1KNbSH2f8FHQjJqEyxdbefy535nHt&#10;r/VAJpelG8HO5dUdk00Hj3l/rPwrEn4fXXe0TDvhi1NPnz9uQOqO+f/bu5osyVEcPIfJVcZhcpVx&#10;mFhlHKZW5cPUqvs6o38JkABHRk1PvK6P53QaBAhJCLBN+HE9UHPDW9Op2Xl6JT1N77IbX2M+tQNu&#10;HbpVvK7suNWhHqtfUXK+9hwuI9YF/BzMG/jImThFj1u7o8Cpavk75C0O/P1i4QkPie5Q9YsfFq/H&#10;IEN7C3nOW7AZOwb3oGmLojQ/aonLhfnPLM9f3n44cqPM8RXyLb5rbvih9JVPBlgb8CiszfXetq33&#10;MXD0jTd9ynUBvtshFy83DtN8BO+9F27GAZREVzkMT++EYPv0BkHqnFF+k9X2LRZmaHNHpePzzGi/&#10;DdoxTfX0rYbuIHwQA8fxa8HI4fs5m/Mwq1e6ueGBeQpd5cBNYlqfxHawfY69JG8az+dJT3wM9IwO&#10;Q7fSjPtX67YpTuvhl8hX9sF6/nQVhPGcLhEdcBbO6V21Fi/XDrMD0rz1m6IDhn4Vz6vuiqsIoZeY&#10;DZA3aPg5YEKzkKfuC11xRECnKvQSsw+2Zvgr7coNsvRTtn/VzkPD8OYqps9FZnYbzgMvZhdT6cEw&#10;J3RcAIh7IW30maHeLaETfnk/p/NeThz0ib5mqy23UIqld3092EPFl6XLdQ6Wt2Y+b1z/NGwmstB/&#10;mNHkGizTbfY4SljqFlu1FQRdDdAZZreqzLl5Fny11XGFLovjN8cn+X3e4Rj4t5XMtGV+96HuIs7j&#10;pDyfkfYNod+D9WNlIKdhZfeM+YqmcraOx/Ug7Qkz8sTw7I5N8ay6TLfV15DP7ICbbfUX6pFytK/I&#10;sWysy3DxlkFAsCk4NvWt/X5qrYayP63BfgR/8lHKyBks04f+N3BstjRtS3ZXblSH6qt4msEA69Ey&#10;9sT3N20g9Hr3xxu8bRvyLe+nCIxerke436ejUIqld+20OxBFOkDTpibPdmUkLzcOy4oJwqrb0cxo&#10;QqmpQ3oV/8tKlAS9znVOMydMxZl+CCu+vwfsmhIkRuBc7DHAM8IxjNZllLOu6XqrJRBpMOTl1Xr1&#10;FAxLz38WLhGJcMSaFw7qYT0YOc6kJYxtVKtbS69Lt1L7Mi2HJFgNfNlBdfjW2c9CKrFV24rztmLY&#10;HCe1ns1avI6T4zDdjsZcmr8YGoKcJEYQejKHkePTPU/DyIrVNisq6lSiFuh832KNGDBwvacvXq9D&#10;KMlD78GQM+S19+kar2GcNFreWf8WuRjJy43DIsaNXy8SukrU3MEwvXvvlIwty4cdC+PVVHU2mv8a&#10;rpZ/of+Ijs57jzkeh9bTD1PeXomYQwzF+dbzaF1oeJQu1xm0myNd1UWsHDnnjPKrKVk5pg867zXz&#10;DEyPiUOUG4SUPut/j+shlCr5MQx1Wf9YDJODfLjEMZ/xq4ar16katfzLwf9xqRO3aLD610O2wPoj&#10;n7ey8csxQL9miOHy3M3BEL1dxPKRz7wAHq6Tdpsf0rPEB/CqDYJcZ8D7HG05EEYTlSG2usvB4BU6&#10;0e1J49bVu90rzY7kvHv3iK0V6KtO6Prkc95cWvVSeleO9x8+J+0hzWO6XGcQf+GVv9w4bHvxVnpB&#10;w2LaVNT+Dc1eXqBKTutqAJNoy7O9bVkFyuf78feH0uGxeHj/bdg3X/t9cah4it/pCuCupByTtxxJ&#10;W41WrhOAM/Iyit+4MrnrkWqY3BqnS4yh3Zebav1bsLKTomPd07dWHtVDLNNtd5SR0pfS0/TewWh8&#10;x1bcw8qQ63S/h+nwIIeneVd7UgHBbvd+Aw1vsHseOHYUDm6U6ec6CnD739GX4vi0POiWuYy0SpNv&#10;7YfkSHsep01YC/3Fj6woTZPrDNEXpObVIal785mDtv3i/WpPYVpPMRn2/qRHajWus76ZrY9Jdarj&#10;xEwpnD88Ani1cdi/47nqdqBKosv3nXk5w1uTlq+twcqz6JvQZTLU/XqoDC2Pznvm9A3oKqHn39q7&#10;EhwAOxDTH2G/Kp6z7sez5PfJkyXcXOLlSGQH15eeU0adnyGZVweSvuMnzgE6D5efPqmKcppKuOZ/&#10;RNCDxDBQVhzfT+t8/3guPc038HjTfK3gxu/iIk/Ef2LJyhemuR3CeX0TyJ4jvl+K3T0t7AtVlk8S&#10;ZsB7KUS/bx2u1xMWhasmzIemrrs2Vn5o6Bagq9i+TIQoA0yvWTs+jH8/Z+Rfkj55PKz9nOg2/Bg/&#10;l8b6lM+3+dNng9LjvUSpbzKqBUAfZfpcIq0forOktMA0Tu+bafuw+Zx1Mk2f2Au3Lzbp1cZhud0D&#10;YWUISpeLWm5PQBjEZSlNDSg6Ci56K0OuHfJsCAKUobcyOAjF74PX1RiJc5E66AZOyz/p7yFlX1PL&#10;gmlebCHvivrDd+GrvpmGXf+jmWsKhXUrzwIHGQppB2vaOLHNR/XQQuOHUtyu59IbFJnYNyBps5Ux&#10;VhCtvtX5RCCC0EvWxHZ7OQZJmsD4m7jIHpYnt/0M1vsxh8shyx+kNJiDpVCY5i5NqdWChkzAynO9&#10;YHVJYFgryWznI3CxI3mzMGiz/LeQ/qGf1LI6U/aMj2A9ktTAW9pPfjp5ph/U1NSyqWofMfOrjcMo&#10;aBwasueULZQuVb2/NTqMCv52oUQQUHQUH0xe4wbThbk9l0FFhDcud8z3uyjqAuOW+CULUcZoeFpe&#10;lVfTK2+wU4bK8gL/Ka0kRYS3L8diNB8eJzztLqzsfL0W30qdOI0H9dDBbaqzX7PTVHr+tmtfouso&#10;pthbo0GcGjc+YNG6aaUsdw/42NCGyyXRbA+XNQ7f/P9E5gxyf0R7xjjAZWtdErOC/eIeZXA5ZN3D&#10;9TjwFPZTw5FWbmXXPS+WoUdKrelVUaFf0iGxJX4ZPbTM861Ff9gbydBm99OTOyo4KZNyrR6+bGG2&#10;cnX7yfjxfjd6ds3HR2apJvPSjMUOm/RXG4ehCRDeobNLRAWaX+N9+kzUYMBaziAtnCtRvqhLFB3F&#10;BzMF10V0Qwez/cdcOOSV63PPmB4Dzdi4Polh0EyR4kv7YKC7En6Bkuemyn/aSX9oelGwyamu/6em&#10;y2stRJfJyvSQOBPQuNezaOQDQJvh8iWiB0jY6q/1/KAeOpCUOL1J9PhUesbfID3Xs0QgbN/pNfwQ&#10;q9L1E1jnlzjydkIggjkC/VJ31g6wAjpn/HSgFTTn2342jAh8Scwc7ndYA54/6TwsdUofeMI0rhfP&#10;ac9b/X6BWAO/44GBzvlQqOnVeEc9L5SzkKHbE0jbvmu98Xy4lR9Jj67rAfwL05kd8+vF8Mp8XA/8&#10;XWguN1OK0iWTDecHQ6oU8xOlUji9ZXHPuP5/oDOR5Q0On2km0kKj4vQx0dJCx7a4SF7NRsEEOV5c&#10;oebFY2G9T0CYsUkMg95cpEMicvhslH+d1/fRwZHL3OSQNw6dQSgjGyDiCsL5T2rDbsDpSaLJPc/7&#10;XVjdZdlxxVBO390up7bQ66GH66WxPtNFpivPMyZ6mtf2oXFNY5SuK8NWm1JA3GeZ9MAB4a7Rghxq&#10;EtpPvF+j+eYq9xXQznP5gH2+CIOMXQ6JGt0PjYlu63DkjbO+klkICorT+edT9Uj6H2C1iutWw4tl&#10;EE56hJaE5vny2h2dXVu+cnLGdifywUGc6BNVRR/ush0J3V8lbQx3R6q7PMaDXPcQPrrMLzYO02yJ&#10;Qi4Ehz5vzGYtKAoOo7vUOSQEibFZa+dQZG7U/b6UP7kSk9M5GoYV00+AcdWZvLc5sVGDy1dWDX4N&#10;Ie8LlidNDvLkMIi8lZjzPwprlhZbuJytPwBvRym/qOmS6kE99PC6mk1zD0vP0kyL5OAoNOQmh4Z9&#10;16G+vqXXGHa0EVpcfL+C4TWRZFwO05WWSz17vWyGwNdMYYTjZrSm3Zm+p7ZgaRhypo03uW6hmnpr&#10;ekYxoJkc80Y2JVCQhBRuaSIzv56Pw+5pmY/Qo3K+xBq0j5htDI2kKQsFLEj/T6QR/FUiKUuDUAy0&#10;1oZU0LbBsUt9sXHY96OlrQxQukScaCZcTuKQRPWYzhn50/143dVJnc7pGGb8NgyyUXJ9uTE9FVQP&#10;1ddWJiYK8bXkZKWBQVcNeo3ngnuTT1awykPNb5yBsjPB/KQN53OoDimZn+weJNdUp38TbhcSkQAk&#10;wfXjuRDzST2Uz+vkdbZuVu79I5Ue1ZuuSZxvyUhrKKJvSxI309bLq3cMWrYOERhf3huICP1u5qvV&#10;xStfY39LAG3p+dvGJl+I8B1kfW8o9keJcODgxvSJkkO9hUsnXXC6XDfQ/gBei85SXlIVwuSYVqX2&#10;yHcViE5SEvAKlaiUcX5fhvLVVh/6tw6svDqu80m6tcnyy7WBfmmPyiFaoxslO+2ffNegTkeYv5fr&#10;Fjqh6TO/2DgMzcB763AUUjAo3fgsDAQlaZm79v183JlIrHTdm4LxEuK9bOsblv8BJ3Aevr+tk5C3&#10;K5l8EGBuaTTaVugaFlcNbtZmuY6A7s1p/h3RTh0fGi98+R7Fnk/nJZUjDhCat9PUM2B8VeJDYCdW&#10;ukJcj+lhhJXTFOP9Y5Ce0qfProOeyW7CdacvqzfEowNleis77tOUqDnCnuiybx84OVA6qd+uy4Xu&#10;jg3XCPuap9NoWpkprd/DCN/P7fmrdYWI8qgsxXQh1xE0sGLaEXkoZbv1WwjXwHMlC/wZT6WxyoIP&#10;rNpCw7fQmPxCvqQ+9XWWVO2Bd/tkz1D+xkLse1kDo48plaI0iaRxVY5pY2teaxxG45JniRJTwvd5&#10;dW3GgZXiC3du+eCI380cqCU+7HOlmSDTm5bCvsjfMTz08P1tnZ2EdklMB5dLaCsYnuYrshEN5xub&#10;Z/q6uz6au/h351ekWO7XXOjNvzs6HyofRc9njk9pL/KREz6mhxFWTtNYcAIS38ngZnylZQY9g3xp&#10;dcvXgzcx/XgFvCrBeI979/KmAnN4/akLBNw/nS9rxaoeW50h3SYrDWL+sgMf8Tvdkaz+nQIvNzVX&#10;289d2TuA7lnkfNk+ckjiVSxfVy2I9D14NUx8un3lNzlA2pLO9ILoRyWqQ/ydAtckX+d84eCK6aFJ&#10;dPMZ6dtK3D6F1uj6u3M4mZL6UlPBvinppVL0rkjydNnGh7Hw1xqHcT4iQWJKOGVr5igKDnkRnt6G&#10;kdrSpAKaEUtwQaPqNEjU93FUn3UL3IdXXBE0J+SQmFjkPUoslJcaJsJKHihiivzXUP0I347VaDRT&#10;Dq24XI75GlFvrGEoWX0cbnkSkSNykUvsMT2MyL88W1m3Sy9fNkYrjWH0216DRIQ+6fyGVpauv0PI&#10;kQ0GtBa2kFlo1r0iHw/aRWhfWOc2+Ap23PEht5cxNCMXuWQO+Rp9p+d9lRSmT0wJNlValPE5UFgK&#10;PoAPdvIXJ0fQWthCYKqRocRFBGlEm4vaa7V70M+49PFOH/QU6jaTtZhWcqH35oLy9NqWrL6Bok55&#10;tXE4vLVXyoGBIlXaoBSbHZfPk6BLWR3hGPXib2rywOBv+jWzzlDeguVtoBnlb29O5APdSdMuXRdC&#10;o7Z8rbPx+PqOnr212csIOy2lQYLrw+QOawiNCzrK4jC7xRd6AyPXfAXFt2D1L+5sRrtLh7yohz69&#10;1UP6IwEGo2uoQv5gACA9jb900zMBDXLjkUjS7ZkqYFvkI9QYyss92gh7OxuOsd5oK80b5Pbt69H+&#10;jpvvl4Yj6zAbCP081ck9vhkOR1tN+IZwtBy7m1HJJ9hRLUCz+Z7EfBEx432nfsvZ6uuLsjpIJz+l&#10;XL0O4KHR0pspi7+tDscgwvBFKjiiFRXx4Dk0vmHX6a2OaJ9GG/ugRCECbfFKQ56vhbW1tzf7Glym&#10;0Jcah+l5CAY6zz/27XQ+sNg8COIrQaIxSb5wTvSC80RNpx9us+togjybpPhadecALonL61sfvxfs&#10;L4oojA8I0abvHx6P56/gqZl7iu+tygFSlfxNnTh0cjzJg/6jazTDgwZhzRclFuRvbbBVIsRv6G1o&#10;+nch3E7rV9A6VduVcRLTZ3q4jZnd3kUiQNd26miHQXpWbsW9ty+eszlHSP+Q2rr6EOhuJD5ZN6UA&#10;J+r1t6Zk6yxOb7o99WnJF3PdcViw8pLeso22nKZz3we5xWRE6P+u7eiHMqcMCPlqxm3/cKtW9wNU&#10;OAyxel13YterXDPczrgKHK6FrpGorE+1nmFfrsXj3yaNpjGer5Ff6++v9KVjqknjO69k8tDvwzd2&#10;46/hh/3MLv+fodxCKV7+xMfgbyEQXa8UjU8Lf6FxOMzq/SjHhzhLJeW2q75C0m0+O7JfUAoz1vZo&#10;zczja9WdQpi1XWNVeOPO6ko6L7oMS7/ejuO4ox8JefBoM3pdpbwAlj/m/YEdk+I5a5DrhaYtft10&#10;TN/nfEpvv5xmxuojCLNvPC6z2R8gyjkb9h7RAwFn+6Jx10v33mqzgiDpHfrcHI9SNE0+PdJFQUJH&#10;R1N06BtV/xzQ9qc3mYYcxxc4U49v3T8i2hJOzVGeN7C2mGduvwvAkNiU9XG93++3+3XQ2cgbIKaT&#10;5bT2XInH/caMcysn1ut+gAt3/mdFKU3z9TlfzaslN20maf+43/r+PPLc6lCsGDTVybATx+CLJ36D&#10;ENIGnqKI/G6E8Nr08bfqQyN+l6dSG8DtOBKt9Pky43D75CyGSyo2makWoZZjlm/sXYhI4aEjDil5&#10;KacRSoSAXQEiaTUVQlKXrm2noTMSXKNwkIgUShNuewVtiagn+miYtbVCGkpP4pxOdPsIMruD4XCi&#10;THQAGhJFPKIHgMsllt+7ogell+bL5djU7qElDvtoJ4LqMJac1TVwVfqFED6+ZROxpGnI5Nu2AR1x&#10;DCVf1qrpD2YITaT6OfQ81+1MF86n8aR3gSDYhDL0szqMrRrtK9NtL7+5D0+aE1K70D5Q6Gym01Ep&#10;JudnJkmlCVT0WI1D0QdfZRymZT0ENeT2nJizuLuUvr95FCGGFuirvtLTUejF7OlVMSeRtEtndx6f&#10;to+Mr6Vrz29ffT6eJUKYMo/myXTyRPT49HItp1xrvJ37m5+cMtLh35oN7SI+c38O1IEM/ExcO3Y6&#10;pRtVwV1yKC+cRz2UfAy9Wjt8Vu5EifYzB3au+oi4sJa+lzmvcjAUbicF5mnLHepJmsCeYZZv6jU3&#10;gLKflS/nfG42+hM/T/yQ2fOUd5eztJHuflA+77PEAdJNdRH45Iz4dF34jDnpWuOzc75W9P5Znkdp&#10;AE81fVaN+avu3PPEq9ORDs8TKYHtM13aREXwsyJJy1fnfJFxGDob3luvjqynYbMz2veiwwjifkE6&#10;SmJweT3tIGbowpI2/znJfcR9hcUxPhsmLGT4nngFNClMm7+c1HyT8wNvCPm1C0TL6o7BMAs6OGbT&#10;J6erLP0xxPr7o/xOru+BhqPlp/9+aXJkzQQ3ltGOPqMufya9sZ1lH7E9q+Ho2aj3Z04R9xynR+4i&#10;vY+lx9xpbqHRZ3FU4qVpQkL/n/e32fcdVRaTUQGAg6eWd7l+0SRMr63ZajvzCWr0K2/X6/UtXEcm&#10;Vv6nYLjZw5wdmQuvZfde2GdGm5UNw2JCh8fMWtQO5pK8hfIuIEkve1L6i4zD0Bhd9WXnTDCoxIx+&#10;8cIrrSicftIPZLYWyh9frYHVq6TPOt0phPrSc61rngUW+VI/gisBTM+NXvFXWW7MmOojqbXS25wJ&#10;27c4d1ynEfdD9ue6KrQhowsrZ5KnfO2lKDfVA778NdJnK4+wX7U5L1QIzjrST6jjfng+Jxxb+jlt&#10;0PPAoXw518/l+U3rPN/u7uU5Gn0m5/fkpTqFrqb7fHPRqD7masO+0pfL55ARfBDFz4vq/F48tyKs&#10;2oPniRxGu4nna+4ec7ufDGfgk0f6hDqlg3M1m2LQ8+HJfm5BUq6c69JfZBzGuUQVLl+5WvRWSBuW&#10;/RLnmFvUaJAxZFKmGR0Fifg+cH41CbPunUsEQ2V/nLqSWVVu2+iRKrfLXq4cFh7dpLLU7zk01tCG&#10;mUppZWLh/YYvtMAag66O03rIJfJE6ZGz3qN2i+aQDnSWWphVgb7sGGZ6baUdQ7H/5Cwa6YzhOn0n&#10;POduYafyoGAlv6rl0TZFqquOUVn6cHetlvbUyiY9qR79srreJvczEwvKC0+96ErcUvqCqvTQs0H+&#10;NcbhZg8fHZfr5/1255eUKqC7a/MVn45t4W/pzQQHQCPxsnM7Vx5WvWAf4Us8w1HdrlG0b/7qMXsD&#10;GNu45n0sE48+Xyuv+uWZUW/v99XuF+wiSPu8+Y4AOlXLixynbCMemO+kHj5H2vpOzVj26g1vgrdz&#10;0bK2/Hyg07dDl8N/h8q2FyyBtLN8q1wnEPav98d6rjHm3Zif0O6QZc+zvfvt0eY7cM/3uhMn5eT5&#10;4hv4fhRPwxy4MSjJl79mqxjyNHtERuhqXY/4xc4IkklLuygZgePQet+L+qL2mGvgRdbDqA4IdI8d&#10;3xGW6AXCflr8u/nWJIiR6Oe/owDgZx5Ufu3qiPPFs5mT4GeAVG5z3jAkWS2FfKsBZUvY/j3PcB7y&#10;BXnh4CCxCdp9g4t5toBadu555Baww0a+MVw2JM16Z/p4ZgbP6SEpZ0IN05iGfvr5IgPN9YF+PURo&#10;uRBKLnjF/8A7EbxqavjfsUB5PSnk25p8nADV0PCF571aOj+0YT2IrZ7Ha6+Orz7fcd+ZkoBNduVU&#10;v2/O2sV0PW/JIf6+AZ9BS6uVEdVl9Ot2NPQTcrV3CnDemBoB9iTZ+6+N8l/lPS3+YgceZ+bYYXa0&#10;PXhDZdf3vW4ss+T5UIaGcXZdsEK7BxGP3ebRNnjLd0IocwyrxnSYtVXFSrpRbzuGj8ABc68znUSQ&#10;9XVxByYitMEPb8wZPQyrxLlM7h9G+7ErPQDUAozIxQS0UoOyp7S4In5s8hl/Xel920CblfS2zZxB&#10;+6tPeFx/7laDPoDzrNZzpzHYxnx9OcN4J6Xi9bi7P8a7FbtyQM8a80n0FPq2MdBvvWNjsl5JGqZ8&#10;ysvT/KAg9m0+Vlp/kXGYXTiGc2aMw87lCu5Trp+NO5S9svtj20zP4Q64Ytu23QEDc5FMnshWv8u2&#10;vmkKqRuuCPdDE4+7v8aE+E1y5tdFIJwUmKx5Y2gavq8Hmrt7WPsvsvrP22+z+vtGj/qGNtiu9907&#10;4bh/fVw/UJ4S8XQc+NMdrIOtCUvAATl/jx/qe953aqDe6WFqZ/f7x+fn7XyLYEWJul16zQiyt21r&#10;4H63MciDPlGTJ+1sC2onHFaPCwGvMg6DeMmUny+yP3gK6F1Cnv19TM3uJTV4wJxH/j0BWUmrXB6/&#10;K+Lf94VVgcT9wT+D/zv7td+q3niUtkDYV/vsdfv/FP+8jmTqjvLckuTrjMOAl3Th/xrwROnZt3he&#10;G3fbE/vN55XHJ3brM7eZ/+BfA1ynP6fn8QOvs6v9PxjBDwA/d6fvLzUO/8EfvBwOXEsfxWubf/AH&#10;f/Cvx99//xcOQ333ig7jJQAAAABJRU5ErkJgglBLAQItABQABgAIAAAAIQCxgme2CgEAABMCAAAT&#10;AAAAAAAAAAAAAAAAAAAAAABbQ29udGVudF9UeXBlc10ueG1sUEsBAi0AFAAGAAgAAAAhADj9If/W&#10;AAAAlAEAAAsAAAAAAAAAAAAAAAAAOwEAAF9yZWxzLy5yZWxzUEsBAi0AFAAGAAgAAAAhAMTKe1sP&#10;DwAAGOIAAA4AAAAAAAAAAAAAAAAAOgIAAGRycy9lMm9Eb2MueG1sUEsBAi0AFAAGAAgAAAAhAKom&#10;Dr68AAAAIQEAABkAAAAAAAAAAAAAAAAAdREAAGRycy9fcmVscy9lMm9Eb2MueG1sLnJlbHNQSwEC&#10;LQAUAAYACAAAACEAC+OVq98AAAAIAQAADwAAAAAAAAAAAAAAAABoEgAAZHJzL2Rvd25yZXYueG1s&#10;UEsBAi0ACgAAAAAAAAAhAJ1dyfafIgEAnyIBABQAAAAAAAAAAAAAAAAAdBMAAGRycy9tZWRpYS9p&#10;bWFnZTEucG5nUEsFBgAAAAAGAAYAfAEAAEU2AQAAAA==&#10;">
                <v:shape id="Text Box 109" o:spid="_x0000_s1043" type="#_x0000_t202" style="position:absolute;left:10875;top:10709;width:183;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RnMQA&#10;AADcAAAADwAAAGRycy9kb3ducmV2LnhtbESPQWvCQBCF7wX/wzKCt7qx2CrRVaQi8aqtgrchOybB&#10;7GzIrpr8e+dQ6G2G9+a9b5brztXqQW2oPBuYjBNQxLm3FRcGfn9273NQISJbrD2TgZ4CrFeDtyWm&#10;1j/5QI9jLJSEcEjRQBljk2od8pIchrFviEW7+tZhlLUttG3xKeGu1h9J8qUdViwNJTb0XVJ+O96d&#10;AZtt75fp7LzNwu4Us8Op6fvZpzGjYbdZgIrUxX/z3/XeCn4itPKMTK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W0ZzEAAAA3AAAAA8AAAAAAAAAAAAAAAAAmAIAAGRycy9k&#10;b3ducmV2LnhtbFBLBQYAAAAABAAEAPUAAACJAwAAAAA=&#10;" filled="f" insetpen="t">
                  <v:shadow color="#ccc"/>
                  <v:textbox inset="2.88pt,2.88pt,2.88pt,2.88pt">
                    <w:txbxContent>
                      <w:p w:rsidR="006052F1" w:rsidRDefault="006052F1" w:rsidP="005C6457">
                        <w:pPr>
                          <w:widowControl w:val="0"/>
                          <w:jc w:val="center"/>
                          <w:rPr>
                            <w:rFonts w:ascii="Arial" w:hAnsi="Arial" w:cs="Arial"/>
                            <w:b/>
                            <w:bCs/>
                            <w:sz w:val="24"/>
                            <w:szCs w:val="24"/>
                          </w:rPr>
                        </w:pPr>
                        <w:r>
                          <w:rPr>
                            <w:rFonts w:ascii="Arial" w:hAnsi="Arial" w:cs="Arial"/>
                            <w:b/>
                            <w:bCs/>
                            <w:sz w:val="24"/>
                            <w:szCs w:val="24"/>
                          </w:rPr>
                          <w:t>Governing Board</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Joint Powers Authority</w:t>
                        </w:r>
                      </w:p>
                    </w:txbxContent>
                  </v:textbox>
                </v:shape>
                <v:shape id="Text Box 110" o:spid="_x0000_s1044" type="#_x0000_t202" style="position:absolute;left:10875;top:10795;width:183;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0B8EA&#10;AADcAAAADwAAAGRycy9kb3ducmV2LnhtbERPTYvCMBC9L/gfwgh7W1NltWs1iihSr+oqeBua2bZs&#10;MylN1PbfG0HwNo/3OfNlaypxo8aVlhUMBxEI4szqknMFv8ft1w8I55E1VpZJQUcOlovexxwTbe+8&#10;p9vB5yKEsEtQQeF9nUjpsoIMuoGtiQP3ZxuDPsAml7rBewg3lRxF0UQaLDk0FFjTuqDs/3A1CnS6&#10;uV6+4/MmdduTT/enuuvisVKf/XY1A+Gp9W/xy73TYX40he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adAfBAAAA3AAAAA8AAAAAAAAAAAAAAAAAmAIAAGRycy9kb3du&#10;cmV2LnhtbFBLBQYAAAAABAAEAPUAAACGAwAAAAA=&#10;" filled="f" insetpen="t">
                  <v:shadow color="#ccc"/>
                  <v:textbox inset="2.88pt,2.88pt,2.88pt,2.88pt">
                    <w:txbxContent>
                      <w:p w:rsidR="006052F1" w:rsidRPr="005C6457" w:rsidRDefault="006052F1" w:rsidP="00A361DF">
                        <w:pPr>
                          <w:widowControl w:val="0"/>
                          <w:spacing w:after="0" w:line="240" w:lineRule="auto"/>
                          <w:jc w:val="center"/>
                          <w:rPr>
                            <w:rFonts w:ascii="Arial" w:hAnsi="Arial" w:cs="Arial"/>
                            <w:b/>
                            <w:bCs/>
                            <w:sz w:val="20"/>
                            <w:szCs w:val="20"/>
                          </w:rPr>
                        </w:pPr>
                        <w:r w:rsidRPr="005C6457">
                          <w:rPr>
                            <w:rFonts w:ascii="Arial" w:hAnsi="Arial" w:cs="Arial"/>
                            <w:b/>
                            <w:bCs/>
                            <w:sz w:val="20"/>
                            <w:szCs w:val="20"/>
                          </w:rPr>
                          <w:t>Executive Director</w:t>
                        </w:r>
                      </w:p>
                      <w:p w:rsidR="006052F1" w:rsidRDefault="006052F1" w:rsidP="00A361DF">
                        <w:pPr>
                          <w:widowControl w:val="0"/>
                          <w:spacing w:after="0" w:line="240" w:lineRule="auto"/>
                          <w:jc w:val="center"/>
                          <w:rPr>
                            <w:rFonts w:ascii="Arial" w:hAnsi="Arial" w:cs="Arial"/>
                            <w:sz w:val="20"/>
                            <w:szCs w:val="20"/>
                          </w:rPr>
                        </w:pPr>
                      </w:p>
                      <w:p w:rsidR="006052F1" w:rsidRPr="005C6457" w:rsidRDefault="006052F1" w:rsidP="00A361DF">
                        <w:pPr>
                          <w:widowControl w:val="0"/>
                          <w:spacing w:after="0" w:line="240" w:lineRule="auto"/>
                          <w:jc w:val="center"/>
                          <w:rPr>
                            <w:rFonts w:ascii="Arial" w:hAnsi="Arial" w:cs="Arial"/>
                            <w:sz w:val="20"/>
                            <w:szCs w:val="20"/>
                          </w:rPr>
                        </w:pPr>
                        <w:r w:rsidRPr="005C6457">
                          <w:rPr>
                            <w:rFonts w:ascii="Arial" w:hAnsi="Arial" w:cs="Arial"/>
                            <w:sz w:val="20"/>
                            <w:szCs w:val="20"/>
                          </w:rPr>
                          <w:t>89.00% Admin.</w:t>
                        </w:r>
                      </w:p>
                      <w:p w:rsidR="006052F1" w:rsidRDefault="006052F1" w:rsidP="00A361DF">
                        <w:pPr>
                          <w:widowControl w:val="0"/>
                          <w:spacing w:after="0" w:line="240" w:lineRule="auto"/>
                          <w:jc w:val="center"/>
                          <w:rPr>
                            <w:rFonts w:ascii="Arial" w:hAnsi="Arial" w:cs="Arial"/>
                            <w:sz w:val="16"/>
                            <w:szCs w:val="16"/>
                          </w:rPr>
                        </w:pPr>
                        <w:r>
                          <w:rPr>
                            <w:rFonts w:ascii="Arial" w:hAnsi="Arial" w:cs="Arial"/>
                            <w:sz w:val="16"/>
                            <w:szCs w:val="16"/>
                          </w:rPr>
                          <w:t>10.00% Alloc. Admin.</w:t>
                        </w:r>
                      </w:p>
                      <w:p w:rsidR="006052F1" w:rsidRDefault="006052F1" w:rsidP="00A361DF">
                        <w:pPr>
                          <w:widowControl w:val="0"/>
                          <w:spacing w:after="0" w:line="240" w:lineRule="auto"/>
                          <w:jc w:val="center"/>
                          <w:rPr>
                            <w:rFonts w:ascii="Arial" w:hAnsi="Arial" w:cs="Arial"/>
                            <w:sz w:val="16"/>
                            <w:szCs w:val="16"/>
                          </w:rPr>
                        </w:pPr>
                        <w:r>
                          <w:rPr>
                            <w:rFonts w:ascii="Arial" w:hAnsi="Arial" w:cs="Arial"/>
                            <w:sz w:val="16"/>
                            <w:szCs w:val="16"/>
                          </w:rPr>
                          <w:t>1.00% HICAP Admin.</w:t>
                        </w:r>
                      </w:p>
                    </w:txbxContent>
                  </v:textbox>
                </v:shape>
                <v:shape id="Text Box 111" o:spid="_x0000_s1045" type="#_x0000_t202" style="position:absolute;left:10424;top:10898;width:183;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LR8QA&#10;AADcAAAADwAAAGRycy9kb3ducmV2LnhtbESPT2vCQBDF74LfYRmhN91Yai2pq0hF4tW/0NuQnSbB&#10;7GzIrpp8e+cg9DbDe/PebxarztXqTm2oPBuYThJQxLm3FRcGTsft+AtUiMgWa89koKcAq+VwsMDU&#10;+gfv6X6IhZIQDikaKGNsUq1DXpLDMPENsWh/vnUYZW0LbVt8SLir9XuSfGqHFUtDiQ39lJRfDzdn&#10;wGab2+/H/LLJwvYcs/256fv5zJi3Ubf+BhWpi//m1/XOCv5U8OUZmU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5S0fEAAAA3AAAAA8AAAAAAAAAAAAAAAAAmAIAAGRycy9k&#10;b3ducmV2LnhtbFBLBQYAAAAABAAEAPUAAACJAwAAAAA=&#10;" filled="f" insetpen="t">
                  <v:shadow color="#ccc"/>
                  <v:textbox inset="2.88pt,2.88pt,2.88pt,2.88pt">
                    <w:txbxContent>
                      <w:p w:rsidR="006052F1" w:rsidRPr="005C6457" w:rsidRDefault="006052F1" w:rsidP="005C6457">
                        <w:pPr>
                          <w:widowControl w:val="0"/>
                          <w:spacing w:after="0"/>
                          <w:jc w:val="center"/>
                          <w:rPr>
                            <w:rFonts w:ascii="Arial" w:hAnsi="Arial" w:cs="Arial"/>
                            <w:b/>
                            <w:bCs/>
                            <w:sz w:val="18"/>
                            <w:szCs w:val="18"/>
                          </w:rPr>
                        </w:pPr>
                        <w:r w:rsidRPr="005C6457">
                          <w:rPr>
                            <w:rFonts w:ascii="Arial" w:hAnsi="Arial" w:cs="Arial"/>
                            <w:b/>
                            <w:bCs/>
                            <w:sz w:val="18"/>
                            <w:szCs w:val="18"/>
                          </w:rPr>
                          <w:t>Fiscal Officer</w:t>
                        </w:r>
                      </w:p>
                      <w:p w:rsidR="006052F1" w:rsidRPr="005C6457" w:rsidRDefault="006052F1" w:rsidP="005C6457">
                        <w:pPr>
                          <w:widowControl w:val="0"/>
                          <w:spacing w:after="0"/>
                          <w:jc w:val="center"/>
                          <w:rPr>
                            <w:rFonts w:ascii="Arial" w:hAnsi="Arial" w:cs="Arial"/>
                            <w:b/>
                            <w:bCs/>
                            <w:sz w:val="18"/>
                            <w:szCs w:val="18"/>
                          </w:rPr>
                        </w:pPr>
                        <w:r w:rsidRPr="005C6457">
                          <w:rPr>
                            <w:rFonts w:ascii="Arial" w:hAnsi="Arial" w:cs="Arial"/>
                            <w:b/>
                            <w:bCs/>
                            <w:sz w:val="18"/>
                            <w:szCs w:val="18"/>
                          </w:rPr>
                          <w:t> </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 xml:space="preserve">60.00% Admin.    </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28.75% Alloc. Admin.</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2.00% IIIB Direct</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1.25% MSSP Admin</w:t>
                        </w:r>
                      </w:p>
                    </w:txbxContent>
                  </v:textbox>
                </v:shape>
                <v:oval id="Oval 112" o:spid="_x0000_s1046" style="position:absolute;left:11127;top:10698;width:20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7bcEA&#10;AADcAAAADwAAAGRycy9kb3ducmV2LnhtbERPS4vCMBC+L/gfwgheFk0qrEjXKEUQPHjxgV7HZrYt&#10;bSalibb+e7OwsLf5+J6z2gy2EU/qfOVYQzJTIIhzZyouNFzOu+kShA/IBhvHpOFFHjbr0ccKU+N6&#10;PtLzFAoRQ9inqKEMoU2l9HlJFv3MtcSR+3GdxRBhV0jTYR/DbSPnSi2kxYpjQ4ktbUvK69PDavi6&#10;1dn9ujzkx8vQKFVn/UF9ZlpPxkP2DSLQEP7Ff+69ifOTBH6fiR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O23BAAAA3AAAAA8AAAAAAAAAAAAAAAAAmAIAAGRycy9kb3du&#10;cmV2LnhtbFBLBQYAAAAABAAEAPUAAACGAwAAAAA=&#10;" filled="f" insetpen="t">
                  <v:shadow color="#ccc"/>
                  <v:textbox inset="2.88pt,2.88pt,2.88pt,2.88pt">
                    <w:txbxContent>
                      <w:p w:rsidR="006052F1" w:rsidRDefault="006052F1" w:rsidP="005C6457">
                        <w:pPr>
                          <w:widowControl w:val="0"/>
                          <w:jc w:val="center"/>
                          <w:rPr>
                            <w:rFonts w:ascii="Arial" w:hAnsi="Arial" w:cs="Arial"/>
                            <w:b/>
                            <w:bCs/>
                            <w:sz w:val="24"/>
                            <w:szCs w:val="24"/>
                          </w:rPr>
                        </w:pPr>
                        <w:r>
                          <w:rPr>
                            <w:rFonts w:ascii="Arial" w:hAnsi="Arial" w:cs="Arial"/>
                            <w:b/>
                            <w:bCs/>
                            <w:sz w:val="24"/>
                            <w:szCs w:val="24"/>
                          </w:rPr>
                          <w:t>Advisory Council</w:t>
                        </w:r>
                      </w:p>
                    </w:txbxContent>
                  </v:textbox>
                </v:oval>
                <v:line id="Line 113" o:spid="_x0000_s1047" style="position:absolute;visibility:visible;mso-wrap-style:square" from="11058,10687" to="11058,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8P78AAADcAAAADwAAAGRycy9kb3ducmV2LnhtbERPTYvCMBC9L+x/CLPgzaZVEOkaiwiC&#10;11YRvA3NbNvdZlKSqO2/N4Kwt3m8z9kUo+nFnZzvLCvIkhQEcW11x42C8+kwX4PwAVljb5kUTOSh&#10;2H5+bDDX9sEl3avQiBjCPkcFbQhDLqWvWzLoEzsQR+7HOoMhQtdI7fARw00vF2m6kgY7jg0tDrRv&#10;qf6rbkbBsrbdb3kK5XVt3UXTNA3ppVJq9jXuvkEEGsO/+O0+6jg/W8DrmXiB3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Ug8P78AAADcAAAADwAAAAAAAAAAAAAAAACh&#10;AgAAZHJzL2Rvd25yZXYueG1sUEsFBgAAAAAEAAQA+QAAAI0DAAAAAA==&#10;">
                  <v:shadow color="#ccc"/>
                </v:line>
                <v:shape id="Text Box 114" o:spid="_x0000_s1048" type="#_x0000_t202" style="position:absolute;left:10652;top:10898;width:183;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VMMAA&#10;AADcAAAADwAAAGRycy9kb3ducmV2LnhtbERPS4vCMBC+L/gfwgje1tR1fVCNIitSrz7B29CMbbGZ&#10;lCZq++83guBtPr7nzJeNKcWDaldYVjDoRyCIU6sLzhQcD5vvKQjnkTWWlklBSw6Wi87XHGNtn7yj&#10;x95nIoSwi1FB7n0VS+nSnAy6vq2IA3e1tUEfYJ1JXeMzhJtS/kTRWBosODTkWNFfTultfzcKdLK+&#10;X34n53XiNief7E5V205GSvW6zWoGwlPjP+K3e6vD/MEQXs+E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vVMMAAAADcAAAADwAAAAAAAAAAAAAAAACYAgAAZHJzL2Rvd25y&#10;ZXYueG1sUEsFBgAAAAAEAAQA9QAAAIUDAAAAAA==&#10;" filled="f" insetpen="t">
                  <v:shadow color="#ccc"/>
                  <v:textbox inset="2.88pt,2.88pt,2.88pt,2.88pt">
                    <w:txbxContent>
                      <w:p w:rsidR="006052F1" w:rsidRPr="005C6457" w:rsidRDefault="006052F1" w:rsidP="005C6457">
                        <w:pPr>
                          <w:widowControl w:val="0"/>
                          <w:spacing w:after="0"/>
                          <w:jc w:val="center"/>
                          <w:rPr>
                            <w:rFonts w:ascii="Arial" w:hAnsi="Arial" w:cs="Arial"/>
                            <w:b/>
                            <w:bCs/>
                            <w:sz w:val="20"/>
                            <w:szCs w:val="20"/>
                          </w:rPr>
                        </w:pPr>
                        <w:r w:rsidRPr="005C6457">
                          <w:rPr>
                            <w:rFonts w:ascii="Arial" w:hAnsi="Arial" w:cs="Arial"/>
                            <w:b/>
                            <w:bCs/>
                            <w:sz w:val="20"/>
                            <w:szCs w:val="20"/>
                          </w:rPr>
                          <w:t>Planner &amp; MIS</w:t>
                        </w:r>
                      </w:p>
                      <w:p w:rsidR="006052F1" w:rsidRPr="005C6457" w:rsidRDefault="006052F1" w:rsidP="005C6457">
                        <w:pPr>
                          <w:widowControl w:val="0"/>
                          <w:spacing w:after="0"/>
                          <w:jc w:val="center"/>
                          <w:rPr>
                            <w:rFonts w:ascii="Arial" w:hAnsi="Arial" w:cs="Arial"/>
                            <w:b/>
                            <w:bCs/>
                            <w:sz w:val="20"/>
                            <w:szCs w:val="20"/>
                          </w:rPr>
                        </w:pPr>
                        <w:r w:rsidRPr="005C6457">
                          <w:rPr>
                            <w:rFonts w:ascii="Arial" w:hAnsi="Arial" w:cs="Arial"/>
                            <w:b/>
                            <w:bCs/>
                            <w:sz w:val="20"/>
                            <w:szCs w:val="20"/>
                          </w:rPr>
                          <w:t> </w:t>
                        </w:r>
                      </w:p>
                      <w:p w:rsidR="006052F1" w:rsidRPr="00A361DF" w:rsidRDefault="006052F1" w:rsidP="005C6457">
                        <w:pPr>
                          <w:widowControl w:val="0"/>
                          <w:spacing w:after="0"/>
                          <w:jc w:val="center"/>
                          <w:rPr>
                            <w:rFonts w:ascii="Arial" w:hAnsi="Arial" w:cs="Arial"/>
                            <w:sz w:val="16"/>
                            <w:szCs w:val="16"/>
                          </w:rPr>
                        </w:pPr>
                        <w:r w:rsidRPr="00A361DF">
                          <w:rPr>
                            <w:rFonts w:ascii="Arial" w:hAnsi="Arial" w:cs="Arial"/>
                            <w:sz w:val="16"/>
                            <w:szCs w:val="16"/>
                          </w:rPr>
                          <w:t>71.50% Admin.</w:t>
                        </w:r>
                      </w:p>
                      <w:p w:rsidR="006052F1" w:rsidRPr="00A361DF" w:rsidRDefault="006052F1" w:rsidP="005C6457">
                        <w:pPr>
                          <w:widowControl w:val="0"/>
                          <w:spacing w:after="0"/>
                          <w:jc w:val="center"/>
                          <w:rPr>
                            <w:rFonts w:ascii="Arial" w:hAnsi="Arial" w:cs="Arial"/>
                            <w:sz w:val="16"/>
                            <w:szCs w:val="16"/>
                          </w:rPr>
                        </w:pPr>
                        <w:r w:rsidRPr="00A361DF">
                          <w:rPr>
                            <w:rFonts w:ascii="Arial" w:hAnsi="Arial" w:cs="Arial"/>
                            <w:sz w:val="16"/>
                            <w:szCs w:val="16"/>
                          </w:rPr>
                          <w:t>11.00% Alloc. Admin.</w:t>
                        </w:r>
                      </w:p>
                      <w:p w:rsidR="006052F1" w:rsidRPr="00A361DF" w:rsidRDefault="006052F1" w:rsidP="005C6457">
                        <w:pPr>
                          <w:widowControl w:val="0"/>
                          <w:spacing w:after="0"/>
                          <w:jc w:val="center"/>
                          <w:rPr>
                            <w:rFonts w:ascii="Arial" w:hAnsi="Arial" w:cs="Arial"/>
                            <w:sz w:val="16"/>
                            <w:szCs w:val="16"/>
                          </w:rPr>
                        </w:pPr>
                        <w:r w:rsidRPr="00A361DF">
                          <w:rPr>
                            <w:rFonts w:ascii="Arial" w:hAnsi="Arial" w:cs="Arial"/>
                            <w:sz w:val="16"/>
                            <w:szCs w:val="16"/>
                          </w:rPr>
                          <w:t>1.50% IIIB Direct</w:t>
                        </w:r>
                      </w:p>
                      <w:p w:rsidR="006052F1" w:rsidRPr="00A361DF" w:rsidRDefault="006052F1" w:rsidP="005C6457">
                        <w:pPr>
                          <w:widowControl w:val="0"/>
                          <w:spacing w:after="0"/>
                          <w:jc w:val="center"/>
                          <w:rPr>
                            <w:rFonts w:ascii="Arial" w:hAnsi="Arial" w:cs="Arial"/>
                            <w:sz w:val="16"/>
                            <w:szCs w:val="16"/>
                          </w:rPr>
                        </w:pPr>
                        <w:r w:rsidRPr="00A361DF">
                          <w:rPr>
                            <w:rFonts w:ascii="Arial" w:hAnsi="Arial" w:cs="Arial"/>
                            <w:sz w:val="16"/>
                            <w:szCs w:val="16"/>
                          </w:rPr>
                          <w:t>6.75% IIIC-1 Direct</w:t>
                        </w:r>
                      </w:p>
                      <w:p w:rsidR="006052F1" w:rsidRPr="00A361DF" w:rsidRDefault="006052F1" w:rsidP="005C6457">
                        <w:pPr>
                          <w:widowControl w:val="0"/>
                          <w:spacing w:after="0"/>
                          <w:jc w:val="center"/>
                          <w:rPr>
                            <w:rFonts w:ascii="Arial" w:hAnsi="Arial" w:cs="Arial"/>
                            <w:sz w:val="16"/>
                            <w:szCs w:val="16"/>
                          </w:rPr>
                        </w:pPr>
                        <w:r w:rsidRPr="00A361DF">
                          <w:rPr>
                            <w:rFonts w:ascii="Arial" w:hAnsi="Arial" w:cs="Arial"/>
                            <w:sz w:val="16"/>
                            <w:szCs w:val="16"/>
                          </w:rPr>
                          <w:t>6.75% IIIC-2 Direct</w:t>
                        </w:r>
                      </w:p>
                      <w:p w:rsidR="006052F1" w:rsidRPr="00A361DF" w:rsidRDefault="006052F1" w:rsidP="005C6457">
                        <w:pPr>
                          <w:widowControl w:val="0"/>
                          <w:spacing w:after="0"/>
                          <w:jc w:val="center"/>
                          <w:rPr>
                            <w:rFonts w:ascii="Arial" w:hAnsi="Arial" w:cs="Arial"/>
                            <w:sz w:val="16"/>
                            <w:szCs w:val="16"/>
                          </w:rPr>
                        </w:pPr>
                        <w:r w:rsidRPr="00A361DF">
                          <w:rPr>
                            <w:rFonts w:ascii="Arial" w:hAnsi="Arial" w:cs="Arial"/>
                            <w:sz w:val="16"/>
                            <w:szCs w:val="16"/>
                          </w:rPr>
                          <w:t>1.50% IIID Health Promotion</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1.00% IIIE FCSP</w:t>
                        </w:r>
                      </w:p>
                      <w:p w:rsidR="006052F1" w:rsidRDefault="006052F1" w:rsidP="005C6457">
                        <w:pPr>
                          <w:widowControl w:val="0"/>
                          <w:jc w:val="center"/>
                          <w:rPr>
                            <w:rFonts w:ascii="Arial" w:hAnsi="Arial" w:cs="Arial"/>
                            <w:sz w:val="16"/>
                            <w:szCs w:val="16"/>
                          </w:rPr>
                        </w:pPr>
                        <w:r>
                          <w:rPr>
                            <w:rFonts w:ascii="Arial" w:hAnsi="Arial" w:cs="Arial"/>
                            <w:sz w:val="16"/>
                            <w:szCs w:val="16"/>
                          </w:rPr>
                          <w:t> </w:t>
                        </w:r>
                      </w:p>
                    </w:txbxContent>
                  </v:textbox>
                </v:shape>
                <v:shape id="Text Box 115" o:spid="_x0000_s1049" type="#_x0000_t202" style="position:absolute;left:10544;top:11104;width:183;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NRMIA&#10;AADcAAAADwAAAGRycy9kb3ducmV2LnhtbERPS2vCQBC+F/wPywi91Y0lrRJdRRpCevUJ3obsmASz&#10;syG7xuTfdwuF3ubje856O5hG9NS52rKC+SwCQVxYXXOp4HTM3pYgnEfW2FgmBSM52G4mL2tMtH3y&#10;nvqDL0UIYZeggsr7NpHSFRUZdDPbEgfuZjuDPsCulLrDZwg3jXyPok9psObQUGFLXxUV98PDKNB5&#10;+rjGi0uau+zs8/25HcfFh1Kv02G3AuFp8P/iP/e3DvPnMfw+E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k1EwgAAANwAAAAPAAAAAAAAAAAAAAAAAJgCAABkcnMvZG93&#10;bnJldi54bWxQSwUGAAAAAAQABAD1AAAAhwMAAAAA&#10;" filled="f" insetpen="t">
                  <v:shadow color="#ccc"/>
                  <v:textbox inset="2.88pt,2.88pt,2.88pt,2.88pt">
                    <w:txbxContent>
                      <w:p w:rsidR="006052F1" w:rsidRDefault="006052F1" w:rsidP="00C107A4">
                        <w:pPr>
                          <w:widowControl w:val="0"/>
                          <w:spacing w:after="0" w:line="240" w:lineRule="auto"/>
                          <w:jc w:val="center"/>
                          <w:rPr>
                            <w:rFonts w:ascii="Arial" w:hAnsi="Arial" w:cs="Arial"/>
                            <w:b/>
                            <w:bCs/>
                            <w:sz w:val="20"/>
                            <w:szCs w:val="20"/>
                          </w:rPr>
                        </w:pPr>
                        <w:r>
                          <w:rPr>
                            <w:rFonts w:ascii="Arial" w:hAnsi="Arial" w:cs="Arial"/>
                            <w:b/>
                            <w:bCs/>
                            <w:sz w:val="20"/>
                            <w:szCs w:val="20"/>
                          </w:rPr>
                          <w:t>Fiscal &amp; Administrative Asst.</w:t>
                        </w:r>
                      </w:p>
                      <w:p w:rsidR="006052F1" w:rsidRDefault="006052F1" w:rsidP="00C107A4">
                        <w:pPr>
                          <w:widowControl w:val="0"/>
                          <w:spacing w:after="0" w:line="240" w:lineRule="auto"/>
                          <w:jc w:val="center"/>
                          <w:rPr>
                            <w:rFonts w:ascii="Arial" w:hAnsi="Arial" w:cs="Arial"/>
                            <w:sz w:val="16"/>
                            <w:szCs w:val="16"/>
                          </w:rPr>
                        </w:pPr>
                        <w:r>
                          <w:rPr>
                            <w:rFonts w:ascii="Arial" w:hAnsi="Arial" w:cs="Arial"/>
                            <w:b/>
                            <w:bCs/>
                            <w:sz w:val="24"/>
                            <w:szCs w:val="24"/>
                          </w:rPr>
                          <w:t> </w:t>
                        </w:r>
                        <w:r>
                          <w:rPr>
                            <w:rFonts w:ascii="Arial" w:hAnsi="Arial" w:cs="Arial"/>
                            <w:sz w:val="16"/>
                            <w:szCs w:val="16"/>
                          </w:rPr>
                          <w:t>71.750% Admin.</w:t>
                        </w:r>
                      </w:p>
                      <w:p w:rsidR="006052F1" w:rsidRDefault="006052F1" w:rsidP="00C107A4">
                        <w:pPr>
                          <w:widowControl w:val="0"/>
                          <w:spacing w:after="0" w:line="240" w:lineRule="auto"/>
                          <w:jc w:val="center"/>
                          <w:rPr>
                            <w:rFonts w:ascii="Arial" w:hAnsi="Arial" w:cs="Arial"/>
                            <w:sz w:val="16"/>
                            <w:szCs w:val="16"/>
                          </w:rPr>
                        </w:pPr>
                        <w:r>
                          <w:rPr>
                            <w:rFonts w:ascii="Arial" w:hAnsi="Arial" w:cs="Arial"/>
                            <w:sz w:val="16"/>
                            <w:szCs w:val="16"/>
                          </w:rPr>
                          <w:t>12.500% Alloc. Admin.</w:t>
                        </w:r>
                      </w:p>
                      <w:p w:rsidR="006052F1" w:rsidRDefault="006052F1" w:rsidP="00C107A4">
                        <w:pPr>
                          <w:widowControl w:val="0"/>
                          <w:spacing w:after="0" w:line="240" w:lineRule="auto"/>
                          <w:jc w:val="center"/>
                          <w:rPr>
                            <w:rFonts w:ascii="Arial" w:hAnsi="Arial" w:cs="Arial"/>
                            <w:sz w:val="16"/>
                            <w:szCs w:val="16"/>
                          </w:rPr>
                        </w:pPr>
                        <w:r>
                          <w:rPr>
                            <w:rFonts w:ascii="Arial" w:hAnsi="Arial" w:cs="Arial"/>
                            <w:sz w:val="16"/>
                            <w:szCs w:val="16"/>
                          </w:rPr>
                          <w:t>0.125% IIIB Direct</w:t>
                        </w:r>
                      </w:p>
                      <w:p w:rsidR="006052F1" w:rsidRDefault="006052F1" w:rsidP="00C107A4">
                        <w:pPr>
                          <w:widowControl w:val="0"/>
                          <w:spacing w:after="0" w:line="240" w:lineRule="auto"/>
                          <w:jc w:val="center"/>
                          <w:rPr>
                            <w:rFonts w:ascii="Arial" w:hAnsi="Arial" w:cs="Arial"/>
                            <w:sz w:val="16"/>
                            <w:szCs w:val="16"/>
                          </w:rPr>
                        </w:pPr>
                        <w:r>
                          <w:rPr>
                            <w:rFonts w:ascii="Arial" w:hAnsi="Arial" w:cs="Arial"/>
                            <w:sz w:val="16"/>
                            <w:szCs w:val="16"/>
                          </w:rPr>
                          <w:t>5.250% IIIC-1 Direct</w:t>
                        </w:r>
                      </w:p>
                      <w:p w:rsidR="006052F1" w:rsidRDefault="006052F1" w:rsidP="00C107A4">
                        <w:pPr>
                          <w:widowControl w:val="0"/>
                          <w:spacing w:after="0" w:line="240" w:lineRule="auto"/>
                          <w:jc w:val="center"/>
                          <w:rPr>
                            <w:rFonts w:ascii="Arial" w:hAnsi="Arial" w:cs="Arial"/>
                            <w:sz w:val="16"/>
                            <w:szCs w:val="16"/>
                          </w:rPr>
                        </w:pPr>
                        <w:r>
                          <w:rPr>
                            <w:rFonts w:ascii="Arial" w:hAnsi="Arial" w:cs="Arial"/>
                            <w:sz w:val="16"/>
                            <w:szCs w:val="16"/>
                          </w:rPr>
                          <w:t>10.250% IIIC-2 Direct</w:t>
                        </w:r>
                      </w:p>
                      <w:p w:rsidR="006052F1" w:rsidRDefault="006052F1" w:rsidP="00C107A4">
                        <w:pPr>
                          <w:widowControl w:val="0"/>
                          <w:spacing w:after="0" w:line="240" w:lineRule="auto"/>
                          <w:jc w:val="center"/>
                          <w:rPr>
                            <w:rFonts w:ascii="Arial" w:hAnsi="Arial" w:cs="Arial"/>
                            <w:sz w:val="16"/>
                            <w:szCs w:val="16"/>
                          </w:rPr>
                        </w:pPr>
                        <w:r>
                          <w:rPr>
                            <w:rFonts w:ascii="Arial" w:hAnsi="Arial" w:cs="Arial"/>
                            <w:sz w:val="16"/>
                            <w:szCs w:val="16"/>
                          </w:rPr>
                          <w:t>0.125% IIID Health Promotion</w:t>
                        </w:r>
                      </w:p>
                    </w:txbxContent>
                  </v:textbox>
                </v:shape>
                <v:shape id="Text Box 116" o:spid="_x0000_s1050" type="#_x0000_t202" style="position:absolute;left:10875;top:10915;width:18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7o38AA&#10;AADcAAAADwAAAGRycy9kb3ducmV2LnhtbERPy6rCMBDdX/Afwgh3d02V64NqFFGkbn2Cu6EZ22Iz&#10;KU3U9u+NILibw3nObNGYUjyodoVlBf1eBII4tbrgTMHxsPmbgHAeWWNpmRS05GAx7/zMMNb2yTt6&#10;7H0mQgi7GBXk3lexlC7NyaDr2Yo4cFdbG/QB1pnUNT5DuCnlIIpG0mDBoSHHilY5pbf93SjQyfp+&#10;+R+f14nbnHyyO1VtOx4q9dttllMQnhr/FX/cWx3m94fwfiZc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7o38AAAADcAAAADwAAAAAAAAAAAAAAAACYAgAAZHJzL2Rvd25y&#10;ZXYueG1sUEsFBgAAAAAEAAQA9QAAAIUDAAAAAA==&#10;" filled="f" insetpen="t">
                  <v:shadow color="#ccc"/>
                  <v:textbox inset="2.88pt,2.88pt,2.88pt,2.88pt">
                    <w:txbxContent>
                      <w:p w:rsidR="006052F1" w:rsidRPr="005C6457" w:rsidRDefault="006052F1" w:rsidP="005C6457">
                        <w:pPr>
                          <w:widowControl w:val="0"/>
                          <w:spacing w:after="0"/>
                          <w:jc w:val="center"/>
                          <w:rPr>
                            <w:rFonts w:ascii="Arial" w:hAnsi="Arial" w:cs="Arial"/>
                            <w:b/>
                            <w:bCs/>
                            <w:sz w:val="18"/>
                            <w:szCs w:val="18"/>
                          </w:rPr>
                        </w:pPr>
                        <w:r w:rsidRPr="005C6457">
                          <w:rPr>
                            <w:rFonts w:ascii="Arial" w:hAnsi="Arial" w:cs="Arial"/>
                            <w:b/>
                            <w:bCs/>
                            <w:sz w:val="18"/>
                            <w:szCs w:val="18"/>
                          </w:rPr>
                          <w:t>Assistant Director</w:t>
                        </w:r>
                      </w:p>
                      <w:p w:rsidR="006052F1" w:rsidRDefault="006052F1" w:rsidP="005C6457">
                        <w:pPr>
                          <w:widowControl w:val="0"/>
                          <w:spacing w:after="0"/>
                          <w:jc w:val="center"/>
                          <w:rPr>
                            <w:rFonts w:ascii="Arial" w:hAnsi="Arial" w:cs="Arial"/>
                            <w:b/>
                            <w:bCs/>
                            <w:sz w:val="18"/>
                            <w:szCs w:val="18"/>
                          </w:rPr>
                        </w:pPr>
                        <w:r>
                          <w:rPr>
                            <w:rFonts w:ascii="Arial" w:hAnsi="Arial" w:cs="Arial"/>
                            <w:b/>
                            <w:bCs/>
                            <w:sz w:val="18"/>
                            <w:szCs w:val="18"/>
                          </w:rPr>
                          <w:t>Program Manager</w:t>
                        </w:r>
                      </w:p>
                      <w:p w:rsidR="006052F1" w:rsidRPr="005C6457" w:rsidRDefault="006052F1" w:rsidP="00A361DF">
                        <w:pPr>
                          <w:widowControl w:val="0"/>
                          <w:spacing w:after="0"/>
                          <w:jc w:val="center"/>
                          <w:rPr>
                            <w:rFonts w:ascii="Arial" w:hAnsi="Arial" w:cs="Arial"/>
                            <w:b/>
                            <w:bCs/>
                            <w:sz w:val="18"/>
                            <w:szCs w:val="18"/>
                          </w:rPr>
                        </w:pPr>
                        <w:r>
                          <w:rPr>
                            <w:rFonts w:ascii="Arial" w:hAnsi="Arial" w:cs="Arial"/>
                            <w:b/>
                            <w:bCs/>
                            <w:sz w:val="18"/>
                            <w:szCs w:val="18"/>
                          </w:rPr>
                          <w:t>Nutrition, FCSP,</w:t>
                        </w:r>
                        <w:r w:rsidRPr="005C6457">
                          <w:rPr>
                            <w:rFonts w:ascii="Arial" w:hAnsi="Arial" w:cs="Arial"/>
                            <w:b/>
                            <w:bCs/>
                            <w:sz w:val="18"/>
                            <w:szCs w:val="18"/>
                          </w:rPr>
                          <w:t xml:space="preserve"> I&amp;A/Outreach </w:t>
                        </w:r>
                      </w:p>
                      <w:p w:rsidR="006052F1" w:rsidRDefault="006052F1" w:rsidP="005C6457">
                        <w:pPr>
                          <w:widowControl w:val="0"/>
                          <w:spacing w:after="0"/>
                          <w:jc w:val="center"/>
                          <w:rPr>
                            <w:rFonts w:ascii="Arial" w:hAnsi="Arial" w:cs="Arial"/>
                            <w:sz w:val="16"/>
                            <w:szCs w:val="16"/>
                          </w:rPr>
                        </w:pPr>
                        <w:r w:rsidRPr="005C6457">
                          <w:rPr>
                            <w:rFonts w:ascii="Arial" w:hAnsi="Arial" w:cs="Arial"/>
                            <w:b/>
                            <w:bCs/>
                            <w:sz w:val="18"/>
                            <w:szCs w:val="18"/>
                          </w:rPr>
                          <w:t> </w:t>
                        </w:r>
                        <w:r>
                          <w:rPr>
                            <w:rFonts w:ascii="Arial" w:hAnsi="Arial" w:cs="Arial"/>
                            <w:sz w:val="16"/>
                            <w:szCs w:val="16"/>
                          </w:rPr>
                          <w:t>10.00% Admin.</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47.00% IIIB Direct</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15.25% IIIC-1 Direct</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11.75% IIIC-2 Direct</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3.00% IIID Health Promotion</w:t>
                        </w:r>
                      </w:p>
                      <w:p w:rsidR="006052F1" w:rsidRDefault="006052F1" w:rsidP="005C6457">
                        <w:pPr>
                          <w:widowControl w:val="0"/>
                          <w:jc w:val="center"/>
                          <w:rPr>
                            <w:rFonts w:ascii="Arial" w:hAnsi="Arial" w:cs="Arial"/>
                            <w:sz w:val="16"/>
                            <w:szCs w:val="16"/>
                          </w:rPr>
                        </w:pPr>
                        <w:r>
                          <w:rPr>
                            <w:rFonts w:ascii="Arial" w:hAnsi="Arial" w:cs="Arial"/>
                            <w:sz w:val="16"/>
                            <w:szCs w:val="16"/>
                          </w:rPr>
                          <w:t>13.00% IIIE Direct</w:t>
                        </w:r>
                      </w:p>
                    </w:txbxContent>
                  </v:textbox>
                </v:shape>
                <v:shape id="Text Box 117" o:spid="_x0000_s1051" type="#_x0000_t202" style="position:absolute;left:11065;top:10898;width:18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2qMAA&#10;AADcAAAADwAAAGRycy9kb3ducmV2LnhtbERPy6rCMBDdC/5DGOHuNFWuD6pRRJG69QnuhmZsi82k&#10;NFHbvzfChbubw3nOYtWYUryodoVlBcNBBII4tbrgTMH5tOvPQDiPrLG0TApacrBadjsLjLV984Fe&#10;R5+JEMIuRgW591UspUtzMugGtiIO3N3WBn2AdSZ1je8Qbko5iqKJNFhwaMixok1O6eP4NAp0sn3e&#10;fqfXbeJ2F58cLlXbTsdK/fSa9RyEp8b/i//cex3mDyfwfSZc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x2qMAAAADcAAAADwAAAAAAAAAAAAAAAACYAgAAZHJzL2Rvd25y&#10;ZXYueG1sUEsFBgAAAAAEAAQA9QAAAIUDAAAAAA==&#10;" filled="f" insetpen="t">
                  <v:shadow color="#ccc"/>
                  <v:textbox inset="2.88pt,2.88pt,2.88pt,2.88pt">
                    <w:txbxContent>
                      <w:p w:rsidR="006052F1" w:rsidRPr="005C6457" w:rsidRDefault="006052F1" w:rsidP="00C30200">
                        <w:pPr>
                          <w:widowControl w:val="0"/>
                          <w:spacing w:after="0" w:line="240" w:lineRule="auto"/>
                          <w:jc w:val="center"/>
                          <w:rPr>
                            <w:rFonts w:ascii="Arial" w:hAnsi="Arial" w:cs="Arial"/>
                            <w:b/>
                            <w:bCs/>
                            <w:sz w:val="18"/>
                            <w:szCs w:val="18"/>
                          </w:rPr>
                        </w:pPr>
                        <w:r w:rsidRPr="005C6457">
                          <w:rPr>
                            <w:rFonts w:ascii="Arial" w:hAnsi="Arial" w:cs="Arial"/>
                            <w:b/>
                            <w:bCs/>
                            <w:sz w:val="18"/>
                            <w:szCs w:val="18"/>
                          </w:rPr>
                          <w:t>MSSP</w:t>
                        </w:r>
                        <w:r>
                          <w:rPr>
                            <w:rFonts w:ascii="Arial" w:hAnsi="Arial" w:cs="Arial"/>
                            <w:b/>
                            <w:bCs/>
                            <w:sz w:val="18"/>
                            <w:szCs w:val="18"/>
                          </w:rPr>
                          <w:t xml:space="preserve"> RN </w:t>
                        </w:r>
                        <w:r w:rsidRPr="005C6457">
                          <w:rPr>
                            <w:rFonts w:ascii="Arial" w:hAnsi="Arial" w:cs="Arial"/>
                            <w:b/>
                            <w:bCs/>
                            <w:sz w:val="18"/>
                            <w:szCs w:val="18"/>
                          </w:rPr>
                          <w:t xml:space="preserve"> Site Director</w:t>
                        </w:r>
                        <w:r>
                          <w:rPr>
                            <w:rFonts w:ascii="Arial" w:hAnsi="Arial" w:cs="Arial"/>
                            <w:b/>
                            <w:bCs/>
                            <w:sz w:val="18"/>
                            <w:szCs w:val="18"/>
                          </w:rPr>
                          <w:t>-</w:t>
                        </w:r>
                      </w:p>
                      <w:p w:rsidR="006052F1" w:rsidRPr="005C6457" w:rsidRDefault="006052F1" w:rsidP="00C30200">
                        <w:pPr>
                          <w:widowControl w:val="0"/>
                          <w:spacing w:after="0" w:line="240" w:lineRule="auto"/>
                          <w:jc w:val="center"/>
                          <w:rPr>
                            <w:rFonts w:ascii="Arial" w:hAnsi="Arial" w:cs="Arial"/>
                            <w:b/>
                            <w:bCs/>
                            <w:sz w:val="18"/>
                            <w:szCs w:val="18"/>
                          </w:rPr>
                        </w:pPr>
                        <w:r>
                          <w:rPr>
                            <w:rFonts w:ascii="Arial" w:hAnsi="Arial" w:cs="Arial"/>
                            <w:b/>
                            <w:bCs/>
                            <w:sz w:val="18"/>
                            <w:szCs w:val="18"/>
                          </w:rPr>
                          <w:t>Clinical Supervisor</w:t>
                        </w:r>
                      </w:p>
                      <w:p w:rsidR="006052F1" w:rsidRPr="005C6457" w:rsidRDefault="006052F1" w:rsidP="00C30200">
                        <w:pPr>
                          <w:widowControl w:val="0"/>
                          <w:spacing w:after="0" w:line="240" w:lineRule="auto"/>
                          <w:jc w:val="center"/>
                          <w:rPr>
                            <w:rFonts w:ascii="Arial" w:hAnsi="Arial" w:cs="Arial"/>
                            <w:b/>
                            <w:bCs/>
                            <w:sz w:val="18"/>
                            <w:szCs w:val="18"/>
                          </w:rPr>
                        </w:pPr>
                        <w:r w:rsidRPr="005C6457">
                          <w:rPr>
                            <w:rFonts w:ascii="Arial" w:hAnsi="Arial" w:cs="Arial"/>
                            <w:b/>
                            <w:bCs/>
                            <w:sz w:val="18"/>
                            <w:szCs w:val="18"/>
                          </w:rPr>
                          <w:t> </w:t>
                        </w:r>
                      </w:p>
                      <w:p w:rsidR="006052F1" w:rsidRDefault="006052F1" w:rsidP="00C30200">
                        <w:pPr>
                          <w:widowControl w:val="0"/>
                          <w:spacing w:after="0" w:line="240" w:lineRule="auto"/>
                          <w:jc w:val="center"/>
                          <w:rPr>
                            <w:rFonts w:ascii="Arial" w:hAnsi="Arial" w:cs="Arial"/>
                            <w:sz w:val="16"/>
                            <w:szCs w:val="16"/>
                          </w:rPr>
                        </w:pPr>
                        <w:r>
                          <w:rPr>
                            <w:rFonts w:ascii="Arial" w:hAnsi="Arial" w:cs="Arial"/>
                            <w:sz w:val="16"/>
                            <w:szCs w:val="16"/>
                          </w:rPr>
                          <w:t>10% MSSP Admin.</w:t>
                        </w:r>
                      </w:p>
                      <w:p w:rsidR="006052F1" w:rsidRDefault="006052F1" w:rsidP="00C30200">
                        <w:pPr>
                          <w:widowControl w:val="0"/>
                          <w:spacing w:after="0" w:line="240" w:lineRule="auto"/>
                          <w:jc w:val="center"/>
                          <w:rPr>
                            <w:rFonts w:ascii="Arial" w:hAnsi="Arial" w:cs="Arial"/>
                            <w:sz w:val="16"/>
                            <w:szCs w:val="16"/>
                          </w:rPr>
                        </w:pPr>
                        <w:r>
                          <w:rPr>
                            <w:rFonts w:ascii="Arial" w:hAnsi="Arial" w:cs="Arial"/>
                            <w:sz w:val="16"/>
                            <w:szCs w:val="16"/>
                          </w:rPr>
                          <w:t>50% MSSP NCM</w:t>
                        </w:r>
                      </w:p>
                    </w:txbxContent>
                  </v:textbox>
                </v:shape>
                <v:shape id="Text Box 118" o:spid="_x0000_s1052" type="#_x0000_t202" style="position:absolute;left:11264;top:10898;width:171;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TM8EA&#10;AADcAAAADwAAAGRycy9kb3ducmV2LnhtbERPS4vCMBC+C/sfwix401Rx7VKNsqxI9+qjC96GZmyL&#10;zaQ0Udt/bwTB23x8z1muO1OLG7WusqxgMo5AEOdWV1woOB62o28QziNrrC2Tgp4crFcfgyUm2t55&#10;R7e9L0QIYZeggtL7JpHS5SUZdGPbEAfubFuDPsC2kLrFewg3tZxG0VwarDg0lNjQb0n5ZX81CnS6&#10;uZ5m8f8mddvMp7us6fv4S6nhZ/ezAOGp82/xy/2nw/xJDM9nw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Q0zPBAAAA3AAAAA8AAAAAAAAAAAAAAAAAmAIAAGRycy9kb3du&#10;cmV2LnhtbFBLBQYAAAAABAAEAPUAAACGAwAAAAA=&#10;" filled="f" insetpen="t">
                  <v:shadow color="#ccc"/>
                  <v:textbox inset="2.88pt,2.88pt,2.88pt,2.88pt">
                    <w:txbxContent>
                      <w:p w:rsidR="006052F1" w:rsidRPr="00AD48AF" w:rsidRDefault="006052F1" w:rsidP="00AD48AF">
                        <w:pPr>
                          <w:widowControl w:val="0"/>
                          <w:spacing w:after="0"/>
                          <w:jc w:val="center"/>
                          <w:rPr>
                            <w:rFonts w:ascii="Arial" w:hAnsi="Arial" w:cs="Arial"/>
                            <w:b/>
                            <w:bCs/>
                            <w:sz w:val="20"/>
                            <w:szCs w:val="20"/>
                          </w:rPr>
                        </w:pPr>
                        <w:r w:rsidRPr="00AD48AF">
                          <w:rPr>
                            <w:rFonts w:ascii="Arial" w:hAnsi="Arial" w:cs="Arial"/>
                            <w:b/>
                            <w:bCs/>
                            <w:sz w:val="20"/>
                            <w:szCs w:val="20"/>
                          </w:rPr>
                          <w:t>HICAP Program Mgr.</w:t>
                        </w:r>
                      </w:p>
                      <w:p w:rsidR="006052F1" w:rsidRDefault="006052F1" w:rsidP="00AD48AF">
                        <w:pPr>
                          <w:widowControl w:val="0"/>
                          <w:spacing w:after="0"/>
                          <w:jc w:val="center"/>
                          <w:rPr>
                            <w:rFonts w:ascii="Arial" w:hAnsi="Arial" w:cs="Arial"/>
                            <w:sz w:val="16"/>
                            <w:szCs w:val="16"/>
                          </w:rPr>
                        </w:pPr>
                        <w:r>
                          <w:rPr>
                            <w:rFonts w:ascii="Arial" w:hAnsi="Arial" w:cs="Arial"/>
                            <w:b/>
                            <w:bCs/>
                            <w:sz w:val="24"/>
                            <w:szCs w:val="24"/>
                          </w:rPr>
                          <w:t> </w:t>
                        </w:r>
                        <w:r>
                          <w:rPr>
                            <w:rFonts w:ascii="Arial" w:hAnsi="Arial" w:cs="Arial"/>
                            <w:sz w:val="16"/>
                            <w:szCs w:val="16"/>
                          </w:rPr>
                          <w:t>100% HICAP</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v:textbox>
                </v:shape>
                <v:shape id="Text Box 120" o:spid="_x0000_s1053" type="#_x0000_t202" style="position:absolute;left:11315;top:10979;width:132;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i2sAA&#10;AADcAAAADwAAAGRycy9kb3ducmV2LnhtbERPS4vCMBC+L/gfwgje1tTF9VGNIitSrz7B29CMbbGZ&#10;lCZq++83guBtPr7nzJeNKcWDaldYVjDoRyCIU6sLzhQcD5vvCQjnkTWWlklBSw6Wi87XHGNtn7yj&#10;x95nIoSwi1FB7n0VS+nSnAy6vq2IA3e1tUEfYJ1JXeMzhJtS/kTRSBosODTkWNFfTultfzcKdLK+&#10;X4bj8zpxm5NPdqeqbce/SvW6zWoGwlPjP+K3e6vD/MEUXs+E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Pi2sAAAADcAAAADwAAAAAAAAAAAAAAAACYAgAAZHJzL2Rvd25y&#10;ZXYueG1sUEsFBgAAAAAEAAQA9QAAAIUDAAAAAA==&#10;" filled="f" insetpen="t">
                  <v:shadow color="#ccc"/>
                  <v:textbox inset="2.88pt,2.88pt,2.88pt,2.88pt">
                    <w:txbxContent>
                      <w:p w:rsidR="006052F1" w:rsidRPr="00AD48AF" w:rsidRDefault="006052F1" w:rsidP="00AD48AF">
                        <w:pPr>
                          <w:widowControl w:val="0"/>
                          <w:spacing w:after="0"/>
                          <w:jc w:val="center"/>
                          <w:rPr>
                            <w:rFonts w:ascii="Arial" w:hAnsi="Arial" w:cs="Arial"/>
                            <w:b/>
                            <w:bCs/>
                            <w:sz w:val="18"/>
                            <w:szCs w:val="18"/>
                          </w:rPr>
                        </w:pPr>
                        <w:r w:rsidRPr="00AD48AF">
                          <w:rPr>
                            <w:rFonts w:ascii="Arial" w:hAnsi="Arial" w:cs="Arial"/>
                            <w:b/>
                            <w:bCs/>
                            <w:sz w:val="18"/>
                            <w:szCs w:val="18"/>
                          </w:rPr>
                          <w:t>Volunteer Coordinator/</w:t>
                        </w:r>
                      </w:p>
                      <w:p w:rsidR="006052F1" w:rsidRPr="00AD48AF" w:rsidRDefault="006052F1" w:rsidP="00AD48AF">
                        <w:pPr>
                          <w:widowControl w:val="0"/>
                          <w:spacing w:after="0"/>
                          <w:jc w:val="center"/>
                          <w:rPr>
                            <w:rFonts w:ascii="Arial" w:hAnsi="Arial" w:cs="Arial"/>
                            <w:b/>
                            <w:bCs/>
                            <w:sz w:val="18"/>
                            <w:szCs w:val="18"/>
                          </w:rPr>
                        </w:pPr>
                        <w:r w:rsidRPr="00AD48AF">
                          <w:rPr>
                            <w:rFonts w:ascii="Arial" w:hAnsi="Arial" w:cs="Arial"/>
                            <w:b/>
                            <w:bCs/>
                            <w:sz w:val="18"/>
                            <w:szCs w:val="18"/>
                          </w:rPr>
                          <w:t>Counselor.</w:t>
                        </w:r>
                      </w:p>
                      <w:p w:rsidR="006052F1" w:rsidRDefault="006052F1" w:rsidP="00AD48AF">
                        <w:pPr>
                          <w:widowControl w:val="0"/>
                          <w:spacing w:after="0"/>
                          <w:jc w:val="center"/>
                          <w:rPr>
                            <w:rFonts w:ascii="Arial" w:hAnsi="Arial" w:cs="Arial"/>
                            <w:sz w:val="16"/>
                            <w:szCs w:val="16"/>
                          </w:rPr>
                        </w:pPr>
                        <w:r>
                          <w:rPr>
                            <w:rFonts w:ascii="Arial" w:hAnsi="Arial" w:cs="Arial"/>
                            <w:sz w:val="16"/>
                            <w:szCs w:val="16"/>
                          </w:rPr>
                          <w:t>100% HICAP</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v:textbox>
                </v:shape>
                <v:shape id="Text Box 121" o:spid="_x0000_s1054" type="#_x0000_t202" style="position:absolute;left:11313;top:11069;width:132;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B+sQA&#10;AADcAAAADwAAAGRycy9kb3ducmV2LnhtbESPT2vCQBDF7wW/wzKCt7pRbC2pq4gi8epf6G3ITpNg&#10;djZkV02+vXMo9DbDe/PebxarztXqQW2oPBuYjBNQxLm3FRcGzqfd+xeoEJEt1p7JQE8BVsvB2wJT&#10;6598oMcxFkpCOKRooIyxSbUOeUkOw9g3xKL9+tZhlLUttG3xKeGu1tMk+dQOK5aGEhvalJTfjndn&#10;wGbb+89sft1mYXeJ2eHS9P38w5jRsFt/g4rUxX/z3/XeCv5U8OUZmUA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VgfrEAAAA3AAAAA8AAAAAAAAAAAAAAAAAmAIAAGRycy9k&#10;b3ducmV2LnhtbFBLBQYAAAAABAAEAPUAAACJAwAAAAA=&#10;" filled="f" insetpen="t">
                  <v:shadow color="#ccc"/>
                  <v:textbox inset="2.88pt,2.88pt,2.88pt,2.88pt">
                    <w:txbxContent>
                      <w:p w:rsidR="006052F1" w:rsidRPr="00A361DF" w:rsidRDefault="006052F1" w:rsidP="00A361DF">
                        <w:pPr>
                          <w:widowControl w:val="0"/>
                          <w:spacing w:after="0"/>
                          <w:jc w:val="center"/>
                          <w:rPr>
                            <w:rFonts w:ascii="Arial" w:hAnsi="Arial" w:cs="Arial"/>
                            <w:b/>
                            <w:bCs/>
                            <w:sz w:val="18"/>
                            <w:szCs w:val="18"/>
                          </w:rPr>
                        </w:pPr>
                        <w:r w:rsidRPr="00A361DF">
                          <w:rPr>
                            <w:rFonts w:ascii="Arial" w:hAnsi="Arial" w:cs="Arial"/>
                            <w:b/>
                            <w:bCs/>
                            <w:sz w:val="18"/>
                            <w:szCs w:val="18"/>
                          </w:rPr>
                          <w:t>Counselor</w:t>
                        </w:r>
                      </w:p>
                      <w:p w:rsidR="006052F1" w:rsidRPr="00A361DF" w:rsidRDefault="006052F1" w:rsidP="00A361DF">
                        <w:pPr>
                          <w:widowControl w:val="0"/>
                          <w:spacing w:after="0"/>
                          <w:jc w:val="center"/>
                          <w:rPr>
                            <w:rFonts w:ascii="Arial" w:hAnsi="Arial" w:cs="Arial"/>
                            <w:sz w:val="18"/>
                            <w:szCs w:val="18"/>
                          </w:rPr>
                        </w:pPr>
                        <w:r w:rsidRPr="00A361DF">
                          <w:rPr>
                            <w:rFonts w:ascii="Arial" w:hAnsi="Arial" w:cs="Arial"/>
                            <w:sz w:val="18"/>
                            <w:szCs w:val="18"/>
                          </w:rPr>
                          <w:t>100% HICAP</w:t>
                        </w:r>
                      </w:p>
                      <w:p w:rsidR="006052F1" w:rsidRDefault="006052F1" w:rsidP="005C6457">
                        <w:pPr>
                          <w:widowControl w:val="0"/>
                          <w:jc w:val="center"/>
                          <w:rPr>
                            <w:rFonts w:ascii="Arial" w:hAnsi="Arial" w:cs="Arial"/>
                            <w:b/>
                            <w:bCs/>
                            <w:sz w:val="16"/>
                            <w:szCs w:val="16"/>
                          </w:rPr>
                        </w:pPr>
                        <w:r>
                          <w:rPr>
                            <w:rFonts w:ascii="Arial" w:hAnsi="Arial" w:cs="Arial"/>
                            <w:b/>
                            <w:bCs/>
                            <w:sz w:val="16"/>
                            <w:szCs w:val="16"/>
                          </w:rPr>
                          <w:t> </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v:textbox>
                </v:shape>
                <v:shape id="Text Box 122" o:spid="_x0000_s1055" type="#_x0000_t202" style="position:absolute;left:11123;top:11015;width:157;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kYcEA&#10;AADcAAAADwAAAGRycy9kb3ducmV2LnhtbERPTYvCMBC9C/sfwix407Siq1RTWRSpV3Vd8DY0Y1u2&#10;mZQmavvvjSDsbR7vc1brztTiTq2rLCuIxxEI4tzqigsFP6fdaAHCeWSNtWVS0JODdfoxWGGi7YMP&#10;dD/6QoQQdgkqKL1vEildXpJBN7YNceCutjXoA2wLqVt8hHBTy0kUfUmDFYeGEhvalJT/HW9Ggc62&#10;t8t0/rvN3O7ss8O56fv5TKnhZ/e9BOGp8//it3uvw/xJDK9nwgU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ZJGHBAAAA3AAAAA8AAAAAAAAAAAAAAAAAmAIAAGRycy9kb3du&#10;cmV2LnhtbFBLBQYAAAAABAAEAPUAAACGAwAAAAA=&#10;" filled="f" insetpen="t">
                  <v:shadow color="#ccc"/>
                  <v:textbox inset="2.88pt,2.88pt,2.88pt,2.88pt">
                    <w:txbxContent>
                      <w:p w:rsidR="006052F1" w:rsidRPr="00AD48AF" w:rsidRDefault="006052F1" w:rsidP="00C30200">
                        <w:pPr>
                          <w:widowControl w:val="0"/>
                          <w:spacing w:after="0" w:line="240" w:lineRule="auto"/>
                          <w:jc w:val="center"/>
                          <w:rPr>
                            <w:rFonts w:ascii="Arial" w:hAnsi="Arial" w:cs="Arial"/>
                            <w:b/>
                            <w:bCs/>
                            <w:sz w:val="20"/>
                            <w:szCs w:val="20"/>
                          </w:rPr>
                        </w:pPr>
                        <w:r>
                          <w:rPr>
                            <w:rFonts w:ascii="Arial" w:hAnsi="Arial" w:cs="Arial"/>
                            <w:b/>
                            <w:bCs/>
                            <w:sz w:val="20"/>
                            <w:szCs w:val="20"/>
                          </w:rPr>
                          <w:t>MSSP-</w:t>
                        </w:r>
                        <w:r w:rsidRPr="00AD48AF">
                          <w:rPr>
                            <w:rFonts w:ascii="Arial" w:hAnsi="Arial" w:cs="Arial"/>
                            <w:b/>
                            <w:bCs/>
                            <w:sz w:val="20"/>
                            <w:szCs w:val="20"/>
                          </w:rPr>
                          <w:t>Supervising Care Mgr.</w:t>
                        </w:r>
                      </w:p>
                      <w:p w:rsidR="006052F1" w:rsidRPr="00AD48AF" w:rsidRDefault="006052F1" w:rsidP="00C30200">
                        <w:pPr>
                          <w:widowControl w:val="0"/>
                          <w:spacing w:after="0" w:line="240" w:lineRule="auto"/>
                          <w:jc w:val="center"/>
                          <w:rPr>
                            <w:rFonts w:ascii="Arial" w:hAnsi="Arial" w:cs="Arial"/>
                            <w:b/>
                            <w:bCs/>
                            <w:sz w:val="20"/>
                            <w:szCs w:val="20"/>
                          </w:rPr>
                        </w:pPr>
                        <w:r w:rsidRPr="00AD48AF">
                          <w:rPr>
                            <w:rFonts w:ascii="Arial" w:hAnsi="Arial" w:cs="Arial"/>
                            <w:b/>
                            <w:bCs/>
                            <w:sz w:val="20"/>
                            <w:szCs w:val="20"/>
                          </w:rPr>
                          <w:t> </w:t>
                        </w:r>
                      </w:p>
                      <w:p w:rsidR="006052F1" w:rsidRPr="00AD48AF" w:rsidRDefault="006052F1" w:rsidP="00C30200">
                        <w:pPr>
                          <w:widowControl w:val="0"/>
                          <w:spacing w:after="0" w:line="240" w:lineRule="auto"/>
                          <w:jc w:val="center"/>
                          <w:rPr>
                            <w:rFonts w:ascii="Arial" w:hAnsi="Arial" w:cs="Arial"/>
                            <w:sz w:val="18"/>
                            <w:szCs w:val="18"/>
                          </w:rPr>
                        </w:pPr>
                        <w:r w:rsidRPr="00AD48AF">
                          <w:rPr>
                            <w:rFonts w:ascii="Arial" w:hAnsi="Arial" w:cs="Arial"/>
                            <w:sz w:val="18"/>
                            <w:szCs w:val="18"/>
                          </w:rPr>
                          <w:t>65% MSSP Admin.</w:t>
                        </w:r>
                      </w:p>
                      <w:p w:rsidR="006052F1" w:rsidRDefault="006052F1" w:rsidP="00C30200">
                        <w:pPr>
                          <w:widowControl w:val="0"/>
                          <w:spacing w:after="0" w:line="240" w:lineRule="auto"/>
                          <w:jc w:val="center"/>
                          <w:rPr>
                            <w:rFonts w:ascii="Arial" w:hAnsi="Arial" w:cs="Arial"/>
                            <w:sz w:val="16"/>
                            <w:szCs w:val="16"/>
                          </w:rPr>
                        </w:pPr>
                        <w:r>
                          <w:rPr>
                            <w:rFonts w:ascii="Arial" w:hAnsi="Arial" w:cs="Arial"/>
                            <w:sz w:val="16"/>
                            <w:szCs w:val="16"/>
                          </w:rPr>
                          <w:t>35% MSSP SCM</w:t>
                        </w:r>
                      </w:p>
                    </w:txbxContent>
                  </v:textbox>
                </v:shape>
                <v:shape id="Text Box 123" o:spid="_x0000_s1056" type="#_x0000_t202" style="position:absolute;left:11133;top:11111;width:154;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6FsEA&#10;AADcAAAADwAAAGRycy9kb3ducmV2LnhtbERPS4vCMBC+C/sfwix403SLu5VqlEWR7tUneBuasS02&#10;k9JEbf+9EYS9zcf3nPmyM7W4U+sqywq+xhEI4tzqigsFh/1mNAXhPLLG2jIp6MnBcvExmGOq7YO3&#10;dN/5QoQQdikqKL1vUildXpJBN7YNceAutjXoA2wLqVt8hHBTyziKfqTBikNDiQ2tSsqvu5tRoLP1&#10;7TxJTuvMbY4+2x6bvk++lRp+dr8zEJ46/y9+u/90mB/H8HomXC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LuhbBAAAA3AAAAA8AAAAAAAAAAAAAAAAAmAIAAGRycy9kb3du&#10;cmV2LnhtbFBLBQYAAAAABAAEAPUAAACGAwAAAAA=&#10;" filled="f" insetpen="t">
                  <v:shadow color="#ccc"/>
                  <v:textbox inset="2.88pt,2.88pt,2.88pt,2.88pt">
                    <w:txbxContent>
                      <w:p w:rsidR="006052F1" w:rsidRPr="00AD48AF" w:rsidRDefault="006052F1" w:rsidP="00C30200">
                        <w:pPr>
                          <w:widowControl w:val="0"/>
                          <w:spacing w:after="0" w:line="240" w:lineRule="auto"/>
                          <w:jc w:val="center"/>
                          <w:rPr>
                            <w:rFonts w:ascii="Arial" w:hAnsi="Arial" w:cs="Arial"/>
                            <w:b/>
                            <w:bCs/>
                            <w:sz w:val="20"/>
                            <w:szCs w:val="20"/>
                          </w:rPr>
                        </w:pPr>
                        <w:r>
                          <w:rPr>
                            <w:rFonts w:ascii="Arial" w:hAnsi="Arial" w:cs="Arial"/>
                            <w:b/>
                            <w:bCs/>
                            <w:sz w:val="20"/>
                            <w:szCs w:val="20"/>
                          </w:rPr>
                          <w:t xml:space="preserve">MSSP </w:t>
                        </w:r>
                        <w:r w:rsidRPr="00AD48AF">
                          <w:rPr>
                            <w:rFonts w:ascii="Arial" w:hAnsi="Arial" w:cs="Arial"/>
                            <w:b/>
                            <w:bCs/>
                            <w:sz w:val="20"/>
                            <w:szCs w:val="20"/>
                          </w:rPr>
                          <w:t>Care Manager</w:t>
                        </w:r>
                      </w:p>
                      <w:p w:rsidR="006052F1" w:rsidRPr="00C30200" w:rsidRDefault="006052F1" w:rsidP="00C30200">
                        <w:pPr>
                          <w:widowControl w:val="0"/>
                          <w:spacing w:after="0" w:line="240" w:lineRule="auto"/>
                          <w:jc w:val="center"/>
                          <w:rPr>
                            <w:rFonts w:ascii="Arial" w:hAnsi="Arial" w:cs="Arial"/>
                            <w:sz w:val="18"/>
                            <w:szCs w:val="18"/>
                          </w:rPr>
                        </w:pPr>
                        <w:r w:rsidRPr="00C30200">
                          <w:rPr>
                            <w:rFonts w:ascii="Arial" w:hAnsi="Arial" w:cs="Arial"/>
                            <w:sz w:val="18"/>
                            <w:szCs w:val="18"/>
                          </w:rPr>
                          <w:t> </w:t>
                        </w:r>
                      </w:p>
                      <w:p w:rsidR="006052F1" w:rsidRPr="00AD48AF" w:rsidRDefault="006052F1" w:rsidP="00C30200">
                        <w:pPr>
                          <w:widowControl w:val="0"/>
                          <w:spacing w:after="0" w:line="240" w:lineRule="auto"/>
                          <w:jc w:val="center"/>
                          <w:rPr>
                            <w:rFonts w:ascii="Arial" w:hAnsi="Arial" w:cs="Arial"/>
                            <w:sz w:val="20"/>
                            <w:szCs w:val="20"/>
                          </w:rPr>
                        </w:pPr>
                        <w:r w:rsidRPr="00AD48AF">
                          <w:rPr>
                            <w:rFonts w:ascii="Arial" w:hAnsi="Arial" w:cs="Arial"/>
                            <w:sz w:val="20"/>
                            <w:szCs w:val="20"/>
                          </w:rPr>
                          <w:t>80% MSSP CM</w:t>
                        </w:r>
                      </w:p>
                    </w:txbxContent>
                  </v:textbox>
                </v:shape>
                <v:shape id="Text Box 124" o:spid="_x0000_s1057" type="#_x0000_t202" style="position:absolute;left:11129;top:11190;width:16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fjcIA&#10;AADcAAAADwAAAGRycy9kb3ducmV2LnhtbERPTWvCQBC9F/wPywi9NZvaViW6ihgkvapNwduQHZPQ&#10;7GzIrib5991Cwds83uest4NpxJ06V1tW8BrFIIgLq2suFXydDy9LEM4ja2wsk4KRHGw3k6c1Jtr2&#10;fKT7yZcihLBLUEHlfZtI6YqKDLrItsSBu9rOoA+wK6XusA/hppGzOJ5LgzWHhgpb2ldU/JxuRoHO&#10;0tvlffGdZu6Q++yYt+O4+FDqeTrsViA8Df4h/nd/6jB/9gZ/z4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x+NwgAAANwAAAAPAAAAAAAAAAAAAAAAAJgCAABkcnMvZG93&#10;bnJldi54bWxQSwUGAAAAAAQABAD1AAAAhwMAAAAA&#10;" filled="f" insetpen="t">
                  <v:shadow color="#ccc"/>
                  <v:textbox inset="2.88pt,2.88pt,2.88pt,2.88pt">
                    <w:txbxContent>
                      <w:p w:rsidR="006052F1" w:rsidRPr="00AD48AF" w:rsidRDefault="006052F1" w:rsidP="00AD48AF">
                        <w:pPr>
                          <w:widowControl w:val="0"/>
                          <w:spacing w:after="0" w:line="240" w:lineRule="auto"/>
                          <w:jc w:val="center"/>
                          <w:rPr>
                            <w:rFonts w:ascii="Arial" w:hAnsi="Arial" w:cs="Arial"/>
                            <w:b/>
                            <w:bCs/>
                            <w:sz w:val="20"/>
                            <w:szCs w:val="20"/>
                          </w:rPr>
                        </w:pPr>
                        <w:r>
                          <w:rPr>
                            <w:rFonts w:ascii="Arial" w:hAnsi="Arial" w:cs="Arial"/>
                            <w:b/>
                            <w:bCs/>
                            <w:sz w:val="20"/>
                            <w:szCs w:val="20"/>
                          </w:rPr>
                          <w:t xml:space="preserve">MSSP </w:t>
                        </w:r>
                        <w:r w:rsidRPr="00AD48AF">
                          <w:rPr>
                            <w:rFonts w:ascii="Arial" w:hAnsi="Arial" w:cs="Arial"/>
                            <w:b/>
                            <w:bCs/>
                            <w:sz w:val="20"/>
                            <w:szCs w:val="20"/>
                          </w:rPr>
                          <w:t>Care Manager/Aide</w:t>
                        </w:r>
                      </w:p>
                      <w:p w:rsidR="006052F1" w:rsidRDefault="006052F1" w:rsidP="00AD48AF">
                        <w:pPr>
                          <w:widowControl w:val="0"/>
                          <w:spacing w:after="0"/>
                          <w:jc w:val="center"/>
                          <w:rPr>
                            <w:rFonts w:ascii="Arial" w:hAnsi="Arial" w:cs="Arial"/>
                            <w:sz w:val="16"/>
                            <w:szCs w:val="16"/>
                          </w:rPr>
                        </w:pPr>
                        <w:r>
                          <w:rPr>
                            <w:rFonts w:ascii="Arial" w:hAnsi="Arial" w:cs="Arial"/>
                            <w:sz w:val="16"/>
                            <w:szCs w:val="16"/>
                          </w:rPr>
                          <w:t> </w:t>
                        </w:r>
                      </w:p>
                      <w:p w:rsidR="006052F1" w:rsidRDefault="006052F1" w:rsidP="00AD48AF">
                        <w:pPr>
                          <w:widowControl w:val="0"/>
                          <w:spacing w:after="0"/>
                          <w:jc w:val="center"/>
                          <w:rPr>
                            <w:rFonts w:ascii="Arial" w:hAnsi="Arial" w:cs="Arial"/>
                            <w:sz w:val="16"/>
                            <w:szCs w:val="16"/>
                          </w:rPr>
                        </w:pPr>
                        <w:r>
                          <w:rPr>
                            <w:rFonts w:ascii="Arial" w:hAnsi="Arial" w:cs="Arial"/>
                            <w:sz w:val="16"/>
                            <w:szCs w:val="16"/>
                          </w:rPr>
                          <w:t>55% MSSP Admin.</w:t>
                        </w:r>
                      </w:p>
                      <w:p w:rsidR="006052F1" w:rsidRDefault="006052F1" w:rsidP="005C6457">
                        <w:pPr>
                          <w:widowControl w:val="0"/>
                          <w:jc w:val="center"/>
                          <w:rPr>
                            <w:rFonts w:ascii="Arial" w:hAnsi="Arial" w:cs="Arial"/>
                            <w:sz w:val="16"/>
                            <w:szCs w:val="16"/>
                          </w:rPr>
                        </w:pPr>
                        <w:r>
                          <w:rPr>
                            <w:rFonts w:ascii="Arial" w:hAnsi="Arial" w:cs="Arial"/>
                            <w:sz w:val="16"/>
                            <w:szCs w:val="16"/>
                          </w:rPr>
                          <w:t>45% MSSP CM</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v:textbox>
                </v:shape>
                <v:shape id="Text Box 125" o:spid="_x0000_s1058" type="#_x0000_t202" style="position:absolute;left:10875;top:11118;width:183;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H+cIA&#10;AADcAAAADwAAAGRycy9kb3ducmV2LnhtbERPTWvCQBC9F/wPywi91Y0StURXKZUQr9Fa6G3Ijkkw&#10;Oxuyq0n+fbdQ8DaP9znb/WAa8aDO1ZYVzGcRCOLC6ppLBV/n9O0dhPPIGhvLpGAkB/vd5GWLibY9&#10;5/Q4+VKEEHYJKqi8bxMpXVGRQTezLXHgrrYz6APsSqk77EO4aeQiilbSYM2hocKWPisqbqe7UaCz&#10;w/0nXn8fMpdefJZf2nFcL5V6nQ4fGxCeBv8U/7uPOsxfxPD3TLh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of5wgAAANwAAAAPAAAAAAAAAAAAAAAAAJgCAABkcnMvZG93&#10;bnJldi54bWxQSwUGAAAAAAQABAD1AAAAhwMAAAAA&#10;" filled="f" insetpen="t">
                  <v:shadow color="#ccc"/>
                  <v:textbox inset="2.88pt,2.88pt,2.88pt,2.88pt">
                    <w:txbxContent>
                      <w:p w:rsidR="006052F1" w:rsidRPr="005C6457" w:rsidRDefault="006052F1" w:rsidP="005C6457">
                        <w:pPr>
                          <w:widowControl w:val="0"/>
                          <w:spacing w:after="0" w:line="240" w:lineRule="auto"/>
                          <w:jc w:val="center"/>
                          <w:rPr>
                            <w:rFonts w:ascii="Arial" w:hAnsi="Arial" w:cs="Arial"/>
                            <w:b/>
                            <w:bCs/>
                            <w:sz w:val="20"/>
                            <w:szCs w:val="20"/>
                          </w:rPr>
                        </w:pPr>
                        <w:r>
                          <w:rPr>
                            <w:rFonts w:ascii="Arial" w:hAnsi="Arial" w:cs="Arial"/>
                            <w:b/>
                            <w:bCs/>
                            <w:sz w:val="20"/>
                            <w:szCs w:val="20"/>
                          </w:rPr>
                          <w:t>Senior-FCSP Care Coordinator, IIIB I&amp;A Specialist, IIIB Support Services Specialist</w:t>
                        </w:r>
                      </w:p>
                      <w:p w:rsidR="006052F1" w:rsidRDefault="006052F1" w:rsidP="005C6457">
                        <w:pPr>
                          <w:widowControl w:val="0"/>
                          <w:spacing w:after="0"/>
                          <w:jc w:val="center"/>
                          <w:rPr>
                            <w:rFonts w:ascii="Arial" w:hAnsi="Arial" w:cs="Arial"/>
                            <w:sz w:val="16"/>
                            <w:szCs w:val="16"/>
                          </w:rPr>
                        </w:pPr>
                        <w:r>
                          <w:rPr>
                            <w:rFonts w:ascii="Arial" w:hAnsi="Arial" w:cs="Arial"/>
                            <w:b/>
                            <w:bCs/>
                            <w:sz w:val="24"/>
                            <w:szCs w:val="24"/>
                          </w:rPr>
                          <w:t> </w:t>
                        </w:r>
                        <w:r>
                          <w:rPr>
                            <w:rFonts w:ascii="Arial" w:hAnsi="Arial" w:cs="Arial"/>
                            <w:sz w:val="16"/>
                            <w:szCs w:val="16"/>
                          </w:rPr>
                          <w:t>50.65% IIIB Direct</w:t>
                        </w:r>
                      </w:p>
                      <w:p w:rsidR="006052F1" w:rsidRDefault="006052F1" w:rsidP="005C6457">
                        <w:pPr>
                          <w:widowControl w:val="0"/>
                          <w:jc w:val="center"/>
                          <w:rPr>
                            <w:rFonts w:ascii="Arial" w:hAnsi="Arial" w:cs="Arial"/>
                            <w:sz w:val="16"/>
                            <w:szCs w:val="16"/>
                          </w:rPr>
                        </w:pPr>
                        <w:r>
                          <w:rPr>
                            <w:rFonts w:ascii="Arial" w:hAnsi="Arial" w:cs="Arial"/>
                            <w:sz w:val="16"/>
                            <w:szCs w:val="16"/>
                          </w:rPr>
                          <w:t>49.35% IIIE Direct</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v:textbox>
                </v:shape>
                <v:shape id="Text Box 126" o:spid="_x0000_s1059" type="#_x0000_t202" style="position:absolute;left:10875;top:11258;width:18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iYsEA&#10;AADcAAAADwAAAGRycy9kb3ducmV2LnhtbERPS2vCQBC+F/wPywi91Y1Sa4muIkpIrz6htyE7JsHs&#10;bMhuXv++Wyj0Nh/fcza7wVSio8aVlhXMZxEI4szqknMF10vy9gnCeWSNlWVSMJKD3XbyssFY255P&#10;1J19LkIIuxgVFN7XsZQuK8igm9maOHAP2xj0ATa51A32IdxUchFFH9JgyaGhwJoOBWXPc2sU6PTY&#10;fr+v7sfUJTefnm71OK6WSr1Oh/0ahKfB/4v/3F86zF8s4feZc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iImLBAAAA3AAAAA8AAAAAAAAAAAAAAAAAmAIAAGRycy9kb3du&#10;cmV2LnhtbFBLBQYAAAAABAAEAPUAAACGAwAAAAA=&#10;" filled="f" insetpen="t">
                  <v:shadow color="#ccc"/>
                  <v:textbox inset="2.88pt,2.88pt,2.88pt,2.88pt">
                    <w:txbxContent>
                      <w:p w:rsidR="006052F1" w:rsidRDefault="006052F1" w:rsidP="00C107A4">
                        <w:pPr>
                          <w:widowControl w:val="0"/>
                          <w:spacing w:after="0" w:line="240" w:lineRule="auto"/>
                          <w:jc w:val="center"/>
                          <w:rPr>
                            <w:rFonts w:ascii="Arial" w:hAnsi="Arial" w:cs="Arial"/>
                            <w:b/>
                            <w:bCs/>
                            <w:sz w:val="24"/>
                            <w:szCs w:val="24"/>
                          </w:rPr>
                        </w:pPr>
                        <w:r>
                          <w:rPr>
                            <w:rFonts w:ascii="Arial" w:hAnsi="Arial" w:cs="Arial"/>
                            <w:b/>
                            <w:bCs/>
                            <w:sz w:val="20"/>
                            <w:szCs w:val="20"/>
                          </w:rPr>
                          <w:t xml:space="preserve">FCSP Care Coordinator, IIIB </w:t>
                        </w:r>
                        <w:r w:rsidRPr="005C6457">
                          <w:rPr>
                            <w:rFonts w:ascii="Arial" w:hAnsi="Arial" w:cs="Arial"/>
                            <w:b/>
                            <w:bCs/>
                            <w:sz w:val="20"/>
                            <w:szCs w:val="20"/>
                          </w:rPr>
                          <w:t>I&amp;A Specialist</w:t>
                        </w:r>
                        <w:r>
                          <w:rPr>
                            <w:rFonts w:ascii="Arial" w:hAnsi="Arial" w:cs="Arial"/>
                            <w:b/>
                            <w:bCs/>
                            <w:sz w:val="20"/>
                            <w:szCs w:val="20"/>
                          </w:rPr>
                          <w:t>, IIIB Support Services Specialist</w:t>
                        </w:r>
                      </w:p>
                      <w:p w:rsidR="006052F1" w:rsidRDefault="006052F1" w:rsidP="00C107A4">
                        <w:pPr>
                          <w:widowControl w:val="0"/>
                          <w:spacing w:after="0" w:line="240" w:lineRule="auto"/>
                          <w:jc w:val="center"/>
                          <w:rPr>
                            <w:rFonts w:ascii="Arial" w:hAnsi="Arial" w:cs="Arial"/>
                            <w:sz w:val="16"/>
                            <w:szCs w:val="16"/>
                          </w:rPr>
                        </w:pPr>
                        <w:r>
                          <w:rPr>
                            <w:rFonts w:ascii="Arial" w:hAnsi="Arial" w:cs="Arial"/>
                            <w:sz w:val="16"/>
                            <w:szCs w:val="16"/>
                          </w:rPr>
                          <w:t>56.84% IIIB Direct</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0.31% IIID Direct</w:t>
                        </w:r>
                      </w:p>
                      <w:p w:rsidR="006052F1" w:rsidRDefault="006052F1" w:rsidP="005C6457">
                        <w:pPr>
                          <w:widowControl w:val="0"/>
                          <w:spacing w:after="0"/>
                          <w:jc w:val="center"/>
                          <w:rPr>
                            <w:rFonts w:ascii="Arial" w:hAnsi="Arial" w:cs="Arial"/>
                            <w:sz w:val="16"/>
                            <w:szCs w:val="16"/>
                          </w:rPr>
                        </w:pPr>
                        <w:r>
                          <w:rPr>
                            <w:rFonts w:ascii="Arial" w:hAnsi="Arial" w:cs="Arial"/>
                            <w:sz w:val="16"/>
                            <w:szCs w:val="16"/>
                          </w:rPr>
                          <w:t>42.85% IIIE Direct</w:t>
                        </w:r>
                      </w:p>
                      <w:p w:rsidR="006052F1" w:rsidRDefault="006052F1" w:rsidP="005C6457">
                        <w:pPr>
                          <w:widowControl w:val="0"/>
                          <w:jc w:val="center"/>
                          <w:rPr>
                            <w:rFonts w:ascii="Arial" w:hAnsi="Arial" w:cs="Arial"/>
                            <w:sz w:val="16"/>
                            <w:szCs w:val="16"/>
                          </w:rPr>
                        </w:pPr>
                        <w:r>
                          <w:rPr>
                            <w:rFonts w:ascii="Arial" w:hAnsi="Arial" w:cs="Arial"/>
                            <w:sz w:val="16"/>
                            <w:szCs w:val="16"/>
                          </w:rPr>
                          <w:t> </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v:textbox>
                </v:shape>
                <v:line id="Line 127" o:spid="_x0000_s1060" style="position:absolute;visibility:visible;mso-wrap-style:square" from="11058,10732" to="11127,1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gcAAAADcAAAADwAAAGRycy9kb3ducmV2LnhtbERPTYvCMBC9L/gfwgje1lQXitSmIoKw&#10;17aLsLehGdvuNpOSZLX99xtB8DaP9zn5YTKDuJHzvWUFm3UCgrixuudWwVd9ft+B8AFZ42CZFMzk&#10;4VAs3nLMtL1zSbcqtCKGsM9QQRfCmEnpm44M+rUdiSN3tc5giNC1Uju8x3AzyG2SpNJgz7Ghw5FO&#10;HTW/1Z9R8NHY/qesQ/m9s+6iaZ7H5FIptVpOxz2IQFN4iZ/uTx3nb1N4PBMvk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f8IHAAAAA3AAAAA8AAAAAAAAAAAAAAAAA&#10;oQIAAGRycy9kb3ducmV2LnhtbFBLBQYAAAAABAAEAPkAAACOAwAAAAA=&#10;">
                  <v:shadow color="#ccc"/>
                </v:line>
                <v:line id="Line 128" o:spid="_x0000_s1061" style="position:absolute;visibility:visible;mso-wrap-style:square" from="11178,10932" to="11178,1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NVGr8AAADcAAAADwAAAGRycy9kb3ducmV2LnhtbERPTYvCMBC9C/6HMII3Ta3gStdYFkHw&#10;2roI3oZmbLvbTEoStf33ZmHB2zze5+zywXTiQc63lhWslgkI4srqlmsF3+fjYgvCB2SNnWVSMJKH&#10;fD+d7DDT9skFPcpQixjCPkMFTQh9JqWvGjLol7YnjtzNOoMhQldL7fAZw00n0yTZSIMtx4YGezo0&#10;VP2Wd6NgXdn2pziH4rq17qJpHPvkUio1nw1fnyACDeEt/nefdJyffsDfM/ECu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1NVGr8AAADcAAAADwAAAAAAAAAAAAAAAACh&#10;AgAAZHJzL2Rvd25yZXYueG1sUEsFBgAAAAAEAAQA+QAAAI0DAAAAAA==&#10;">
                  <v:shadow color="#ccc"/>
                </v:line>
                <v:shape id="Text Box 129" o:spid="_x0000_s1062" type="#_x0000_t202" style="position:absolute;left:11138;top:11300;width:29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XsQA&#10;AADcAAAADwAAAGRycy9kb3ducmV2LnhtbESPT2vCQBDF7wW/wzJCb3WjgpXUVUQo9CD4l56n2WkS&#10;zM6G3dWkfnrnIPQ2w3vz3m8Wq9416kYh1p4NjEcZKOLC25pLA+fT59scVEzIFhvPZOCPIqyWg5cF&#10;5tZ3fKDbMZVKQjjmaKBKqc21jkVFDuPIt8Si/frgMMkaSm0DdhLuGj3Jspl2WLM0VNjSpqLicrw6&#10;A98/79d9F6b7w+Xezhq/jrttisa8Dvv1B6hEffo3P6+/rOBPhFaekQn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vI17EAAAA3AAAAA8AAAAAAAAAAAAAAAAAmAIAAGRycy9k&#10;b3ducmV2LnhtbFBLBQYAAAAABAAEAPUAAACJAwAAAAA=&#10;" filled="f" stroked="f" strokecolor="black [0]" insetpen="t">
                  <v:textbox inset="2.88pt,2.88pt,2.88pt,2.88pt">
                    <w:txbxContent>
                      <w:p w:rsidR="006052F1" w:rsidRDefault="006052F1" w:rsidP="005C6457">
                        <w:pPr>
                          <w:widowControl w:val="0"/>
                          <w:jc w:val="center"/>
                          <w:rPr>
                            <w:rFonts w:ascii="Arial" w:hAnsi="Arial" w:cs="Arial"/>
                            <w:b/>
                            <w:bCs/>
                            <w:sz w:val="28"/>
                            <w:szCs w:val="28"/>
                          </w:rPr>
                        </w:pPr>
                        <w:r>
                          <w:rPr>
                            <w:rFonts w:ascii="Arial" w:hAnsi="Arial" w:cs="Arial"/>
                            <w:b/>
                            <w:bCs/>
                            <w:sz w:val="28"/>
                            <w:szCs w:val="28"/>
                          </w:rPr>
                          <w:t>FY 2016/2017 12-Month Original</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v:textbox>
                </v:shape>
                <v:shape id="Text Box 130" o:spid="_x0000_s1063" type="#_x0000_t202" style="position:absolute;left:10452;top:11327;width:400;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GxcMA&#10;AADcAAAADwAAAGRycy9kb3ducmV2LnhtbERPTWvCQBC9F/wPywje6kaFVFNXEaHQQ6Exlp7H7DQJ&#10;ZmfD7pqk/fXdQsHbPN7nbPejaUVPzjeWFSzmCQji0uqGKwUf55fHNQgfkDW2lknBN3nY7yYPW8y0&#10;HfhEfREqEUPYZ6igDqHLpPRlTQb93HbEkfuyzmCI0FVSOxxiuGnlMklSabDh2FBjR8eaymtxMwo+&#10;L0+3fHCr/HT96dLWHvz7W/BKzabj4RlEoDHcxf/uVx3nLzfw90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OGxcMAAADcAAAADwAAAAAAAAAAAAAAAACYAgAAZHJzL2Rv&#10;d25yZXYueG1sUEsFBgAAAAAEAAQA9QAAAIgDAAAAAA==&#10;" filled="f" stroked="f" strokecolor="black [0]" insetpen="t">
                  <v:textbox inset="2.88pt,2.88pt,2.88pt,2.88pt">
                    <w:txbxContent>
                      <w:p w:rsidR="006052F1" w:rsidRDefault="006052F1" w:rsidP="005C6457">
                        <w:pPr>
                          <w:widowControl w:val="0"/>
                          <w:jc w:val="center"/>
                          <w:rPr>
                            <w:rFonts w:ascii="Arial" w:hAnsi="Arial" w:cs="Arial"/>
                            <w:sz w:val="24"/>
                            <w:szCs w:val="24"/>
                          </w:rPr>
                        </w:pPr>
                        <w:r>
                          <w:rPr>
                            <w:rFonts w:ascii="Arial" w:hAnsi="Arial" w:cs="Arial"/>
                            <w:sz w:val="24"/>
                            <w:szCs w:val="24"/>
                          </w:rPr>
                          <w:t>Note: Percentages are Full-Time Equivalents (FTE)</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p w:rsidR="006052F1" w:rsidRDefault="006052F1" w:rsidP="005C6457">
                        <w:pPr>
                          <w:widowControl w:val="0"/>
                          <w:jc w:val="center"/>
                          <w:rPr>
                            <w:rFonts w:ascii="Arial" w:hAnsi="Arial" w:cs="Arial"/>
                            <w:sz w:val="16"/>
                            <w:szCs w:val="16"/>
                          </w:rPr>
                        </w:pPr>
                        <w:r>
                          <w:rPr>
                            <w:rFonts w:ascii="Arial" w:hAnsi="Arial" w:cs="Arial"/>
                            <w:sz w:val="16"/>
                            <w:szCs w:val="16"/>
                          </w:rPr>
                          <w:t>100% HICAP</w:t>
                        </w:r>
                      </w:p>
                      <w:p w:rsidR="006052F1" w:rsidRDefault="006052F1" w:rsidP="005C6457">
                        <w:pPr>
                          <w:widowControl w:val="0"/>
                          <w:jc w:val="center"/>
                          <w:rPr>
                            <w:rFonts w:ascii="Arial" w:hAnsi="Arial" w:cs="Arial"/>
                            <w:b/>
                            <w:bCs/>
                            <w:sz w:val="16"/>
                            <w:szCs w:val="16"/>
                          </w:rPr>
                        </w:pPr>
                        <w:r>
                          <w:rPr>
                            <w:rFonts w:ascii="Arial" w:hAnsi="Arial" w:cs="Arial"/>
                            <w:b/>
                            <w:bCs/>
                            <w:sz w:val="16"/>
                            <w:szCs w:val="16"/>
                          </w:rPr>
                          <w:t> </w:t>
                        </w:r>
                      </w:p>
                      <w:p w:rsidR="006052F1" w:rsidRDefault="006052F1" w:rsidP="005C6457">
                        <w:pPr>
                          <w:widowControl w:val="0"/>
                          <w:jc w:val="center"/>
                          <w:rPr>
                            <w:rFonts w:ascii="Arial" w:hAnsi="Arial" w:cs="Arial"/>
                            <w:b/>
                            <w:bCs/>
                            <w:sz w:val="24"/>
                            <w:szCs w:val="24"/>
                          </w:rPr>
                        </w:pPr>
                        <w:r>
                          <w:rPr>
                            <w:rFonts w:ascii="Arial" w:hAnsi="Arial" w:cs="Arial"/>
                            <w:b/>
                            <w:bCs/>
                            <w:sz w:val="24"/>
                            <w:szCs w:val="24"/>
                          </w:rPr>
                          <w:t> </w:t>
                        </w:r>
                      </w:p>
                    </w:txbxContent>
                  </v:textbox>
                </v:shape>
                <v:line id="Line 131" o:spid="_x0000_s1064" style="position:absolute;flip:x;visibility:visible;mso-wrap-style:square" from="10515,10835" to="10875,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3ao8UAAADcAAAADwAAAGRycy9kb3ducmV2LnhtbESPQW/CMAyF70j8h8hI3CAdSIN1BISY&#10;KjZxobDtbDVeW61xuiaD7t/PByRutt7ze59Xm9416kJdqD0beJgmoIgLb2suDbyfs8kSVIjIFhvP&#10;ZOCPAmzWw8EKU+uvnNPlFEslIRxSNFDF2KZah6Iih2HqW2LRvnznMMraldp2eJVw1+hZkjxqhzVL&#10;Q4Ut7Soqvk+/zgAdP+3LT9h/ZG/5fsblQj8dMm3MeNRvn0FF6uPdfLt+tYI/F3x5Ri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3ao8UAAADcAAAADwAAAAAAAAAA&#10;AAAAAAChAgAAZHJzL2Rvd25yZXYueG1sUEsFBgAAAAAEAAQA+QAAAJMDAAAAAA==&#10;">
                  <v:shadow color="#ccc"/>
                </v:line>
                <v:line id="Line 132" o:spid="_x0000_s1065" style="position:absolute;visibility:visible;mso-wrap-style:square" from="10515,10835" to="10515,1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L0AAADcAAAADwAAAGRycy9kb3ducmV2LnhtbERPy6rCMBDdC/5DGMGdpipcpBpFBMFt&#10;60VwNzRjW20mJYna/r0RBHdzOM9ZbzvTiCc5X1tWMJsmIIgLq2suFfyfDpMlCB+QNTaWSUFPHrab&#10;4WCNqbYvzuiZh1LEEPYpKqhCaFMpfVGRQT+1LXHkrtYZDBG6UmqHrxhuGjlPkj9psObYUGFL+4qK&#10;e/4wChaFrW/ZKWSXpXVnTX3fJudcqfGo261ABOrCT/x1H3Wcv5jB55l4gdy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ov/ii9AAAA3AAAAA8AAAAAAAAAAAAAAAAAoQIA&#10;AGRycy9kb3ducmV2LnhtbFBLBQYAAAAABAAEAPkAAACLAwAAAAA=&#10;">
                  <v:shadow color="#ccc"/>
                </v:line>
                <v:line id="Line 133" o:spid="_x0000_s1066" style="position:absolute;flip:y;visibility:visible;mso-wrap-style:square" from="10744,10835" to="10744,1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PhT8EAAADcAAAADwAAAGRycy9kb3ducmV2LnhtbERPS2vCQBC+F/wPywi91Y0pVI2uIkqw&#10;xYvv85Adk2B2Nma3mv77riB4m4/vOZNZaypxo8aVlhX0exEI4szqknMFh336MQThPLLGyjIp+CMH&#10;s2nnbYKJtnfe0m3ncxFC2CWooPC+TqR0WUEGXc/WxIE728agD7DJpW7wHsJNJeMo+pIGSw4NBda0&#10;KCi77H6NAtqc9PLqVsf0Z7uKOR/I0TqVSr132/kYhKfWv8RP97cO8z9jeDwTLp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0+FPwQAAANwAAAAPAAAAAAAAAAAAAAAA&#10;AKECAABkcnMvZG93bnJldi54bWxQSwUGAAAAAAQABAD5AAAAjwMAAAAA&#10;">
                  <v:shadow color="#ccc"/>
                </v:line>
                <v:line id="Line 134" o:spid="_x0000_s1067" style="position:absolute;visibility:visible;mso-wrap-style:square" from="10629,10835" to="10629,1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HFxL8AAADcAAAADwAAAGRycy9kb3ducmV2LnhtbERPTYvCMBC9L+x/CLPgTVMtLFJNiwgL&#10;XlsXwdvQjG21mZQkq+2/N4Kwt3m8z9kWo+nFnZzvLCtYLhIQxLXVHTcKfo8/8zUIH5A19pZJwUQe&#10;ivzzY4uZtg8u6V6FRsQQ9hkqaEMYMil93ZJBv7ADceQu1hkMEbpGaoePGG56uUqSb2mw49jQ4kD7&#10;lupb9WcUpLXtruUxlOe1dSdN0zQkp0qp2de424AINIZ/8dt90HF+msLrmXiBz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bHFxL8AAADcAAAADwAAAAAAAAAAAAAAAACh&#10;AgAAZHJzL2Rvd25yZXYueG1sUEsFBgAAAAAEAAQA+QAAAI0DAAAAAA==&#10;">
                  <v:shadow color="#ccc"/>
                </v:line>
                <v:line id="Line 135" o:spid="_x0000_s1068" style="position:absolute;visibility:visible;mso-wrap-style:square" from="11058,10829" to="11389,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hdsL8AAADcAAAADwAAAGRycy9kb3ducmV2LnhtbERPTYvCMBC9C/6HMII3TV1lka6xLIKw&#10;19ZF8DY0Y9vdZlKSWNt/bwTB2zze5+yywbSiJ+cbywpWywQEcWl1w5WC39NxsQXhA7LG1jIpGMlD&#10;tp9Odphqe+ec+iJUIoawT1FBHUKXSunLmgz6pe2II3e1zmCI0FVSO7zHcNPKjyT5lAYbjg01dnSo&#10;qfwvbkbBurTNX34K+WVr3VnTOHbJuVBqPhu+v0AEGsJb/HL/6Dh/vYHnM/ECu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lhdsL8AAADcAAAADwAAAAAAAAAAAAAAAACh&#10;AgAAZHJzL2Rvd25yZXYueG1sUEsFBgAAAAAEAAQA+QAAAI0DAAAAAA==&#10;">
                  <v:shadow color="#ccc"/>
                </v:line>
                <v:line id="Line 136" o:spid="_x0000_s1069" style="position:absolute;visibility:visible;mso-wrap-style:square" from="11384,10829" to="11384,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T4K78AAADcAAAADwAAAGRycy9kb3ducmV2LnhtbERPTYvCMBC9C/6HMII3TV1xka6xLIKw&#10;19ZF8DY0Y9vdZlKSWNt/bwTB2zze5+yywbSiJ+cbywpWywQEcWl1w5WC39NxsQXhA7LG1jIpGMlD&#10;tp9Odphqe+ec+iJUIoawT1FBHUKXSunLmgz6pe2II3e1zmCI0FVSO7zHcNPKjyT5lAYbjg01dnSo&#10;qfwvbkbBurTNX34K+WVr3VnTOHbJuVBqPhu+v0AEGsJb/HL/6Dh/vYHnM/ECu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RT4K78AAADcAAAADwAAAAAAAAAAAAAAAACh&#10;AgAAZHJzL2Rvd25yZXYueG1sUEsFBgAAAAAEAAQA+QAAAI0DAAAAAA==&#10;">
                  <v:shadow color="#ccc"/>
                </v:line>
                <v:line id="Line 137" o:spid="_x0000_s1070" style="position:absolute;visibility:visible;mso-wrap-style:square" from="11389,10829" to="11389,1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ZmXL8AAADcAAAADwAAAGRycy9kb3ducmV2LnhtbERPTYvCMBC9C/6HMAvebLoKIl1jEUHw&#10;2iqCt6GZbbvbTEoSa/vvjbCwt3m8z9nlo+nEQM63lhV8JikI4srqlmsF18tpuQXhA7LGzjIpmMhD&#10;vp/Pdphp++SChjLUIoawz1BBE0KfSemrhgz6xPbEkfu2zmCI0NVSO3zGcNPJVZpupMGWY0ODPR0b&#10;qn7Lh1Gwrmz7U1xCcd9ad9M0TX16K5VafIyHLxCBxvAv/nOfdZy/3sD7mXiB3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cZmXL8AAADcAAAADwAAAAAAAAAAAAAAAACh&#10;AgAAZHJzL2Rvd25yZXYueG1sUEsFBgAAAAAEAAQA+QAAAI0DAAAAAA==&#10;">
                  <v:shadow color="#ccc"/>
                </v:line>
                <v:line id="Line 138" o:spid="_x0000_s1071" style="position:absolute;flip:y;visibility:visible;mso-wrap-style:square" from="11178,10829" to="11178,1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RC18AAAADcAAAADwAAAGRycy9kb3ducmV2LnhtbERPS4vCMBC+C/6HMAveNF0FH9UoslJU&#10;9uL7PDSzbdlm0m2i1n9vhAVv8/E9Z7ZoTCluVLvCsoLPXgSCOLW64EzB6Zh0xyCcR9ZYWiYFD3Kw&#10;mLdbM4y1vfOebgefiRDCLkYFufdVLKVLczLoerYiDtyPrQ36AOtM6hrvIdyUsh9FQ2mw4NCQY0Vf&#10;OaW/h6tRQLuLXv259TnZ7td9zkZy8p1IpTofzXIKwlPj3+J/90aH+YMRvJ4JF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kQtfAAAAA3AAAAA8AAAAAAAAAAAAAAAAA&#10;oQIAAGRycy9kb3ducmV2LnhtbFBLBQYAAAAABAAEAPkAAACOAwAAAAA=&#10;">
                  <v:shadow color="#ccc"/>
                </v:line>
                <v:line id="Line 139" o:spid="_x0000_s1072" style="position:absolute;visibility:visible;mso-wrap-style:square" from="11290,10962" to="11290,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VXtcEAAADcAAAADwAAAGRycy9kb3ducmV2LnhtbESPQYvCMBCF78L+hzALe9N0FUSqUZaF&#10;Ba+tIngbmrGtNpOSRG3/vXNY8DbDe/PeN5vd4Dr1oBBbzwa+Zxko4srblmsDx8PfdAUqJmSLnWcy&#10;MFKE3fZjssHc+icX9ChTrSSEY44GmpT6XOtYNeQwznxPLNrFB4dJ1lBrG/Ap4a7T8yxbaoctS0OD&#10;Pf02VN3KuzOwqHx7LQ6pOK98OFkaxz47lcZ8fQ4/a1CJhvQ2/1/vreAvhFaekQn0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FVe1wQAAANwAAAAPAAAAAAAAAAAAAAAA&#10;AKECAABkcnMvZG93bnJldi54bWxQSwUGAAAAAAQABAD5AAAAjwMAAAAA&#10;">
                  <v:shadow color="#ccc"/>
                </v:line>
                <v:line id="Line 140" o:spid="_x0000_s1073" style="position:absolute;visibility:visible;mso-wrap-style:square" from="11292,11008" to="11315,1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nyLr8AAADcAAAADwAAAGRycy9kb3ducmV2LnhtbERPTYvCMBC9L/gfwgje1lQF0a5pEUHw&#10;2roI3oZmtu1uMylJ1PbfG0HY2zze5+zywXTiTs63lhUs5gkI4srqlmsF3+fj5waED8gaO8ukYCQP&#10;eTb52GGq7YMLupehFjGEfYoKmhD6VEpfNWTQz21PHLkf6wyGCF0ttcNHDDedXCbJWhpsOTY02NOh&#10;oeqvvBkFq8q2v8U5FNeNdRdN49gnl1Kp2XTYf4EINIR/8dt90nH+aguvZ+IFMn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FnyLr8AAADcAAAADwAAAAAAAAAAAAAAAACh&#10;AgAAZHJzL2Rvd25yZXYueG1sUEsFBgAAAAAEAAQA+QAAAI0DAAAAAA==&#10;">
                  <v:shadow color="#ccc"/>
                </v:line>
                <v:line id="Line 141" o:spid="_x0000_s1074" style="position:absolute;visibility:visible;mso-wrap-style:square" from="11290,11062" to="11290,1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ozsMAAADcAAAADwAAAGRycy9kb3ducmV2LnhtbESPQWvDMAyF74P+B6NBb6uztYyS1Qml&#10;UNg16SjsJmItyRrLwXbb5N9Ph0FvEu/pvU+7cnKDulGIvWcDr6sMFHHjbc+tga/T8WULKiZki4Nn&#10;MjBThLJYPO0wt/7OFd3q1CoJ4ZijgS6lMdc6Nh05jCs/Eov244PDJGtotQ14l3A36Lcse9cOe5aG&#10;Dkc6dNRc6qszsG58/1udUvW99eFsaZ7H7Fwbs3ye9h+gEk3pYf6//rSCvxF8eUYm0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lKM7DAAAA3AAAAA8AAAAAAAAAAAAA&#10;AAAAoQIAAGRycy9kb3ducmV2LnhtbFBLBQYAAAAABAAEAPkAAACRAwAAAAA=&#10;">
                  <v:shadow color="#ccc"/>
                </v:line>
                <v:line id="Line 144" o:spid="_x0000_s1075" style="position:absolute;visibility:visible;mso-wrap-style:square" from="10961,10761" to="10961,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2ub8AAADcAAAADwAAAGRycy9kb3ducmV2LnhtbERPTYvCMBC9C/6HMII3TV1lka6xLIKw&#10;19ZF8DY0Y9vdZlKSWNt/bwTB2zze5+yywbSiJ+cbywpWywQEcWl1w5WC39NxsQXhA7LG1jIpGMlD&#10;tp9Odphqe+ec+iJUIoawT1FBHUKXSunLmgz6pe2II3e1zmCI0FVSO7zHcNPKjyT5lAYbjg01dnSo&#10;qfwvbkbBurTNX34K+WVr3VnTOHbJuVBqPhu+v0AEGsJb/HL/6Dh/s4bnM/ECu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e2ub8AAADcAAAADwAAAAAAAAAAAAAAAACh&#10;AgAAZHJzL2Rvd25yZXYueG1sUEsFBgAAAAAEAAQA+QAAAI0DAAAAAA==&#10;">
                  <v:shadow color="#ccc"/>
                </v:line>
                <v:line id="Line 145" o:spid="_x0000_s1076" style="position:absolute;visibility:visible;mso-wrap-style:square" from="10961,11224" to="10961,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4uzb8AAADcAAAADwAAAGRycy9kb3ducmV2LnhtbERPTYvCMBC9C/6HMMLeNHVXRKqxiLCw&#10;11YR9jY0s221mZQkW9t/bwTB2zze5+yywbSiJ+cbywqWiwQEcWl1w5WC8+l7vgHhA7LG1jIpGMlD&#10;tp9Odphqe+ec+iJUIoawT1FBHUKXSunLmgz6he2II/dnncEQoaukdniP4aaVn0mylgYbjg01dnSs&#10;qbwV/0bBV2mba34K+e/GuoumceySS6HUx2w4bEEEGsJb/HL/6Dh/tYLnM/ECu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l4uzb8AAADcAAAADwAAAAAAAAAAAAAAAACh&#10;AgAAZHJzL2Rvd25yZXYueG1sUEsFBgAAAAAEAAQA+QAAAI0DAAAAAA==&#10;">
                  <v:shadow color="#ccc"/>
                </v:line>
                <v:line id="Line 146" o:spid="_x0000_s1077" style="position:absolute;visibility:visible;mso-wrap-style:square" from="10961,11087" to="10961,1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LVr8AAADcAAAADwAAAGRycy9kb3ducmV2LnhtbERPS4vCMBC+C/6HMII3TV0fSNcosiB4&#10;bRXB29DMtt1tJiWJ2v57Iwje5uN7zmbXmUbcyfnasoLZNAFBXFhdc6ngfDpM1iB8QNbYWCYFPXnY&#10;bYeDDabaPjijex5KEUPYp6igCqFNpfRFRQb91LbEkfu1zmCI0JVSO3zEcNPIryRZSYM1x4YKW/qp&#10;qPjPb0bBvLD1X3YK2XVt3UVT37fJJVdqPOr23yACdeEjfruPOs5fLOH1TLxAb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KLVr8AAADcAAAADwAAAAAAAAAAAAAAAACh&#10;AgAAZHJzL2Rvd25yZXYueG1sUEsFBgAAAAAEAAQA+QAAAI0DAAAAAA==&#10;">
                  <v:shadow color="#ccc"/>
                </v:line>
                <v:line id="Line 147" o:spid="_x0000_s1078" style="position:absolute;visibility:visible;mso-wrap-style:square" from="10961,10881" to="10961,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VIb8AAADcAAAADwAAAGRycy9kb3ducmV2LnhtbERPTYvCMBC9L/gfwgh7W1N3RaQaiwjC&#10;XltF2NvQzLbVZlKSWNt/bwTB2zze52yywbSiJ+cbywrmswQEcWl1w5WC0/HwtQLhA7LG1jIpGMlD&#10;tp18bDDV9s459UWoRAxhn6KCOoQuldKXNRn0M9sRR+7fOoMhQldJ7fAew00rv5NkKQ02HBtq7Ghf&#10;U3ktbkbBT2mbS34M+d/KurOmceySc6HU53TYrUEEGsJb/HL/6jh/sYTnM/ECuX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cAVIb8AAADcAAAADwAAAAAAAAAAAAAAAACh&#10;AgAAZHJzL2Rvd25yZXYueG1sUEsFBgAAAAAEAAQA+QAAAI0DAAAAAA==&#10;">
                  <v:shadow color="#ccc"/>
                </v:line>
                <v:line id="Line 148" o:spid="_x0000_s1079" style="position:absolute;visibility:visible;mso-wrap-style:square" from="11161,11092" to="11161,1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wur8AAADcAAAADwAAAGRycy9kb3ducmV2LnhtbERPTYvCMBC9C/6HMII3TV1FpWsUWRC8&#10;torgbWhm2+42k5JEbf+9EQRv83ifs9l1phF3cr62rGA2TUAQF1bXXCo4nw6TNQgfkDU2lklBTx52&#10;2+Fgg6m2D87onodSxBD2KSqoQmhTKX1RkUE/tS1x5H6tMxgidKXUDh8x3DTyK0mW0mDNsaHCln4q&#10;Kv7zm1EwL2z9l51Cdl1bd9HU921yyZUaj7r9N4hAXfiI3+6jjvMXK3g9Ey+Q2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oywur8AAADcAAAADwAAAAAAAAAAAAAAAACh&#10;AgAAZHJzL2Rvd25yZXYueG1sUEsFBgAAAAAEAAQA+QAAAI0DAAAAAA==&#10;">
                  <v:shadow color="#ccc"/>
                </v:line>
                <v:line id="Line 149" o:spid="_x0000_s1080" style="position:absolute;visibility:visible;mso-wrap-style:square" from="11264,11258" to="11264,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kyMMAAADcAAAADwAAAGRycy9kb3ducmV2LnhtbESPQWvDMAyF74P+B6NBb6uztYyS1Qml&#10;UNg16SjsJmItyRrLwXbb5N9Ph0FvEu/pvU+7cnKDulGIvWcDr6sMFHHjbc+tga/T8WULKiZki4Nn&#10;MjBThLJYPO0wt/7OFd3q1CoJ4ZijgS6lMdc6Nh05jCs/Eov244PDJGtotQ14l3A36Lcse9cOe5aG&#10;Dkc6dNRc6qszsG58/1udUvW99eFsaZ7H7Fwbs3ye9h+gEk3pYf6//rSCvxFaeUYm0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TJMjDAAAA3AAAAA8AAAAAAAAAAAAA&#10;AAAAoQIAAGRycy9kb3ducmV2LnhtbFBLBQYAAAAABAAEAPkAAACRAwAAAAA=&#10;">
                  <v:shadow color="#ccc"/>
                </v:line>
                <v:line id="Line 150" o:spid="_x0000_s1081" style="position:absolute;visibility:visible;mso-wrap-style:square" from="11201,10984" to="11202,1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BU78AAADcAAAADwAAAGRycy9kb3ducmV2LnhtbERPTYvCMBC9C/6HMII3TV1FtGsUWRC8&#10;torgbWhm2+42k5JEbf+9EQRv83ifs9l1phF3cr62rGA2TUAQF1bXXCo4nw6TFQgfkDU2lklBTx52&#10;2+Fgg6m2D87onodSxBD2KSqoQmhTKX1RkUE/tS1x5H6tMxgidKXUDh8x3DTyK0mW0mDNsaHCln4q&#10;Kv7zm1EwL2z9l51Cdl1Zd9HU921yyZUaj7r9N4hAXfiI3+6jjvMXa3g9Ey+Q2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F+BU78AAADcAAAADwAAAAAAAAAAAAAAAACh&#10;AgAAZHJzL2Rvd25yZXYueG1sUEsFBgAAAAAEAAQA+QAAAI0DAAAAAA==&#10;">
                  <v:shadow color="#ccc"/>
                </v:line>
                <v:line id="Line 151" o:spid="_x0000_s1082" style="position:absolute;flip:x;visibility:visible;mso-wrap-style:square" from="11111,11064" to="11123,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A8UAAADcAAAADwAAAGRycy9kb3ducmV2LnhtbESPQW/CMAyF70j8h8hI3CAdEoN1BISY&#10;KjZxobDtbDVeW61xuiaD7t/PByRutt7ze59Xm9416kJdqD0beJgmoIgLb2suDbyfs8kSVIjIFhvP&#10;ZOCPAmzWw8EKU+uvnNPlFEslIRxSNFDF2KZah6Iih2HqW2LRvnznMMraldp2eJVw1+hZkjxqhzVL&#10;Q4Ut7Soqvk+/zgAdP+3LT9h/ZG/5fsblQj8dMm3MeNRvn0FF6uPdfLt+tYI/F3x5Ri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I/A8UAAADcAAAADwAAAAAAAAAA&#10;AAAAAAChAgAAZHJzL2Rvd25yZXYueG1sUEsFBgAAAAAEAAQA+QAAAJMDAAAAAA==&#10;">
                  <v:shadow color="#ccc"/>
                </v:line>
                <v:line id="Line 152" o:spid="_x0000_s1083" style="position:absolute;visibility:visible;mso-wrap-style:square" from="11111,11064" to="11111,1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iL8AAADcAAAADwAAAGRycy9kb3ducmV2LnhtbERPTYvCMBC9C/6HMII3TbviIl1jWYQF&#10;r62L4G1oxra7zaQkUdt/bwTB2zze52zzwXTiRs63lhWkywQEcWV1y7WC3+PPYgPCB2SNnWVSMJKH&#10;fDedbDHT9s4F3cpQixjCPkMFTQh9JqWvGjLol7YnjtzFOoMhQldL7fAew00nP5LkUxpsOTY02NO+&#10;oeq/vBoFq8q2f8UxFOeNdSdN49gnp1Kp+Wz4/gIRaAhv8ct90HH+OoXnM/ECu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biL8AAADcAAAADwAAAAAAAAAAAAAAAACh&#10;AgAAZHJzL2Rvd25yZXYueG1sUEsFBgAAAAAEAAQA+QAAAI0DAAAAAA==&#10;">
                  <v:shadow color="#ccc"/>
                </v:line>
                <v:line id="Line 153" o:spid="_x0000_s1084" style="position:absolute;visibility:visible;mso-wrap-style:square" from="11109,11144" to="11134,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F/78AAADcAAAADwAAAGRycy9kb3ducmV2LnhtbERPTYvCMBC9C/6HMII3Ta24SNdYFkHw&#10;2roI3oZmbLvbTEoStf33ZmHB2zze5+zywXTiQc63lhWslgkI4srqlmsF3+fjYgvCB2SNnWVSMJKH&#10;fD+d7DDT9skFPcpQixjCPkMFTQh9JqWvGjLol7YnjtzNOoMhQldL7fAZw00n0yT5kAZbjg0N9nRo&#10;qPot70bBurLtT3EOxXVr3UXTOPbJpVRqPhu+PkEEGsJb/O8+6Th/k8LfM/ECu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yKF/78AAADcAAAADwAAAAAAAAAAAAAAAACh&#10;AgAAZHJzL2Rvd25yZXYueG1sUEsFBgAAAAAEAAQA+QAAAI0DAAAAAA==&#10;">
                  <v:shadow color="#ccc"/>
                </v:line>
                <v:line id="Line 154" o:spid="_x0000_s1085" style="position:absolute;visibility:visible;mso-wrap-style:square" from="11138,11264" to="11138,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gZL8AAADcAAAADwAAAGRycy9kb3ducmV2LnhtbERPTYvCMBC9C/6HMII3TV1xka6xLIKw&#10;19ZF8DY0Y9vdZlKSWNt/bwTB2zze5+yywbSiJ+cbywpWywQEcWl1w5WC39NxsQXhA7LG1jIpGMlD&#10;tp9Odphqe+ec+iJUIoawT1FBHUKXSunLmgz6pe2II3e1zmCI0FVSO7zHcNPKjyT5lAYbjg01dnSo&#10;qfwvbkbBurTNX34K+WVr3VnTOHbJuVBqPhu+v0AEGsJb/HL/6Dh/s4bnM/ECu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G4gZL8AAADcAAAADwAAAAAAAAAAAAAAAACh&#10;AgAAZHJzL2Rvd25yZXYueG1sUEsFBgAAAAAEAAQA+QAAAI0DAAAAAA==&#10;">
                  <v:shadow color="#ccc"/>
                </v:line>
                <v:line id="Line 155" o:spid="_x0000_s1086" style="position:absolute;visibility:visible;mso-wrap-style:square" from="11109,11222" to="11128,1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e4EL8AAADcAAAADwAAAGRycy9kb3ducmV2LnhtbERPS4vCMBC+C/6HMII3TV0fSNcosiB4&#10;bRXB29DMtt1tJiWJ2v57Iwje5uN7zmbXmUbcyfnasoLZNAFBXFhdc6ngfDpM1iB8QNbYWCYFPXnY&#10;bYeDDabaPjijex5KEUPYp6igCqFNpfRFRQb91LbEkfu1zmCI0JVSO3zEcNPIryRZSYM1x4YKW/qp&#10;qPjPb0bBvLD1X3YK2XVt3UVT37fJJVdqPOr23yACdeEjfruPOs5fLuD1TLxAb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4e4EL8AAADcAAAADwAAAAAAAAAAAAAAAACh&#10;AgAAZHJzL2Rvd25yZXYueG1sUEsFBgAAAAAEAAQA+QAAAI0DAAAAAA==&#10;">
                  <v:shadow color="#ccc"/>
                </v:line>
                <v:line id="Line 156" o:spid="_x0000_s1087" style="position:absolute;visibility:visible;mso-wrap-style:square" from="11091,10984" to="11091,1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sdi78AAADcAAAADwAAAGRycy9kb3ducmV2LnhtbERPTYvCMBC9C/6HMMLeNHUXRaqxiLCw&#10;11YR9jY0s221mZQkW9t/bwTB2zze5+yywbSiJ+cbywqWiwQEcWl1w5WC8+l7vgHhA7LG1jIpGMlD&#10;tp9Odphqe+ec+iJUIoawT1FBHUKXSunLmgz6he2II/dnncEQoaukdniP4aaVn0mylgYbjg01dnSs&#10;qbwV/0bBV2mba34K+e/GuoumceySS6HUx2w4bEEEGsJb/HL/6Dh/tYLnM/ECu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Msdi78AAADcAAAADwAAAAAAAAAAAAAAAACh&#10;AgAAZHJzL2Rvd25yZXYueG1sUEsFBgAAAAAEAAQA+QAAAI0DAAAAAA==&#10;">
                  <v:shadow color="#ccc"/>
                </v:line>
                <v:line id="Line 157" o:spid="_x0000_s1088" style="position:absolute;visibility:visible;mso-wrap-style:square" from="11109,11281" to="11109,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mD/L8AAADcAAAADwAAAGRycy9kb3ducmV2LnhtbERPTYvCMBC9L/gfwgh7W1N3UaQaiwjC&#10;XltF2NvQzLbVZlKSWNt/bwTB2zze52yywbSiJ+cbywrmswQEcWl1w5WC0/HwtQLhA7LG1jIpGMlD&#10;tp18bDDV9s459UWoRAxhn6KCOoQuldKXNRn0M9sRR+7fOoMhQldJ7fAew00rv5NkKQ02HBtq7Ghf&#10;U3ktbkbBT2mbS34M+d/KurOmceySc6HU53TYrUEEGsJb/HL/6jh/sYTnM/ECuX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mD/L8AAADcAAAADwAAAAAAAAAAAAAAAACh&#10;AgAAZHJzL2Rvd25yZXYueG1sUEsFBgAAAAAEAAQA+QAAAI0DAAAAAA==&#10;">
                  <v:shadow color="#ccc"/>
                </v:line>
                <v:line id="Line 158" o:spid="_x0000_s1089" style="position:absolute;visibility:visible;mso-wrap-style:square" from="11092,11260" to="11128,1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UmZ78AAADcAAAADwAAAGRycy9kb3ducmV2LnhtbERPS4vCMBC+C/6HMII3TV3xQdcosiB4&#10;bRXB29DMtt1tJiWJ2v57Iwje5uN7zmbXmUbcyfnasoLZNAFBXFhdc6ngfDpM1iB8QNbYWCYFPXnY&#10;bYeDDabaPjijex5KEUPYp6igCqFNpfRFRQb91LbEkfu1zmCI0JVSO3zEcNPIryRZSoM1x4YKW/qp&#10;qPjPb0bBvLD1X3YK2XVt3UVT37fJJVdqPOr23yACdeEjfruPOs5frOD1TLxAb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1UmZ78AAADcAAAADwAAAAAAAAAAAAAAAACh&#10;AgAAZHJzL2Rvd25yZXYueG1sUEsFBgAAAAAEAAQA+QAAAI0DAAAAAA==&#10;">
                  <v:shadow color="#ccc"/>
                </v:line>
                <v:shape id="Picture 159" o:spid="_x0000_s1090" type="#_x0000_t75" alt="A12 logo" style="position:absolute;left:10424;top:10675;width:285;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f/WDFAAAA3AAAAA8AAABkcnMvZG93bnJldi54bWxEj9FqwkAQRd8L/sMyQt/qxtIWja5iSwVB&#10;KGj7AUN2TILZ2XR3NdGvdx4E32a4d+49M1/2rlFnCrH2bGA8ykARF97WXBr4+12/TEDFhGyx8UwG&#10;LhRhuRg8zTG3vuMdnfepVBLCMUcDVUptrnUsKnIYR74lFu3gg8Mkayi1DdhJuGv0a5Z9aIc1S0OF&#10;LX1VVBz3J2fgdFxf2+5ypenb7sd9/n9vttPgjXke9qsZqER9epjv1xsr+O9CK8/IBHp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1gxQAAANwAAAAPAAAAAAAAAAAAAAAA&#10;AJ8CAABkcnMvZG93bnJldi54bWxQSwUGAAAAAAQABAD3AAAAkQMAAAAA&#10;" strokecolor="black [0]" insetpen="t">
                  <v:imagedata r:id="rId46" o:title="A12 logo"/>
                  <v:shadow color="#ccc"/>
                </v:shape>
                <v:line id="Line 160" o:spid="_x0000_s1091" style="position:absolute;visibility:visible;mso-wrap-style:square" from="11290,11096" to="11313,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Xjr8AAADcAAAADwAAAGRycy9kb3ducmV2LnhtbERPTYvCMBC9C/6HMII3TV1RtGsUWRC8&#10;torgbWhm2+42k5JEbf+9EQRv83ifs9l1phF3cr62rGA2TUAQF1bXXCo4nw6TFQgfkDU2lklBTx52&#10;2+Fgg6m2D87onodSxBD2KSqoQmhTKX1RkUE/tS1x5H6tMxgidKXUDh8x3DTyK0mW0mDNsaHCln4q&#10;Kv7zm1EwL2z9l51Cdl1Zd9HU921yyZUaj7r9N4hAXfiI3+6jjvMXa3g9Ey+Q2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YYXjr8AAADcAAAADwAAAAAAAAAAAAAAAACh&#10;AgAAZHJzL2Rvd25yZXYueG1sUEsFBgAAAAAEAAQA+QAAAI0DAAAAAA==&#10;">
                  <v:shadow color="#ccc"/>
                </v:line>
                <w10:wrap anchorx="margin"/>
              </v:group>
            </w:pict>
          </mc:Fallback>
        </mc:AlternateContent>
      </w:r>
    </w:p>
    <w:p w:rsidR="00283849" w:rsidRDefault="00283849" w:rsidP="00283849">
      <w:pPr>
        <w:spacing w:after="0" w:line="240" w:lineRule="auto"/>
        <w:outlineLvl w:val="0"/>
        <w:rPr>
          <w:rFonts w:ascii="Arial" w:eastAsia="Times New Roman" w:hAnsi="Arial" w:cs="Arial"/>
          <w:b/>
          <w:sz w:val="24"/>
          <w:szCs w:val="24"/>
        </w:rPr>
      </w:pPr>
    </w:p>
    <w:p w:rsidR="00C4041A" w:rsidRDefault="00C4041A" w:rsidP="00283849">
      <w:pPr>
        <w:spacing w:after="0" w:line="240" w:lineRule="auto"/>
        <w:outlineLvl w:val="0"/>
        <w:rPr>
          <w:rFonts w:ascii="Arial" w:eastAsia="Times New Roman" w:hAnsi="Arial" w:cs="Arial"/>
          <w:b/>
          <w:sz w:val="24"/>
          <w:szCs w:val="24"/>
        </w:rPr>
      </w:pPr>
    </w:p>
    <w:p w:rsidR="00C4041A" w:rsidRDefault="00C4041A" w:rsidP="00C30200">
      <w:pPr>
        <w:spacing w:after="0"/>
        <w:rPr>
          <w:rFonts w:ascii="Arial" w:eastAsia="Times New Roman" w:hAnsi="Arial" w:cs="Arial"/>
          <w:b/>
          <w:sz w:val="24"/>
          <w:szCs w:val="24"/>
        </w:rPr>
      </w:pPr>
      <w:r>
        <w:rPr>
          <w:rFonts w:ascii="Arial" w:eastAsia="Times New Roman" w:hAnsi="Arial" w:cs="Arial"/>
          <w:b/>
          <w:sz w:val="24"/>
          <w:szCs w:val="24"/>
        </w:rPr>
        <w:br w:type="page"/>
      </w:r>
    </w:p>
    <w:p w:rsidR="00C4041A" w:rsidRPr="00C4041A" w:rsidRDefault="00C4041A" w:rsidP="00C4041A">
      <w:pPr>
        <w:spacing w:after="0" w:line="240" w:lineRule="auto"/>
        <w:jc w:val="both"/>
        <w:outlineLvl w:val="0"/>
        <w:rPr>
          <w:rFonts w:ascii="Arial" w:eastAsia="Times New Roman" w:hAnsi="Arial" w:cs="Arial"/>
          <w:b/>
          <w:bCs/>
          <w:color w:val="000000"/>
          <w:sz w:val="24"/>
          <w:szCs w:val="24"/>
        </w:rPr>
      </w:pPr>
      <w:r w:rsidRPr="00C4041A">
        <w:rPr>
          <w:rFonts w:ascii="Arial" w:eastAsia="Times New Roman" w:hAnsi="Arial" w:cs="Arial"/>
          <w:b/>
          <w:bCs/>
          <w:color w:val="000000"/>
          <w:sz w:val="24"/>
          <w:szCs w:val="24"/>
          <w:u w:val="single"/>
        </w:rPr>
        <w:t>SECTION 22 - ASSURANCES</w:t>
      </w:r>
    </w:p>
    <w:p w:rsidR="00C4041A" w:rsidRPr="00C4041A" w:rsidRDefault="00C4041A" w:rsidP="00C4041A">
      <w:pPr>
        <w:spacing w:after="0" w:line="240" w:lineRule="auto"/>
        <w:jc w:val="both"/>
        <w:outlineLvl w:val="0"/>
        <w:rPr>
          <w:rFonts w:ascii="Arial" w:eastAsia="Times New Roman" w:hAnsi="Arial" w:cs="Arial"/>
          <w:b/>
          <w:bCs/>
          <w:color w:val="000000"/>
          <w:sz w:val="24"/>
          <w:szCs w:val="24"/>
        </w:rPr>
      </w:pPr>
    </w:p>
    <w:p w:rsidR="00C4041A" w:rsidRPr="00C4041A" w:rsidRDefault="00C4041A" w:rsidP="00C4041A">
      <w:pPr>
        <w:tabs>
          <w:tab w:val="left" w:pos="-720"/>
        </w:tabs>
        <w:suppressAutoHyphens/>
        <w:spacing w:after="0" w:line="240" w:lineRule="auto"/>
        <w:rPr>
          <w:rFonts w:ascii="Arial" w:eastAsia="Times New Roman" w:hAnsi="Arial" w:cs="Arial"/>
          <w:color w:val="000000"/>
          <w:sz w:val="24"/>
          <w:szCs w:val="24"/>
        </w:rPr>
      </w:pPr>
      <w:r w:rsidRPr="00C4041A">
        <w:rPr>
          <w:rFonts w:ascii="Arial" w:eastAsia="Times New Roman" w:hAnsi="Arial" w:cs="Arial"/>
          <w:color w:val="000000"/>
          <w:sz w:val="24"/>
          <w:szCs w:val="24"/>
        </w:rPr>
        <w:t>Pursuant to the Older Americans Act Amendments of 2006 (OAA), the Area Agency on Aging assures that it will:</w:t>
      </w:r>
    </w:p>
    <w:p w:rsidR="00C4041A" w:rsidRPr="00C4041A" w:rsidRDefault="00C4041A" w:rsidP="00C4041A">
      <w:pPr>
        <w:tabs>
          <w:tab w:val="left" w:pos="-720"/>
        </w:tabs>
        <w:suppressAutoHyphens/>
        <w:spacing w:after="0" w:line="240" w:lineRule="auto"/>
        <w:jc w:val="both"/>
        <w:rPr>
          <w:rFonts w:ascii="Arial" w:eastAsia="Times New Roman" w:hAnsi="Arial" w:cs="Arial"/>
          <w:color w:val="000000"/>
          <w:sz w:val="24"/>
          <w:szCs w:val="24"/>
        </w:rPr>
      </w:pPr>
    </w:p>
    <w:p w:rsidR="00C4041A" w:rsidRPr="00C4041A" w:rsidRDefault="00C4041A" w:rsidP="00C4041A">
      <w:pPr>
        <w:spacing w:after="60" w:line="240" w:lineRule="auto"/>
        <w:rPr>
          <w:rFonts w:ascii="Arial" w:eastAsia="Times New Roman" w:hAnsi="Arial" w:cs="Arial"/>
          <w:color w:val="000000"/>
          <w:sz w:val="24"/>
          <w:szCs w:val="24"/>
        </w:rPr>
      </w:pPr>
      <w:r w:rsidRPr="00C4041A">
        <w:rPr>
          <w:rFonts w:ascii="Arial" w:eastAsia="Times New Roman" w:hAnsi="Arial" w:cs="Arial"/>
          <w:color w:val="000000"/>
          <w:sz w:val="24"/>
          <w:szCs w:val="24"/>
        </w:rPr>
        <w:t>A. Assurances</w:t>
      </w:r>
    </w:p>
    <w:p w:rsidR="00C4041A" w:rsidRPr="00C4041A" w:rsidRDefault="00C4041A" w:rsidP="00C4041A">
      <w:pPr>
        <w:spacing w:after="0" w:line="240" w:lineRule="auto"/>
        <w:rPr>
          <w:rFonts w:ascii="Arial" w:eastAsia="Times New Roman" w:hAnsi="Arial" w:cs="Arial"/>
          <w:color w:val="000000"/>
          <w:sz w:val="24"/>
          <w:szCs w:val="24"/>
        </w:rPr>
      </w:pPr>
    </w:p>
    <w:p w:rsidR="00C4041A" w:rsidRPr="00C4041A" w:rsidRDefault="00C4041A" w:rsidP="00C4041A">
      <w:pPr>
        <w:tabs>
          <w:tab w:val="left" w:pos="360"/>
        </w:tabs>
        <w:spacing w:after="60" w:line="240" w:lineRule="auto"/>
        <w:ind w:left="36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t>1.</w:t>
      </w:r>
      <w:r w:rsidRPr="00C4041A">
        <w:rPr>
          <w:rFonts w:ascii="Arial" w:eastAsia="Times New Roman" w:hAnsi="Arial" w:cs="Arial"/>
          <w:color w:val="000000"/>
          <w:sz w:val="24"/>
          <w:szCs w:val="24"/>
        </w:rPr>
        <w:tab/>
        <w:t>OAA 306(a)(2)</w:t>
      </w:r>
    </w:p>
    <w:p w:rsidR="00C4041A" w:rsidRPr="00C4041A" w:rsidRDefault="00C4041A" w:rsidP="00C4041A">
      <w:pPr>
        <w:tabs>
          <w:tab w:val="left" w:pos="360"/>
        </w:tabs>
        <w:spacing w:after="60" w:line="240" w:lineRule="auto"/>
        <w:ind w:left="72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t>Provide an adequate proportion, as required under OAA 2006 307(a)(2), of the amount allotted for part B to the planning and service area will be expended for the delivery of each of the following categories of services—</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(A) services associated with access to services (transportation, </w:t>
      </w:r>
      <w:r w:rsidRPr="00C4041A">
        <w:rPr>
          <w:rFonts w:ascii="Arial" w:eastAsia="Times New Roman" w:hAnsi="Arial" w:cs="Arial"/>
          <w:noProof/>
          <w:color w:val="000000"/>
          <w:sz w:val="24"/>
          <w:szCs w:val="24"/>
        </w:rPr>
        <w:drawing>
          <wp:inline distT="0" distB="0" distL="0" distR="0" wp14:anchorId="2E1839DE" wp14:editId="7270BD3B">
            <wp:extent cx="9525" cy="9525"/>
            <wp:effectExtent l="0" t="0" r="0" b="0"/>
            <wp:docPr id="4" name="Picture 4"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b/>
          <w:bCs/>
          <w:sz w:val="24"/>
          <w:szCs w:val="24"/>
        </w:rPr>
        <w:t>health services (including mental health services)</w:t>
      </w:r>
      <w:r w:rsidRPr="00C4041A">
        <w:rPr>
          <w:rFonts w:ascii="Arial" w:eastAsia="Times New Roman" w:hAnsi="Arial" w:cs="Arial"/>
          <w:noProof/>
          <w:color w:val="000000"/>
          <w:sz w:val="24"/>
          <w:szCs w:val="24"/>
        </w:rPr>
        <w:drawing>
          <wp:inline distT="0" distB="0" distL="0" distR="0" wp14:anchorId="6A187A7D" wp14:editId="48200991">
            <wp:extent cx="9525" cy="9525"/>
            <wp:effectExtent l="0" t="0" r="0" b="0"/>
            <wp:docPr id="7" name="Picture 7"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color w:val="000000"/>
          <w:sz w:val="24"/>
          <w:szCs w:val="24"/>
        </w:rPr>
        <w:t xml:space="preserve"> outreach, information and assistance, </w:t>
      </w:r>
      <w:r w:rsidRPr="00C4041A">
        <w:rPr>
          <w:rFonts w:ascii="Arial" w:eastAsia="Times New Roman" w:hAnsi="Arial" w:cs="Arial"/>
          <w:noProof/>
          <w:color w:val="000000"/>
          <w:sz w:val="24"/>
          <w:szCs w:val="24"/>
        </w:rPr>
        <w:drawing>
          <wp:inline distT="0" distB="0" distL="0" distR="0" wp14:anchorId="101BD8B2" wp14:editId="1754D00D">
            <wp:extent cx="9525" cy="9525"/>
            <wp:effectExtent l="0" t="0" r="0" b="0"/>
            <wp:docPr id="8" name="Picture 8"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b/>
          <w:bCs/>
          <w:sz w:val="24"/>
          <w:szCs w:val="24"/>
        </w:rPr>
        <w:t>(which may include information and assistance to consumers on availability of services under part B and how to receive benefits under and participate in publicly supported programs for which the consumer may be eligible)</w:t>
      </w:r>
      <w:r w:rsidRPr="00C4041A">
        <w:rPr>
          <w:rFonts w:ascii="Arial" w:eastAsia="Times New Roman" w:hAnsi="Arial" w:cs="Arial"/>
          <w:noProof/>
          <w:color w:val="000000"/>
          <w:sz w:val="24"/>
          <w:szCs w:val="24"/>
        </w:rPr>
        <w:drawing>
          <wp:inline distT="0" distB="0" distL="0" distR="0" wp14:anchorId="2BBE3CB8" wp14:editId="3C2C28F3">
            <wp:extent cx="9525" cy="9525"/>
            <wp:effectExtent l="0" t="0" r="0" b="0"/>
            <wp:docPr id="10" name="Picture 10"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color w:val="000000"/>
          <w:sz w:val="24"/>
          <w:szCs w:val="24"/>
        </w:rPr>
        <w:t xml:space="preserve"> and case management services);</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(B) in-home services, including supportive services for families of older individuals who are victims of Alzheimer’s disease and related disorders with neurological and organic brain dysfunction; and</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(C) legal assistance; and assurances that the area agency on aging will report annually to the State agency in detail the amount of funds expended for each such category during the fiscal year most recently concluded;</w:t>
      </w:r>
    </w:p>
    <w:p w:rsidR="00C4041A" w:rsidRPr="00C4041A" w:rsidRDefault="00C4041A" w:rsidP="00C4041A">
      <w:pPr>
        <w:tabs>
          <w:tab w:val="left" w:pos="360"/>
        </w:tabs>
        <w:spacing w:after="0" w:line="240" w:lineRule="auto"/>
        <w:ind w:left="720"/>
        <w:rPr>
          <w:rFonts w:ascii="Arial" w:eastAsia="Times New Roman" w:hAnsi="Arial" w:cs="Arial"/>
          <w:color w:val="000000"/>
          <w:sz w:val="24"/>
          <w:szCs w:val="24"/>
        </w:rPr>
      </w:pPr>
    </w:p>
    <w:p w:rsidR="00C4041A" w:rsidRPr="00C4041A" w:rsidRDefault="00C4041A" w:rsidP="00C4041A">
      <w:pPr>
        <w:tabs>
          <w:tab w:val="left" w:pos="360"/>
          <w:tab w:val="left" w:pos="540"/>
        </w:tabs>
        <w:spacing w:after="6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2.   OAA 306(a)(4)(A)(i)(I-II)</w:t>
      </w:r>
    </w:p>
    <w:p w:rsidR="00C4041A" w:rsidRPr="00C4041A" w:rsidRDefault="00C4041A" w:rsidP="00C4041A">
      <w:pPr>
        <w:tabs>
          <w:tab w:val="left" w:pos="360"/>
        </w:tabs>
        <w:spacing w:after="60" w:line="240" w:lineRule="auto"/>
        <w:ind w:left="720"/>
        <w:rPr>
          <w:rFonts w:ascii="Arial" w:eastAsia="Times New Roman" w:hAnsi="Arial" w:cs="Arial"/>
          <w:bCs/>
          <w:color w:val="000000"/>
          <w:sz w:val="24"/>
          <w:szCs w:val="24"/>
        </w:rPr>
      </w:pPr>
      <w:r w:rsidRPr="00C4041A">
        <w:rPr>
          <w:rFonts w:ascii="Arial" w:eastAsia="Times New Roman" w:hAnsi="Arial" w:cs="Arial"/>
          <w:bCs/>
          <w:color w:val="000000"/>
          <w:sz w:val="24"/>
          <w:szCs w:val="24"/>
        </w:rPr>
        <w:t>(I) provide assurances that the area agency on aging will -</w:t>
      </w:r>
    </w:p>
    <w:p w:rsidR="00C4041A" w:rsidRPr="00C4041A" w:rsidRDefault="00C4041A" w:rsidP="00C4041A">
      <w:pPr>
        <w:spacing w:after="60" w:line="240" w:lineRule="auto"/>
        <w:ind w:left="990"/>
        <w:rPr>
          <w:rFonts w:ascii="Arial" w:eastAsia="Times New Roman" w:hAnsi="Arial" w:cs="Arial"/>
          <w:bCs/>
          <w:color w:val="000000"/>
          <w:sz w:val="24"/>
          <w:szCs w:val="24"/>
        </w:rPr>
      </w:pPr>
      <w:r w:rsidRPr="00C4041A">
        <w:rPr>
          <w:rFonts w:ascii="Arial" w:eastAsia="Times New Roman" w:hAnsi="Arial" w:cs="Arial"/>
          <w:bCs/>
          <w:color w:val="000000"/>
          <w:sz w:val="24"/>
          <w:szCs w:val="24"/>
        </w:rPr>
        <w:t>(aa) set specific objectives, consistent with State policy, for providing services to older individuals with greatest economic need, older individuals with greatest social need, and older individuals at risk for institutional placement;</w:t>
      </w:r>
    </w:p>
    <w:p w:rsidR="00C4041A" w:rsidRPr="00C4041A" w:rsidRDefault="00C4041A" w:rsidP="00C4041A">
      <w:pPr>
        <w:spacing w:after="60" w:line="240" w:lineRule="auto"/>
        <w:ind w:left="990"/>
        <w:rPr>
          <w:rFonts w:ascii="Arial" w:eastAsia="Times New Roman" w:hAnsi="Arial" w:cs="Arial"/>
          <w:bCs/>
          <w:color w:val="000000"/>
          <w:sz w:val="24"/>
          <w:szCs w:val="24"/>
        </w:rPr>
      </w:pPr>
      <w:r w:rsidRPr="00C4041A">
        <w:rPr>
          <w:rFonts w:ascii="Arial" w:eastAsia="Times New Roman" w:hAnsi="Arial" w:cs="Arial"/>
          <w:bCs/>
          <w:color w:val="000000"/>
          <w:sz w:val="24"/>
          <w:szCs w:val="24"/>
        </w:rPr>
        <w:t xml:space="preserve">(bb) include specific objectives for providing services to low-income minority older individuals, older individuals with limited English proficiency, and older individuals residing in rural areas; and; </w:t>
      </w:r>
    </w:p>
    <w:p w:rsidR="00C4041A" w:rsidRPr="00C4041A" w:rsidRDefault="00C4041A" w:rsidP="00C4041A">
      <w:pPr>
        <w:tabs>
          <w:tab w:val="left" w:pos="360"/>
        </w:tabs>
        <w:spacing w:after="60" w:line="240" w:lineRule="auto"/>
        <w:ind w:left="720" w:right="-288"/>
        <w:rPr>
          <w:rFonts w:ascii="Arial" w:eastAsia="Times New Roman" w:hAnsi="Arial" w:cs="Arial"/>
          <w:bCs/>
          <w:color w:val="000000"/>
          <w:sz w:val="24"/>
          <w:szCs w:val="24"/>
        </w:rPr>
      </w:pPr>
      <w:r w:rsidRPr="00C4041A">
        <w:rPr>
          <w:rFonts w:ascii="Arial" w:eastAsia="Times New Roman" w:hAnsi="Arial" w:cs="Arial"/>
          <w:bCs/>
          <w:color w:val="000000"/>
          <w:sz w:val="24"/>
          <w:szCs w:val="24"/>
        </w:rPr>
        <w:t>(II) include proposed methods to achieve the objectives described in (aa) and (bb) of subclause (I);</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p>
    <w:p w:rsidR="00C4041A" w:rsidRPr="00C4041A" w:rsidRDefault="00C4041A" w:rsidP="00C4041A">
      <w:pPr>
        <w:tabs>
          <w:tab w:val="left" w:pos="360"/>
        </w:tabs>
        <w:spacing w:after="6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3.</w:t>
      </w:r>
      <w:r w:rsidRPr="00C4041A">
        <w:rPr>
          <w:rFonts w:ascii="Arial" w:eastAsia="Times New Roman" w:hAnsi="Arial" w:cs="Arial"/>
          <w:color w:val="000000"/>
          <w:sz w:val="24"/>
          <w:szCs w:val="24"/>
        </w:rPr>
        <w:tab/>
        <w:t>OAA 306(a)(4)(A)(ii)</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Include in each agreement made with a provider of any service under this title, a requirement that such provider will—</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(I) specify how the provider intends to satisfy the service needs of low-income minority individuals, </w:t>
      </w:r>
      <w:r w:rsidRPr="00C4041A">
        <w:rPr>
          <w:rFonts w:ascii="Arial" w:eastAsia="Times New Roman" w:hAnsi="Arial" w:cs="Arial"/>
          <w:noProof/>
          <w:color w:val="000000"/>
          <w:sz w:val="24"/>
          <w:szCs w:val="24"/>
        </w:rPr>
        <w:drawing>
          <wp:inline distT="0" distB="0" distL="0" distR="0" wp14:anchorId="052BBE69" wp14:editId="7A34643C">
            <wp:extent cx="9525" cy="9525"/>
            <wp:effectExtent l="0" t="0" r="0" b="0"/>
            <wp:docPr id="11" name="Picture 11"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b/>
          <w:bCs/>
          <w:sz w:val="24"/>
          <w:szCs w:val="24"/>
        </w:rPr>
        <w:t>older individuals with limited English proficiency,</w:t>
      </w:r>
      <w:r w:rsidRPr="00C4041A">
        <w:rPr>
          <w:rFonts w:ascii="Arial" w:eastAsia="Times New Roman" w:hAnsi="Arial" w:cs="Arial"/>
          <w:noProof/>
          <w:color w:val="000000"/>
          <w:sz w:val="24"/>
          <w:szCs w:val="24"/>
        </w:rPr>
        <w:drawing>
          <wp:inline distT="0" distB="0" distL="0" distR="0" wp14:anchorId="46F64470" wp14:editId="70AC533A">
            <wp:extent cx="9525" cy="9525"/>
            <wp:effectExtent l="0" t="0" r="0" b="0"/>
            <wp:docPr id="12" name="Picture 12"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color w:val="000000"/>
          <w:sz w:val="24"/>
          <w:szCs w:val="24"/>
        </w:rPr>
        <w:t xml:space="preserve"> and older individuals residing in rural areas in the area served by the provider;</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(II) to the maximum extent feasible, provide services to low-income minority individuals, </w:t>
      </w:r>
      <w:r w:rsidRPr="00C4041A">
        <w:rPr>
          <w:rFonts w:ascii="Arial" w:eastAsia="Times New Roman" w:hAnsi="Arial" w:cs="Arial"/>
          <w:noProof/>
          <w:color w:val="000000"/>
          <w:sz w:val="24"/>
          <w:szCs w:val="24"/>
        </w:rPr>
        <w:drawing>
          <wp:inline distT="0" distB="0" distL="0" distR="0" wp14:anchorId="1E01D068" wp14:editId="46A4F4D5">
            <wp:extent cx="9525" cy="9525"/>
            <wp:effectExtent l="0" t="0" r="0" b="0"/>
            <wp:docPr id="13" name="Picture 13"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b/>
          <w:bCs/>
          <w:sz w:val="24"/>
          <w:szCs w:val="24"/>
        </w:rPr>
        <w:t>older individuals with limited English proficiency,</w:t>
      </w:r>
      <w:r w:rsidRPr="00C4041A">
        <w:rPr>
          <w:rFonts w:ascii="Arial" w:eastAsia="Times New Roman" w:hAnsi="Arial" w:cs="Arial"/>
          <w:noProof/>
          <w:color w:val="000000"/>
          <w:sz w:val="24"/>
          <w:szCs w:val="24"/>
        </w:rPr>
        <w:drawing>
          <wp:inline distT="0" distB="0" distL="0" distR="0" wp14:anchorId="41515B0F" wp14:editId="691F1375">
            <wp:extent cx="9525" cy="9525"/>
            <wp:effectExtent l="0" t="0" r="0" b="0"/>
            <wp:docPr id="14" name="Picture 14"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color w:val="000000"/>
          <w:sz w:val="24"/>
          <w:szCs w:val="24"/>
        </w:rPr>
        <w:t xml:space="preserve"> and older individuals residing in rural areas in accordance with their need for such services; and</w:t>
      </w:r>
    </w:p>
    <w:p w:rsidR="00C4041A" w:rsidRPr="00C4041A" w:rsidRDefault="00C4041A" w:rsidP="00C4041A">
      <w:pPr>
        <w:spacing w:after="0" w:line="240" w:lineRule="auto"/>
        <w:ind w:left="346"/>
        <w:rPr>
          <w:rFonts w:ascii="Arial" w:eastAsia="Times New Roman" w:hAnsi="Arial" w:cs="Arial"/>
          <w:color w:val="000000"/>
          <w:sz w:val="24"/>
          <w:szCs w:val="24"/>
        </w:rPr>
      </w:pPr>
    </w:p>
    <w:p w:rsidR="00C4041A" w:rsidRPr="00C4041A" w:rsidRDefault="00C4041A" w:rsidP="00C4041A">
      <w:pPr>
        <w:spacing w:after="0" w:line="240" w:lineRule="auto"/>
        <w:ind w:left="346"/>
        <w:rPr>
          <w:rFonts w:ascii="Arial" w:eastAsia="Times New Roman" w:hAnsi="Arial" w:cs="Arial"/>
          <w:color w:val="000000"/>
          <w:sz w:val="24"/>
          <w:szCs w:val="24"/>
        </w:rPr>
      </w:pPr>
      <w:r w:rsidRPr="00C4041A">
        <w:rPr>
          <w:rFonts w:ascii="Arial" w:eastAsia="Times New Roman" w:hAnsi="Arial" w:cs="Arial"/>
          <w:color w:val="000000"/>
          <w:sz w:val="24"/>
          <w:szCs w:val="24"/>
        </w:rPr>
        <w:tab/>
        <w:t xml:space="preserve">(III) meet specific objectives established by the area agency on aging, for providing </w:t>
      </w:r>
      <w:r w:rsidRPr="00C4041A">
        <w:rPr>
          <w:rFonts w:ascii="Arial" w:eastAsia="Times New Roman" w:hAnsi="Arial" w:cs="Arial"/>
          <w:color w:val="000000"/>
          <w:sz w:val="24"/>
          <w:szCs w:val="24"/>
        </w:rPr>
        <w:tab/>
        <w:t xml:space="preserve">services to low-income minority individuals, </w:t>
      </w:r>
      <w:r w:rsidRPr="00C4041A">
        <w:rPr>
          <w:rFonts w:ascii="Arial" w:eastAsia="Times New Roman" w:hAnsi="Arial" w:cs="Arial"/>
          <w:noProof/>
          <w:color w:val="000000"/>
          <w:sz w:val="24"/>
          <w:szCs w:val="24"/>
        </w:rPr>
        <w:drawing>
          <wp:inline distT="0" distB="0" distL="0" distR="0" wp14:anchorId="683A5481" wp14:editId="20C8D360">
            <wp:extent cx="9525" cy="9525"/>
            <wp:effectExtent l="0" t="0" r="0" b="0"/>
            <wp:docPr id="15" name="Picture 15"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b/>
          <w:bCs/>
          <w:sz w:val="24"/>
          <w:szCs w:val="24"/>
        </w:rPr>
        <w:t xml:space="preserve">older individuals with limited English </w:t>
      </w:r>
      <w:r w:rsidRPr="00C4041A">
        <w:rPr>
          <w:rFonts w:ascii="Arial" w:eastAsia="Times New Roman" w:hAnsi="Arial" w:cs="Arial"/>
          <w:b/>
          <w:bCs/>
          <w:sz w:val="24"/>
          <w:szCs w:val="24"/>
        </w:rPr>
        <w:tab/>
        <w:t>proficiency,</w:t>
      </w:r>
      <w:r w:rsidRPr="00C4041A">
        <w:rPr>
          <w:rFonts w:ascii="Arial" w:eastAsia="Times New Roman" w:hAnsi="Arial" w:cs="Arial"/>
          <w:noProof/>
          <w:color w:val="000000"/>
          <w:sz w:val="24"/>
          <w:szCs w:val="24"/>
        </w:rPr>
        <w:drawing>
          <wp:inline distT="0" distB="0" distL="0" distR="0" wp14:anchorId="5361BCAD" wp14:editId="67901887">
            <wp:extent cx="9525" cy="9525"/>
            <wp:effectExtent l="0" t="0" r="0" b="0"/>
            <wp:docPr id="17" name="Picture 17"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color w:val="000000"/>
          <w:sz w:val="24"/>
          <w:szCs w:val="24"/>
        </w:rPr>
        <w:t xml:space="preserve"> and older individuals residing in rural areas within the planning and service </w:t>
      </w:r>
      <w:r w:rsidRPr="00C4041A">
        <w:rPr>
          <w:rFonts w:ascii="Arial" w:eastAsia="Times New Roman" w:hAnsi="Arial" w:cs="Arial"/>
          <w:color w:val="000000"/>
          <w:sz w:val="24"/>
          <w:szCs w:val="24"/>
        </w:rPr>
        <w:tab/>
        <w:t>area;</w:t>
      </w:r>
    </w:p>
    <w:p w:rsidR="00C4041A" w:rsidRPr="00C4041A" w:rsidRDefault="00C4041A" w:rsidP="00C4041A">
      <w:pPr>
        <w:spacing w:after="0" w:line="240" w:lineRule="auto"/>
        <w:ind w:left="346"/>
        <w:rPr>
          <w:rFonts w:ascii="Arial" w:eastAsia="Times New Roman" w:hAnsi="Arial" w:cs="Arial"/>
          <w:color w:val="000000"/>
          <w:sz w:val="24"/>
          <w:szCs w:val="24"/>
        </w:rPr>
      </w:pPr>
    </w:p>
    <w:p w:rsidR="00C4041A" w:rsidRPr="00C4041A" w:rsidRDefault="00C4041A" w:rsidP="00C4041A">
      <w:pPr>
        <w:tabs>
          <w:tab w:val="left" w:pos="360"/>
        </w:tabs>
        <w:spacing w:after="6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4. </w:t>
      </w:r>
      <w:r w:rsidRPr="00C4041A">
        <w:rPr>
          <w:rFonts w:ascii="Arial" w:eastAsia="Times New Roman" w:hAnsi="Arial" w:cs="Arial"/>
          <w:color w:val="000000"/>
          <w:sz w:val="24"/>
          <w:szCs w:val="24"/>
        </w:rPr>
        <w:tab/>
        <w:t>OAA 306(a)(4)(A)(iii)</w:t>
      </w:r>
    </w:p>
    <w:p w:rsidR="00C4041A" w:rsidRPr="00C4041A" w:rsidRDefault="00C4041A" w:rsidP="00C4041A">
      <w:pPr>
        <w:tabs>
          <w:tab w:val="left" w:pos="360"/>
        </w:tabs>
        <w:spacing w:after="60" w:line="240" w:lineRule="auto"/>
        <w:ind w:left="360" w:firstLine="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With respect to the fiscal year preceding the fiscal year for which such plan is </w:t>
      </w:r>
      <w:r w:rsidRPr="00C4041A">
        <w:rPr>
          <w:rFonts w:ascii="Arial" w:eastAsia="Times New Roman" w:hAnsi="Arial" w:cs="Arial"/>
          <w:color w:val="000000"/>
          <w:sz w:val="24"/>
          <w:szCs w:val="24"/>
        </w:rPr>
        <w:tab/>
        <w:t>prepared—</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(I) identify the number of low-income minority older individuals in the planning and service area;</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(II) describe the methods used to satisfy the service needs of such minority older individuals; and</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(III) provide information on the extent to which the area agency on aging met the objectives described in assurance number 2.</w:t>
      </w:r>
    </w:p>
    <w:p w:rsidR="00C4041A" w:rsidRPr="00C4041A" w:rsidRDefault="00C4041A" w:rsidP="00C4041A">
      <w:pPr>
        <w:tabs>
          <w:tab w:val="left" w:pos="360"/>
        </w:tabs>
        <w:spacing w:after="0" w:line="240" w:lineRule="auto"/>
        <w:ind w:left="720"/>
        <w:rPr>
          <w:rFonts w:ascii="Arial" w:eastAsia="Times New Roman" w:hAnsi="Arial" w:cs="Arial"/>
          <w:color w:val="000000"/>
          <w:sz w:val="24"/>
          <w:szCs w:val="24"/>
        </w:rPr>
      </w:pPr>
    </w:p>
    <w:p w:rsidR="00C4041A" w:rsidRPr="00C4041A" w:rsidRDefault="00C4041A" w:rsidP="00C4041A">
      <w:pPr>
        <w:tabs>
          <w:tab w:val="left" w:pos="360"/>
        </w:tabs>
        <w:spacing w:after="60" w:line="240" w:lineRule="auto"/>
        <w:ind w:left="36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t xml:space="preserve">5. </w:t>
      </w:r>
      <w:r w:rsidRPr="00C4041A">
        <w:rPr>
          <w:rFonts w:ascii="Arial" w:eastAsia="Times New Roman" w:hAnsi="Arial" w:cs="Arial"/>
          <w:color w:val="000000"/>
          <w:sz w:val="24"/>
          <w:szCs w:val="24"/>
        </w:rPr>
        <w:tab/>
        <w:t>OAA 306(a)(4)(B)</w:t>
      </w:r>
    </w:p>
    <w:p w:rsidR="00C4041A" w:rsidRPr="00C4041A" w:rsidRDefault="00C4041A" w:rsidP="00C4041A">
      <w:pPr>
        <w:tabs>
          <w:tab w:val="left" w:pos="360"/>
        </w:tabs>
        <w:spacing w:after="60" w:line="240" w:lineRule="auto"/>
        <w:ind w:left="36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r>
      <w:r w:rsidRPr="00C4041A">
        <w:rPr>
          <w:rFonts w:ascii="Arial" w:eastAsia="Times New Roman" w:hAnsi="Arial" w:cs="Arial"/>
          <w:color w:val="000000"/>
          <w:sz w:val="24"/>
          <w:szCs w:val="24"/>
        </w:rPr>
        <w:tab/>
        <w:t>Use outreach efforts that —</w:t>
      </w:r>
    </w:p>
    <w:p w:rsidR="00C4041A" w:rsidRPr="00C4041A" w:rsidRDefault="00C4041A" w:rsidP="00C4041A">
      <w:pPr>
        <w:tabs>
          <w:tab w:val="left" w:pos="360"/>
        </w:tabs>
        <w:spacing w:after="60" w:line="240" w:lineRule="auto"/>
        <w:ind w:firstLine="720"/>
        <w:rPr>
          <w:rFonts w:ascii="Arial" w:eastAsia="Times New Roman" w:hAnsi="Arial" w:cs="Arial"/>
          <w:color w:val="000000"/>
          <w:sz w:val="24"/>
          <w:szCs w:val="24"/>
        </w:rPr>
      </w:pPr>
      <w:r w:rsidRPr="00C4041A">
        <w:rPr>
          <w:rFonts w:ascii="Arial" w:eastAsia="Times New Roman" w:hAnsi="Arial" w:cs="Arial"/>
          <w:color w:val="000000"/>
          <w:sz w:val="24"/>
          <w:szCs w:val="24"/>
        </w:rPr>
        <w:t>(i) identify individuals eligible for assistance under this Act, with special emphasis on—</w:t>
      </w:r>
    </w:p>
    <w:p w:rsidR="00C4041A" w:rsidRPr="00C4041A" w:rsidRDefault="00C4041A" w:rsidP="00C4041A">
      <w:pPr>
        <w:tabs>
          <w:tab w:val="left" w:pos="360"/>
        </w:tabs>
        <w:spacing w:after="60" w:line="240" w:lineRule="auto"/>
        <w:ind w:firstLine="720"/>
        <w:rPr>
          <w:rFonts w:ascii="Arial" w:eastAsia="Times New Roman" w:hAnsi="Arial" w:cs="Arial"/>
          <w:color w:val="000000"/>
          <w:sz w:val="24"/>
          <w:szCs w:val="24"/>
        </w:rPr>
      </w:pPr>
      <w:r w:rsidRPr="00C4041A">
        <w:rPr>
          <w:rFonts w:ascii="Arial" w:eastAsia="Times New Roman" w:hAnsi="Arial" w:cs="Arial"/>
          <w:color w:val="000000"/>
          <w:sz w:val="24"/>
          <w:szCs w:val="24"/>
        </w:rPr>
        <w:tab/>
        <w:t>(I) older individuals residing in rural areas;</w:t>
      </w:r>
    </w:p>
    <w:p w:rsidR="00C4041A" w:rsidRPr="00C4041A" w:rsidRDefault="00C4041A" w:rsidP="00C4041A">
      <w:pPr>
        <w:tabs>
          <w:tab w:val="left" w:pos="360"/>
        </w:tabs>
        <w:spacing w:after="60" w:line="240" w:lineRule="auto"/>
        <w:ind w:left="1440"/>
        <w:rPr>
          <w:rFonts w:ascii="Arial" w:eastAsia="Times New Roman" w:hAnsi="Arial" w:cs="Arial"/>
          <w:color w:val="000000"/>
          <w:sz w:val="24"/>
          <w:szCs w:val="24"/>
        </w:rPr>
      </w:pPr>
      <w:r w:rsidRPr="00C4041A">
        <w:rPr>
          <w:rFonts w:ascii="Arial" w:eastAsia="Times New Roman" w:hAnsi="Arial" w:cs="Arial"/>
          <w:color w:val="000000"/>
          <w:sz w:val="24"/>
          <w:szCs w:val="24"/>
        </w:rPr>
        <w:t>(II) older individuals with greatest economic need (with particular attention to low-income minority individuals and older individuals residing in rural areas);</w:t>
      </w:r>
    </w:p>
    <w:p w:rsidR="00C4041A" w:rsidRPr="00C4041A" w:rsidRDefault="00C4041A" w:rsidP="00C4041A">
      <w:pPr>
        <w:tabs>
          <w:tab w:val="left" w:pos="360"/>
        </w:tabs>
        <w:spacing w:after="60" w:line="240" w:lineRule="auto"/>
        <w:ind w:left="1440"/>
        <w:rPr>
          <w:rFonts w:ascii="Arial" w:eastAsia="Times New Roman" w:hAnsi="Arial" w:cs="Arial"/>
          <w:color w:val="000000"/>
          <w:sz w:val="24"/>
          <w:szCs w:val="24"/>
        </w:rPr>
      </w:pPr>
      <w:r w:rsidRPr="00C4041A">
        <w:rPr>
          <w:rFonts w:ascii="Arial" w:eastAsia="Times New Roman" w:hAnsi="Arial" w:cs="Arial"/>
          <w:color w:val="000000"/>
          <w:sz w:val="24"/>
          <w:szCs w:val="24"/>
        </w:rPr>
        <w:t>(III) older individuals with greatest social need (with particular attention to low-income minority individuals and older individuals residing in rural areas);</w:t>
      </w:r>
    </w:p>
    <w:p w:rsidR="00C4041A" w:rsidRPr="00C4041A" w:rsidRDefault="00C4041A" w:rsidP="00C4041A">
      <w:pPr>
        <w:tabs>
          <w:tab w:val="left" w:pos="360"/>
        </w:tabs>
        <w:spacing w:after="60" w:line="240" w:lineRule="auto"/>
        <w:ind w:firstLine="720"/>
        <w:rPr>
          <w:rFonts w:ascii="Arial" w:eastAsia="Times New Roman" w:hAnsi="Arial" w:cs="Arial"/>
          <w:color w:val="000000"/>
          <w:sz w:val="24"/>
          <w:szCs w:val="24"/>
        </w:rPr>
      </w:pPr>
      <w:r w:rsidRPr="00C4041A">
        <w:rPr>
          <w:rFonts w:ascii="Arial" w:eastAsia="Times New Roman" w:hAnsi="Arial" w:cs="Arial"/>
          <w:color w:val="000000"/>
          <w:sz w:val="24"/>
          <w:szCs w:val="24"/>
        </w:rPr>
        <w:tab/>
        <w:t>(IV) older individuals with severe disabilities;</w:t>
      </w:r>
    </w:p>
    <w:p w:rsidR="00C4041A" w:rsidRPr="00C4041A" w:rsidRDefault="00C4041A" w:rsidP="00C4041A">
      <w:pPr>
        <w:tabs>
          <w:tab w:val="left" w:pos="360"/>
        </w:tabs>
        <w:spacing w:after="60" w:line="240" w:lineRule="auto"/>
        <w:ind w:firstLine="720"/>
        <w:rPr>
          <w:rFonts w:ascii="Arial" w:eastAsia="Times New Roman" w:hAnsi="Arial" w:cs="Arial"/>
          <w:color w:val="000000"/>
          <w:sz w:val="24"/>
          <w:szCs w:val="24"/>
        </w:rPr>
      </w:pPr>
      <w:r w:rsidRPr="00C4041A">
        <w:rPr>
          <w:rFonts w:ascii="Arial" w:eastAsia="Times New Roman" w:hAnsi="Arial" w:cs="Arial"/>
          <w:color w:val="000000"/>
          <w:sz w:val="24"/>
          <w:szCs w:val="24"/>
        </w:rPr>
        <w:tab/>
        <w:t xml:space="preserve">(V) older individuals </w:t>
      </w:r>
      <w:r w:rsidRPr="00C4041A">
        <w:rPr>
          <w:rFonts w:ascii="Arial" w:eastAsia="Times New Roman" w:hAnsi="Arial" w:cs="Arial"/>
          <w:noProof/>
          <w:color w:val="000000"/>
          <w:sz w:val="24"/>
          <w:szCs w:val="24"/>
        </w:rPr>
        <w:drawing>
          <wp:inline distT="0" distB="0" distL="0" distR="0" wp14:anchorId="1E09F186" wp14:editId="7E836C88">
            <wp:extent cx="9525" cy="9525"/>
            <wp:effectExtent l="0" t="0" r="0" b="0"/>
            <wp:docPr id="18" name="Picture 18"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b/>
          <w:bCs/>
          <w:sz w:val="24"/>
          <w:szCs w:val="24"/>
        </w:rPr>
        <w:t>with limited English proficiency;</w:t>
      </w:r>
      <w:r w:rsidRPr="00C4041A">
        <w:rPr>
          <w:rFonts w:ascii="Arial" w:eastAsia="Times New Roman" w:hAnsi="Arial" w:cs="Arial"/>
          <w:noProof/>
          <w:color w:val="000000"/>
          <w:sz w:val="24"/>
          <w:szCs w:val="24"/>
        </w:rPr>
        <w:drawing>
          <wp:inline distT="0" distB="0" distL="0" distR="0" wp14:anchorId="12E788DB" wp14:editId="5779FF51">
            <wp:extent cx="9525" cy="9525"/>
            <wp:effectExtent l="0" t="0" r="0" b="0"/>
            <wp:docPr id="19" name="Picture 19"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color w:val="000000"/>
          <w:sz w:val="24"/>
          <w:szCs w:val="24"/>
        </w:rPr>
        <w:t xml:space="preserve"> </w:t>
      </w:r>
    </w:p>
    <w:p w:rsidR="00C4041A" w:rsidRPr="00C4041A" w:rsidRDefault="00C4041A" w:rsidP="00C4041A">
      <w:pPr>
        <w:tabs>
          <w:tab w:val="left" w:pos="360"/>
        </w:tabs>
        <w:spacing w:after="60" w:line="240" w:lineRule="auto"/>
        <w:ind w:left="144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(VI) older individuals with Alzheimer’s disease </w:t>
      </w:r>
      <w:r w:rsidRPr="00C4041A">
        <w:rPr>
          <w:rFonts w:ascii="Arial" w:eastAsia="Times New Roman" w:hAnsi="Arial" w:cs="Arial"/>
          <w:noProof/>
          <w:color w:val="000000"/>
          <w:sz w:val="24"/>
          <w:szCs w:val="24"/>
        </w:rPr>
        <w:drawing>
          <wp:inline distT="0" distB="0" distL="0" distR="0" wp14:anchorId="7E44A462" wp14:editId="2A633B44">
            <wp:extent cx="9525" cy="9525"/>
            <wp:effectExtent l="0" t="0" r="0" b="0"/>
            <wp:docPr id="20" name="Picture 20"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b/>
          <w:bCs/>
          <w:sz w:val="24"/>
          <w:szCs w:val="24"/>
        </w:rPr>
        <w:t>and related</w:t>
      </w:r>
      <w:r w:rsidRPr="00C4041A">
        <w:rPr>
          <w:rFonts w:ascii="Arial" w:eastAsia="Times New Roman" w:hAnsi="Arial" w:cs="Arial"/>
          <w:noProof/>
          <w:color w:val="000000"/>
          <w:sz w:val="24"/>
          <w:szCs w:val="24"/>
        </w:rPr>
        <w:drawing>
          <wp:inline distT="0" distB="0" distL="0" distR="0" wp14:anchorId="3BE55654" wp14:editId="682D97F3">
            <wp:extent cx="9525" cy="9525"/>
            <wp:effectExtent l="0" t="0" r="0" b="0"/>
            <wp:docPr id="21" name="Picture 21"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color w:val="000000"/>
          <w:sz w:val="24"/>
          <w:szCs w:val="24"/>
        </w:rPr>
        <w:t xml:space="preserve"> disorders with neurological and organic brain dysfunction (and the caretakers of such individuals); and</w:t>
      </w:r>
    </w:p>
    <w:p w:rsidR="00C4041A" w:rsidRPr="00C4041A" w:rsidRDefault="00C4041A" w:rsidP="00C4041A">
      <w:pPr>
        <w:tabs>
          <w:tab w:val="left" w:pos="360"/>
        </w:tabs>
        <w:spacing w:after="60" w:line="240" w:lineRule="auto"/>
        <w:ind w:firstLine="720"/>
        <w:rPr>
          <w:rFonts w:ascii="Arial" w:eastAsia="Times New Roman" w:hAnsi="Arial" w:cs="Arial"/>
          <w:color w:val="000000"/>
          <w:sz w:val="24"/>
          <w:szCs w:val="24"/>
        </w:rPr>
      </w:pPr>
      <w:r w:rsidRPr="00C4041A">
        <w:rPr>
          <w:rFonts w:ascii="Arial" w:eastAsia="Times New Roman" w:hAnsi="Arial" w:cs="Arial"/>
          <w:b/>
          <w:bCs/>
          <w:sz w:val="24"/>
          <w:szCs w:val="24"/>
        </w:rPr>
        <w:tab/>
        <w:t>(VII) older individuals at risk for institutional placement; and</w:t>
      </w:r>
      <w:r w:rsidRPr="00C4041A">
        <w:rPr>
          <w:rFonts w:ascii="Arial" w:eastAsia="Times New Roman" w:hAnsi="Arial" w:cs="Arial"/>
          <w:noProof/>
          <w:color w:val="000000"/>
          <w:sz w:val="24"/>
          <w:szCs w:val="24"/>
        </w:rPr>
        <w:drawing>
          <wp:inline distT="0" distB="0" distL="0" distR="0" wp14:anchorId="382B3166" wp14:editId="6C12F403">
            <wp:extent cx="9525" cy="9525"/>
            <wp:effectExtent l="0" t="0" r="0" b="0"/>
            <wp:docPr id="22" name="Picture 22"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(ii) inform the older individuals referred to in sub-clauses (I) through (VII) of clause (i), and the caretakers of such individuals, of the availability of such assistance;</w:t>
      </w:r>
    </w:p>
    <w:p w:rsidR="00C4041A" w:rsidRPr="00C4041A" w:rsidRDefault="00C4041A" w:rsidP="00C4041A">
      <w:pPr>
        <w:tabs>
          <w:tab w:val="left" w:pos="360"/>
        </w:tabs>
        <w:spacing w:after="0" w:line="240" w:lineRule="auto"/>
        <w:ind w:left="1440"/>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t xml:space="preserve">6. </w:t>
      </w:r>
      <w:r w:rsidRPr="00C4041A">
        <w:rPr>
          <w:rFonts w:ascii="Arial" w:eastAsia="Times New Roman" w:hAnsi="Arial" w:cs="Arial"/>
          <w:color w:val="000000"/>
          <w:sz w:val="24"/>
          <w:szCs w:val="24"/>
        </w:rPr>
        <w:tab/>
        <w:t>OAA 306(a)(4)(C)</w:t>
      </w:r>
    </w:p>
    <w:p w:rsidR="00C4041A" w:rsidRPr="00C4041A" w:rsidRDefault="00C4041A" w:rsidP="00C4041A">
      <w:pPr>
        <w:tabs>
          <w:tab w:val="left" w:pos="360"/>
        </w:tabs>
        <w:spacing w:after="0" w:line="240" w:lineRule="auto"/>
        <w:ind w:left="72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t>Ensure that each activity undertaken by the agency, including planning, advocacy, and systems development, will include a focus on the needs of low-income minority older individuals and older individuals residing in rural areas;</w:t>
      </w:r>
    </w:p>
    <w:p w:rsidR="00C4041A" w:rsidRPr="00C4041A" w:rsidRDefault="00C4041A" w:rsidP="00C4041A">
      <w:pPr>
        <w:tabs>
          <w:tab w:val="left" w:pos="360"/>
        </w:tabs>
        <w:spacing w:after="0" w:line="240" w:lineRule="auto"/>
        <w:jc w:val="both"/>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t>7.</w:t>
      </w:r>
      <w:r w:rsidRPr="00C4041A">
        <w:rPr>
          <w:rFonts w:ascii="Arial" w:eastAsia="Times New Roman" w:hAnsi="Arial" w:cs="Arial"/>
          <w:color w:val="000000"/>
          <w:sz w:val="24"/>
          <w:szCs w:val="24"/>
        </w:rPr>
        <w:tab/>
        <w:t>OAA 306(a)(5)</w:t>
      </w:r>
    </w:p>
    <w:p w:rsidR="00C4041A" w:rsidRPr="00C4041A" w:rsidRDefault="00C4041A" w:rsidP="00C4041A">
      <w:pPr>
        <w:tabs>
          <w:tab w:val="left" w:pos="360"/>
          <w:tab w:val="left" w:pos="540"/>
        </w:tabs>
        <w:spacing w:after="0" w:line="240" w:lineRule="auto"/>
        <w:ind w:left="72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r>
      <w:r w:rsidRPr="00C4041A">
        <w:rPr>
          <w:rFonts w:ascii="Arial" w:eastAsia="Times New Roman" w:hAnsi="Arial" w:cs="Arial"/>
          <w:color w:val="000000"/>
          <w:sz w:val="24"/>
          <w:szCs w:val="24"/>
        </w:rPr>
        <w:tab/>
        <w:t xml:space="preserve">Coordinate planning, identification, assessment of needs, and provision of services for older individuals with disabilities, with particular attention to individuals with severe disabilities, </w:t>
      </w:r>
      <w:r w:rsidRPr="00C4041A">
        <w:rPr>
          <w:rFonts w:ascii="Arial" w:eastAsia="Times New Roman" w:hAnsi="Arial" w:cs="Arial"/>
          <w:noProof/>
          <w:color w:val="000000"/>
          <w:sz w:val="24"/>
          <w:szCs w:val="24"/>
        </w:rPr>
        <w:drawing>
          <wp:inline distT="0" distB="0" distL="0" distR="0" wp14:anchorId="2E280EC0" wp14:editId="51CAB8BC">
            <wp:extent cx="9525" cy="9525"/>
            <wp:effectExtent l="0" t="0" r="0" b="0"/>
            <wp:docPr id="23" name="Picture 23"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b/>
          <w:bCs/>
          <w:sz w:val="24"/>
          <w:szCs w:val="24"/>
        </w:rPr>
        <w:t>and individuals at risk for institutional placement</w:t>
      </w:r>
      <w:r w:rsidRPr="00C4041A">
        <w:rPr>
          <w:rFonts w:ascii="Arial" w:eastAsia="Times New Roman" w:hAnsi="Arial" w:cs="Arial"/>
          <w:noProof/>
          <w:color w:val="000000"/>
          <w:sz w:val="24"/>
          <w:szCs w:val="24"/>
        </w:rPr>
        <w:drawing>
          <wp:inline distT="0" distB="0" distL="0" distR="0" wp14:anchorId="691DEE18" wp14:editId="3C43FAD7">
            <wp:extent cx="9525" cy="9525"/>
            <wp:effectExtent l="0" t="0" r="0" b="0"/>
            <wp:docPr id="25" name="Picture 25"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041A">
        <w:rPr>
          <w:rFonts w:ascii="Arial" w:eastAsia="Times New Roman" w:hAnsi="Arial" w:cs="Arial"/>
          <w:color w:val="000000"/>
          <w:sz w:val="24"/>
          <w:szCs w:val="24"/>
        </w:rPr>
        <w:t xml:space="preserve"> with agencies that develop or provide services for individuals with disabilities;</w:t>
      </w:r>
    </w:p>
    <w:p w:rsidR="00C4041A" w:rsidRPr="00C4041A" w:rsidRDefault="00C4041A" w:rsidP="00C4041A">
      <w:pPr>
        <w:tabs>
          <w:tab w:val="left" w:pos="360"/>
        </w:tabs>
        <w:spacing w:after="0" w:line="240" w:lineRule="auto"/>
        <w:jc w:val="both"/>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t>8.</w:t>
      </w:r>
      <w:r w:rsidRPr="00C4041A">
        <w:rPr>
          <w:rFonts w:ascii="Arial" w:eastAsia="Times New Roman" w:hAnsi="Arial" w:cs="Arial"/>
          <w:color w:val="000000"/>
          <w:sz w:val="24"/>
          <w:szCs w:val="24"/>
        </w:rPr>
        <w:tab/>
        <w:t xml:space="preserve">OAA 306(a)(9) </w:t>
      </w:r>
    </w:p>
    <w:p w:rsidR="00C4041A" w:rsidRPr="00C4041A" w:rsidRDefault="00C4041A" w:rsidP="00C4041A">
      <w:pPr>
        <w:tabs>
          <w:tab w:val="left" w:pos="360"/>
        </w:tabs>
        <w:spacing w:after="0" w:line="240" w:lineRule="auto"/>
        <w:ind w:left="72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t>Carry out the State Long-Term Care Ombudsman program under OAA 2006 307(a)(9), will expend not less than the total amount of funds appropriated under this Act and expended by the agency in fiscal year 2000 in carrying out such a program under this title;</w:t>
      </w:r>
    </w:p>
    <w:p w:rsidR="00C4041A" w:rsidRPr="00C4041A" w:rsidRDefault="00C4041A" w:rsidP="00C4041A">
      <w:pPr>
        <w:tabs>
          <w:tab w:val="left" w:pos="360"/>
        </w:tabs>
        <w:spacing w:after="0" w:line="240" w:lineRule="auto"/>
        <w:jc w:val="both"/>
        <w:rPr>
          <w:rFonts w:ascii="Arial" w:eastAsia="Times New Roman" w:hAnsi="Arial" w:cs="Arial"/>
          <w:color w:val="000000"/>
          <w:sz w:val="24"/>
          <w:szCs w:val="24"/>
        </w:rPr>
      </w:pPr>
    </w:p>
    <w:p w:rsidR="00C4041A" w:rsidRPr="00C4041A" w:rsidRDefault="00C4041A" w:rsidP="00C4041A">
      <w:pPr>
        <w:tabs>
          <w:tab w:val="left" w:pos="360"/>
        </w:tabs>
        <w:spacing w:after="60" w:line="240" w:lineRule="auto"/>
        <w:ind w:left="36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t xml:space="preserve">9. </w:t>
      </w:r>
      <w:r w:rsidRPr="00C4041A">
        <w:rPr>
          <w:rFonts w:ascii="Arial" w:eastAsia="Times New Roman" w:hAnsi="Arial" w:cs="Arial"/>
          <w:color w:val="000000"/>
          <w:sz w:val="24"/>
          <w:szCs w:val="24"/>
        </w:rPr>
        <w:tab/>
        <w:t>OAA 306(a)(11)</w:t>
      </w:r>
    </w:p>
    <w:p w:rsidR="00C4041A" w:rsidRPr="00C4041A" w:rsidRDefault="00C4041A" w:rsidP="00C4041A">
      <w:pPr>
        <w:tabs>
          <w:tab w:val="left" w:pos="360"/>
        </w:tabs>
        <w:spacing w:after="60" w:line="240" w:lineRule="auto"/>
        <w:ind w:left="72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t>Provide information and assurances concerning services to older individuals who are Native Americans (referred to in this paragraph as ‘‘older Native Americans’’), including—</w:t>
      </w:r>
    </w:p>
    <w:p w:rsidR="00C4041A" w:rsidRPr="00C4041A" w:rsidRDefault="00C4041A" w:rsidP="00C4041A">
      <w:pPr>
        <w:tabs>
          <w:tab w:val="left" w:pos="360"/>
        </w:tabs>
        <w:spacing w:after="0" w:line="240" w:lineRule="auto"/>
        <w:ind w:left="720" w:hanging="360"/>
        <w:rPr>
          <w:rFonts w:ascii="Arial" w:eastAsia="Times New Roman" w:hAnsi="Arial" w:cs="Arial"/>
          <w:color w:val="000000"/>
          <w:sz w:val="24"/>
          <w:szCs w:val="24"/>
        </w:rPr>
      </w:pP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(A) information concerning whether there is a significant population of older Native Americans in the planning and service area and if so, the area agency on aging will pursue activities, including outreach, to increase access of those older Native Americans to programs and benefits provided under this title;</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(B) to the maximum extent practicable, coordinate the services the agency provides under this title with services provided under title VI; and</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(C) make services under the area plan available, to the same extent as such services are available to older individuals within the planning and service area, to older Native Americans.</w:t>
      </w:r>
    </w:p>
    <w:p w:rsidR="00C4041A" w:rsidRPr="00C4041A" w:rsidRDefault="00C4041A" w:rsidP="00C4041A">
      <w:pPr>
        <w:tabs>
          <w:tab w:val="left" w:pos="360"/>
        </w:tabs>
        <w:spacing w:after="0" w:line="240" w:lineRule="auto"/>
        <w:ind w:left="720"/>
        <w:rPr>
          <w:rFonts w:ascii="Arial" w:eastAsia="Times New Roman" w:hAnsi="Arial" w:cs="Arial"/>
          <w:color w:val="000000"/>
          <w:sz w:val="24"/>
          <w:szCs w:val="24"/>
        </w:rPr>
      </w:pPr>
    </w:p>
    <w:p w:rsidR="00C4041A" w:rsidRPr="00C4041A" w:rsidRDefault="00C4041A" w:rsidP="00C4041A">
      <w:pPr>
        <w:tabs>
          <w:tab w:val="left" w:pos="360"/>
        </w:tabs>
        <w:spacing w:after="0" w:line="240" w:lineRule="auto"/>
        <w:rPr>
          <w:rFonts w:ascii="Arial" w:eastAsia="Times New Roman" w:hAnsi="Arial" w:cs="Arial"/>
          <w:color w:val="000000"/>
          <w:sz w:val="24"/>
          <w:szCs w:val="24"/>
        </w:rPr>
      </w:pPr>
      <w:r w:rsidRPr="00C4041A">
        <w:rPr>
          <w:rFonts w:ascii="Arial" w:eastAsia="Times New Roman" w:hAnsi="Arial" w:cs="Arial"/>
          <w:color w:val="000000"/>
          <w:sz w:val="24"/>
          <w:szCs w:val="24"/>
        </w:rPr>
        <w:tab/>
        <w:t>10. OAA 306(a)(13)(A-E)</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(A) maintain the integrity and public purpose of services provided, and service providers, under this title in all contractual and commercial relationships; </w:t>
      </w:r>
    </w:p>
    <w:p w:rsidR="00C4041A" w:rsidRPr="00C4041A" w:rsidRDefault="00C4041A" w:rsidP="00C4041A">
      <w:pPr>
        <w:tabs>
          <w:tab w:val="left" w:pos="360"/>
        </w:tabs>
        <w:spacing w:after="6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ab/>
        <w:t>(B) disclose to the Assistant Secretary and the State agency—</w:t>
      </w:r>
    </w:p>
    <w:p w:rsidR="00C4041A" w:rsidRPr="00C4041A" w:rsidRDefault="00C4041A" w:rsidP="00C4041A">
      <w:pPr>
        <w:tabs>
          <w:tab w:val="left" w:pos="360"/>
        </w:tabs>
        <w:spacing w:after="60" w:line="240" w:lineRule="auto"/>
        <w:ind w:left="1440"/>
        <w:rPr>
          <w:rFonts w:ascii="Arial" w:eastAsia="Times New Roman" w:hAnsi="Arial" w:cs="Arial"/>
          <w:color w:val="000000"/>
          <w:sz w:val="24"/>
          <w:szCs w:val="24"/>
        </w:rPr>
      </w:pPr>
      <w:r w:rsidRPr="00C4041A">
        <w:rPr>
          <w:rFonts w:ascii="Arial" w:eastAsia="Times New Roman" w:hAnsi="Arial" w:cs="Arial"/>
          <w:color w:val="000000"/>
          <w:sz w:val="24"/>
          <w:szCs w:val="24"/>
        </w:rPr>
        <w:t>(i) the identity of each nongovernmental entity with which such agency has a contract or commercial relationship relating to providing any service to older individuals; and</w:t>
      </w:r>
    </w:p>
    <w:p w:rsidR="00C4041A" w:rsidRPr="00C4041A" w:rsidRDefault="00C4041A" w:rsidP="00C4041A">
      <w:pPr>
        <w:tabs>
          <w:tab w:val="left" w:pos="360"/>
        </w:tabs>
        <w:spacing w:after="6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ab/>
      </w:r>
      <w:r w:rsidRPr="00C4041A">
        <w:rPr>
          <w:rFonts w:ascii="Arial" w:eastAsia="Times New Roman" w:hAnsi="Arial" w:cs="Arial"/>
          <w:color w:val="000000"/>
          <w:sz w:val="24"/>
          <w:szCs w:val="24"/>
        </w:rPr>
        <w:tab/>
        <w:t>(ii) the nature of such contract or such relationship;</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(C) demonstrate that a loss or diminution in the quantity or quality of the services provided, or to be provided, under this title by such agency has not resulted and will not result from such contract or such relationship;</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(D) demonstrate that the quantity or quality of the services to be provided under this title by such agency will be enhanced as a result of such contract or such relationship; and</w:t>
      </w:r>
    </w:p>
    <w:p w:rsidR="00C4041A" w:rsidRPr="00C4041A" w:rsidRDefault="00C4041A" w:rsidP="00C4041A">
      <w:pPr>
        <w:tabs>
          <w:tab w:val="left" w:pos="360"/>
        </w:tabs>
        <w:spacing w:after="60" w:line="240" w:lineRule="auto"/>
        <w:ind w:left="720"/>
        <w:rPr>
          <w:rFonts w:ascii="Arial" w:eastAsia="Times New Roman" w:hAnsi="Arial" w:cs="Arial"/>
          <w:color w:val="000000"/>
          <w:sz w:val="24"/>
          <w:szCs w:val="24"/>
        </w:rPr>
      </w:pPr>
      <w:r w:rsidRPr="00C4041A">
        <w:rPr>
          <w:rFonts w:ascii="Arial" w:eastAsia="Times New Roman" w:hAnsi="Arial" w:cs="Arial"/>
          <w:color w:val="000000"/>
          <w:sz w:val="24"/>
          <w:szCs w:val="24"/>
        </w:rPr>
        <w:t>(E) on the request of the Assistant Secretary or the State, for the purpose of monitoring compliance with this Act (including conducting an audit), disclose all sources and expenditures of funds such agency receives or expends to provide services to older individuals;</w:t>
      </w:r>
    </w:p>
    <w:p w:rsidR="00C4041A" w:rsidRPr="00C4041A" w:rsidRDefault="00C4041A" w:rsidP="00C4041A">
      <w:pPr>
        <w:tabs>
          <w:tab w:val="left" w:pos="360"/>
        </w:tabs>
        <w:spacing w:after="0" w:line="240" w:lineRule="auto"/>
        <w:jc w:val="both"/>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hanging="360"/>
        <w:jc w:val="both"/>
        <w:rPr>
          <w:rFonts w:ascii="Arial" w:eastAsia="Times New Roman" w:hAnsi="Arial" w:cs="Arial"/>
          <w:color w:val="000000"/>
          <w:sz w:val="24"/>
          <w:szCs w:val="24"/>
        </w:rPr>
      </w:pPr>
      <w:r w:rsidRPr="00C4041A">
        <w:rPr>
          <w:rFonts w:ascii="Arial" w:eastAsia="Times New Roman" w:hAnsi="Arial" w:cs="Arial"/>
          <w:color w:val="000000"/>
          <w:sz w:val="24"/>
          <w:szCs w:val="24"/>
        </w:rPr>
        <w:tab/>
        <w:t>11. 306(a)(14)</w:t>
      </w:r>
    </w:p>
    <w:p w:rsidR="00C4041A" w:rsidRPr="00C4041A" w:rsidRDefault="00C4041A" w:rsidP="00C4041A">
      <w:pPr>
        <w:tabs>
          <w:tab w:val="left" w:pos="360"/>
        </w:tabs>
        <w:spacing w:after="0" w:line="240" w:lineRule="auto"/>
        <w:ind w:left="720" w:hanging="360"/>
        <w:jc w:val="both"/>
        <w:rPr>
          <w:rFonts w:ascii="Arial" w:eastAsia="Times New Roman" w:hAnsi="Arial" w:cs="Arial"/>
          <w:color w:val="000000"/>
          <w:sz w:val="24"/>
          <w:szCs w:val="24"/>
        </w:rPr>
      </w:pPr>
      <w:r w:rsidRPr="00C4041A">
        <w:rPr>
          <w:rFonts w:ascii="Arial" w:eastAsia="Times New Roman" w:hAnsi="Arial" w:cs="Arial"/>
          <w:color w:val="000000"/>
          <w:sz w:val="24"/>
          <w:szCs w:val="24"/>
        </w:rPr>
        <w:tab/>
        <w:t>Not give preference in receiving services to particular older individuals as a result of a contract or commercial relationship that is not carried out to implement this title;</w:t>
      </w:r>
    </w:p>
    <w:p w:rsidR="00C4041A" w:rsidRPr="00C4041A" w:rsidRDefault="00C4041A" w:rsidP="00C4041A">
      <w:pPr>
        <w:tabs>
          <w:tab w:val="left" w:pos="360"/>
        </w:tabs>
        <w:spacing w:after="0" w:line="240" w:lineRule="auto"/>
        <w:jc w:val="both"/>
        <w:rPr>
          <w:rFonts w:ascii="Arial" w:eastAsia="Times New Roman" w:hAnsi="Arial" w:cs="Arial"/>
          <w:color w:val="000000"/>
          <w:sz w:val="24"/>
          <w:szCs w:val="24"/>
        </w:rPr>
      </w:pPr>
    </w:p>
    <w:p w:rsidR="00C4041A" w:rsidRPr="00C4041A" w:rsidRDefault="00C4041A" w:rsidP="00C4041A">
      <w:pPr>
        <w:tabs>
          <w:tab w:val="left" w:pos="360"/>
        </w:tabs>
        <w:spacing w:after="0" w:line="240" w:lineRule="auto"/>
        <w:jc w:val="both"/>
        <w:rPr>
          <w:rFonts w:ascii="Arial" w:eastAsia="Times New Roman" w:hAnsi="Arial" w:cs="Arial"/>
          <w:color w:val="000000"/>
          <w:sz w:val="24"/>
          <w:szCs w:val="24"/>
        </w:rPr>
      </w:pPr>
    </w:p>
    <w:p w:rsidR="00C4041A" w:rsidRPr="00C4041A" w:rsidRDefault="00C4041A" w:rsidP="00C4041A">
      <w:pPr>
        <w:tabs>
          <w:tab w:val="left" w:pos="360"/>
        </w:tabs>
        <w:spacing w:after="60" w:line="240" w:lineRule="auto"/>
        <w:ind w:left="36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t>12. 306(a)(15)</w:t>
      </w:r>
    </w:p>
    <w:p w:rsidR="00C4041A" w:rsidRPr="00C4041A" w:rsidRDefault="00C4041A" w:rsidP="00C4041A">
      <w:pPr>
        <w:tabs>
          <w:tab w:val="left" w:pos="360"/>
        </w:tabs>
        <w:spacing w:after="60" w:line="240" w:lineRule="auto"/>
        <w:ind w:left="360" w:hanging="360"/>
        <w:rPr>
          <w:rFonts w:ascii="Arial" w:eastAsia="Times New Roman" w:hAnsi="Arial" w:cs="Arial"/>
          <w:color w:val="000000"/>
          <w:sz w:val="24"/>
          <w:szCs w:val="24"/>
        </w:rPr>
      </w:pPr>
      <w:r w:rsidRPr="00C4041A">
        <w:rPr>
          <w:rFonts w:ascii="Arial" w:eastAsia="Times New Roman" w:hAnsi="Arial" w:cs="Arial"/>
          <w:color w:val="000000"/>
          <w:sz w:val="24"/>
          <w:szCs w:val="24"/>
        </w:rPr>
        <w:tab/>
      </w:r>
      <w:r w:rsidRPr="00C4041A">
        <w:rPr>
          <w:rFonts w:ascii="Arial" w:eastAsia="Times New Roman" w:hAnsi="Arial" w:cs="Arial"/>
          <w:color w:val="000000"/>
          <w:sz w:val="24"/>
          <w:szCs w:val="24"/>
        </w:rPr>
        <w:tab/>
        <w:t>F</w:t>
      </w:r>
      <w:r w:rsidRPr="00C4041A">
        <w:rPr>
          <w:rFonts w:ascii="Arial" w:eastAsia="Times New Roman" w:hAnsi="Arial" w:cs="Arial"/>
          <w:b/>
          <w:bCs/>
          <w:sz w:val="24"/>
          <w:szCs w:val="24"/>
        </w:rPr>
        <w:t>unds received under this title will be used—</w:t>
      </w:r>
    </w:p>
    <w:p w:rsidR="00C4041A" w:rsidRPr="00C4041A" w:rsidRDefault="00C4041A" w:rsidP="00C4041A">
      <w:pPr>
        <w:tabs>
          <w:tab w:val="left" w:pos="360"/>
        </w:tabs>
        <w:spacing w:after="60" w:line="240" w:lineRule="auto"/>
        <w:ind w:left="1440"/>
        <w:rPr>
          <w:rFonts w:ascii="Arial" w:eastAsia="Times New Roman" w:hAnsi="Arial" w:cs="Arial"/>
          <w:bCs/>
          <w:color w:val="000000"/>
          <w:sz w:val="24"/>
          <w:szCs w:val="24"/>
        </w:rPr>
      </w:pPr>
      <w:r w:rsidRPr="00C4041A">
        <w:rPr>
          <w:rFonts w:ascii="Arial" w:eastAsia="Times New Roman" w:hAnsi="Arial" w:cs="Arial"/>
          <w:bCs/>
          <w:color w:val="000000"/>
          <w:sz w:val="24"/>
          <w:szCs w:val="24"/>
        </w:rPr>
        <w:t>(A) to provide benefits and services to older individuals, giving priority to older individuals identified in OAA 2006 306(a)(4)(A)(i); and</w:t>
      </w:r>
    </w:p>
    <w:p w:rsidR="00C4041A" w:rsidRPr="00C4041A" w:rsidRDefault="00C4041A" w:rsidP="00C4041A">
      <w:pPr>
        <w:tabs>
          <w:tab w:val="left" w:pos="360"/>
        </w:tabs>
        <w:spacing w:after="60" w:line="240" w:lineRule="auto"/>
        <w:ind w:left="1440"/>
        <w:rPr>
          <w:rFonts w:ascii="Arial" w:eastAsia="Times New Roman" w:hAnsi="Arial" w:cs="Arial"/>
          <w:bCs/>
          <w:color w:val="000000"/>
          <w:sz w:val="24"/>
          <w:szCs w:val="24"/>
        </w:rPr>
      </w:pPr>
      <w:r w:rsidRPr="00C4041A">
        <w:rPr>
          <w:rFonts w:ascii="Arial" w:eastAsia="Times New Roman" w:hAnsi="Arial" w:cs="Arial"/>
          <w:bCs/>
          <w:color w:val="000000"/>
          <w:sz w:val="24"/>
          <w:szCs w:val="24"/>
        </w:rPr>
        <w:t>(B) in compliance with the assurances specified in OAA 2006 306(a)(13) and the limitations specified in OAA 2006 212;</w:t>
      </w:r>
    </w:p>
    <w:p w:rsidR="00C4041A" w:rsidRPr="00C4041A" w:rsidRDefault="00C4041A" w:rsidP="00C4041A">
      <w:pPr>
        <w:tabs>
          <w:tab w:val="left" w:pos="360"/>
        </w:tabs>
        <w:spacing w:after="0" w:line="240" w:lineRule="auto"/>
        <w:jc w:val="both"/>
        <w:outlineLvl w:val="0"/>
        <w:rPr>
          <w:rFonts w:ascii="Arial" w:eastAsia="Times New Roman" w:hAnsi="Arial" w:cs="Arial"/>
          <w:color w:val="000000"/>
          <w:sz w:val="24"/>
          <w:szCs w:val="24"/>
          <w:highlight w:val="yellow"/>
        </w:rPr>
      </w:pPr>
    </w:p>
    <w:p w:rsidR="00C4041A" w:rsidRPr="00C4041A" w:rsidRDefault="00C4041A" w:rsidP="00C4041A">
      <w:pPr>
        <w:tabs>
          <w:tab w:val="left" w:pos="360"/>
        </w:tabs>
        <w:spacing w:after="0" w:line="240" w:lineRule="auto"/>
        <w:rPr>
          <w:rFonts w:ascii="Arial" w:eastAsia="Times New Roman" w:hAnsi="Arial" w:cs="Arial"/>
          <w:bCs/>
          <w:color w:val="000000"/>
          <w:sz w:val="24"/>
          <w:szCs w:val="24"/>
        </w:rPr>
      </w:pPr>
      <w:r w:rsidRPr="00C4041A">
        <w:rPr>
          <w:rFonts w:ascii="Arial" w:eastAsia="Times New Roman" w:hAnsi="Arial" w:cs="Arial"/>
          <w:bCs/>
          <w:color w:val="000000"/>
          <w:sz w:val="24"/>
          <w:szCs w:val="24"/>
        </w:rPr>
        <w:t>B.  Additional Assurances:</w:t>
      </w:r>
    </w:p>
    <w:p w:rsidR="00C4041A" w:rsidRPr="00C4041A" w:rsidRDefault="00C4041A" w:rsidP="00C4041A">
      <w:pPr>
        <w:tabs>
          <w:tab w:val="left" w:pos="360"/>
          <w:tab w:val="center" w:pos="4680"/>
          <w:tab w:val="right" w:pos="9360"/>
        </w:tabs>
        <w:spacing w:after="0" w:line="240" w:lineRule="auto"/>
        <w:rPr>
          <w:rFonts w:ascii="Arial" w:eastAsia="Times New Roman" w:hAnsi="Arial" w:cs="Arial"/>
          <w:color w:val="000000"/>
          <w:sz w:val="24"/>
          <w:szCs w:val="24"/>
        </w:rPr>
      </w:pPr>
    </w:p>
    <w:p w:rsidR="00C4041A" w:rsidRPr="00C4041A" w:rsidRDefault="00C4041A" w:rsidP="00C4041A">
      <w:pPr>
        <w:tabs>
          <w:tab w:val="left" w:pos="360"/>
        </w:tabs>
        <w:spacing w:after="0" w:line="240" w:lineRule="auto"/>
        <w:rPr>
          <w:rFonts w:ascii="Arial" w:eastAsia="Times New Roman" w:hAnsi="Arial" w:cs="Arial"/>
          <w:color w:val="000000"/>
          <w:sz w:val="24"/>
          <w:szCs w:val="24"/>
        </w:rPr>
      </w:pPr>
      <w:r w:rsidRPr="00C4041A">
        <w:rPr>
          <w:rFonts w:ascii="Arial" w:eastAsia="Times New Roman" w:hAnsi="Arial" w:cs="Arial"/>
          <w:bCs/>
          <w:color w:val="000000"/>
          <w:sz w:val="24"/>
          <w:szCs w:val="24"/>
        </w:rPr>
        <w:tab/>
        <w:t>Requirement:  OAA 305(c)(5)</w:t>
      </w:r>
    </w:p>
    <w:p w:rsidR="00C4041A" w:rsidRPr="00C4041A" w:rsidRDefault="00C4041A" w:rsidP="00C4041A">
      <w:pPr>
        <w:tabs>
          <w:tab w:val="left" w:pos="360"/>
        </w:tabs>
        <w:spacing w:after="60" w:line="240" w:lineRule="auto"/>
        <w:ind w:left="720" w:hanging="360"/>
        <w:rPr>
          <w:rFonts w:ascii="Arial" w:eastAsia="Times New Roman" w:hAnsi="Arial" w:cs="Arial"/>
          <w:color w:val="000000"/>
          <w:sz w:val="24"/>
          <w:szCs w:val="24"/>
        </w:rPr>
      </w:pPr>
      <w:r w:rsidRPr="00C4041A">
        <w:rPr>
          <w:rFonts w:ascii="Arial" w:eastAsia="Times New Roman" w:hAnsi="Arial" w:cs="Arial"/>
          <w:color w:val="000000"/>
          <w:sz w:val="24"/>
          <w:szCs w:val="24"/>
        </w:rPr>
        <w:t>In the case of a State specified in subsection (b)(5), the State agency; and shall provide</w:t>
      </w:r>
    </w:p>
    <w:p w:rsidR="00C4041A" w:rsidRPr="00C4041A" w:rsidRDefault="00C4041A" w:rsidP="00C4041A">
      <w:pPr>
        <w:tabs>
          <w:tab w:val="left" w:pos="360"/>
        </w:tabs>
        <w:spacing w:after="60" w:line="240" w:lineRule="auto"/>
        <w:ind w:left="720" w:hanging="360"/>
        <w:rPr>
          <w:rFonts w:ascii="Arial" w:eastAsia="Times New Roman" w:hAnsi="Arial" w:cs="Arial"/>
          <w:color w:val="000000"/>
          <w:sz w:val="24"/>
          <w:szCs w:val="24"/>
        </w:rPr>
      </w:pPr>
      <w:r w:rsidRPr="00C4041A">
        <w:rPr>
          <w:rFonts w:ascii="Arial" w:eastAsia="Times New Roman" w:hAnsi="Arial" w:cs="Arial"/>
          <w:color w:val="000000"/>
          <w:sz w:val="24"/>
          <w:szCs w:val="24"/>
        </w:rPr>
        <w:t>assurance, determined adequate by the State agency, that the area agency on aging will</w:t>
      </w:r>
    </w:p>
    <w:p w:rsidR="00C4041A" w:rsidRPr="00C4041A" w:rsidRDefault="00C4041A" w:rsidP="00C4041A">
      <w:pPr>
        <w:tabs>
          <w:tab w:val="left" w:pos="360"/>
        </w:tabs>
        <w:spacing w:after="60" w:line="240" w:lineRule="auto"/>
        <w:ind w:left="720" w:hanging="360"/>
        <w:rPr>
          <w:rFonts w:ascii="Arial" w:eastAsia="Times New Roman" w:hAnsi="Arial" w:cs="Arial"/>
          <w:color w:val="000000"/>
          <w:sz w:val="24"/>
          <w:szCs w:val="24"/>
        </w:rPr>
      </w:pPr>
      <w:r w:rsidRPr="00C4041A">
        <w:rPr>
          <w:rFonts w:ascii="Arial" w:eastAsia="Times New Roman" w:hAnsi="Arial" w:cs="Arial"/>
          <w:color w:val="000000"/>
          <w:sz w:val="24"/>
          <w:szCs w:val="24"/>
        </w:rPr>
        <w:t>have the ability to develop an area plan and to carry out, directly or through contractual or</w:t>
      </w:r>
    </w:p>
    <w:p w:rsidR="00C4041A" w:rsidRPr="00C4041A" w:rsidRDefault="00C4041A" w:rsidP="00C4041A">
      <w:pPr>
        <w:tabs>
          <w:tab w:val="left" w:pos="360"/>
        </w:tabs>
        <w:spacing w:after="60" w:line="240" w:lineRule="auto"/>
        <w:ind w:left="720" w:hanging="360"/>
        <w:rPr>
          <w:rFonts w:ascii="Arial" w:eastAsia="Times New Roman" w:hAnsi="Arial" w:cs="Arial"/>
          <w:color w:val="000000"/>
          <w:sz w:val="24"/>
          <w:szCs w:val="24"/>
        </w:rPr>
      </w:pPr>
      <w:r w:rsidRPr="00C4041A">
        <w:rPr>
          <w:rFonts w:ascii="Arial" w:eastAsia="Times New Roman" w:hAnsi="Arial" w:cs="Arial"/>
          <w:color w:val="000000"/>
          <w:sz w:val="24"/>
          <w:szCs w:val="24"/>
        </w:rPr>
        <w:t>other arrangements, a program in accordance with the plan within the planning and service</w:t>
      </w:r>
    </w:p>
    <w:p w:rsidR="00C4041A" w:rsidRPr="00C4041A" w:rsidRDefault="00C4041A" w:rsidP="00C4041A">
      <w:pPr>
        <w:tabs>
          <w:tab w:val="left" w:pos="360"/>
        </w:tabs>
        <w:spacing w:after="60" w:line="240" w:lineRule="auto"/>
        <w:ind w:left="720" w:hanging="360"/>
        <w:rPr>
          <w:rFonts w:ascii="Arial" w:eastAsia="Times New Roman" w:hAnsi="Arial" w:cs="Arial"/>
          <w:color w:val="000000"/>
          <w:sz w:val="24"/>
          <w:szCs w:val="24"/>
        </w:rPr>
      </w:pPr>
      <w:r w:rsidRPr="00C4041A">
        <w:rPr>
          <w:rFonts w:ascii="Arial" w:eastAsia="Times New Roman" w:hAnsi="Arial" w:cs="Arial"/>
          <w:color w:val="000000"/>
          <w:sz w:val="24"/>
          <w:szCs w:val="24"/>
        </w:rPr>
        <w:t>area.</w:t>
      </w:r>
    </w:p>
    <w:p w:rsidR="00C4041A" w:rsidRPr="00C4041A" w:rsidRDefault="00C4041A" w:rsidP="00C4041A">
      <w:pPr>
        <w:spacing w:after="0" w:line="240" w:lineRule="auto"/>
        <w:ind w:left="346"/>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bCs/>
          <w:color w:val="000000"/>
          <w:sz w:val="24"/>
          <w:szCs w:val="24"/>
        </w:rPr>
        <w:t>Requirement:  OAA 307(a)(7)(B)</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(i)  no individual (appointed or otherwise) involved in the designation of the State agency or an area agency on aging, or in the designation of the head of any subdivision of the State agency or of an area agency on aging, is subject to a conflict of interest prohibited under this Act; </w:t>
      </w:r>
    </w:p>
    <w:p w:rsidR="00C4041A" w:rsidRPr="00C4041A" w:rsidRDefault="00C4041A" w:rsidP="00C4041A">
      <w:pPr>
        <w:tabs>
          <w:tab w:val="left" w:pos="360"/>
        </w:tabs>
        <w:spacing w:after="0" w:line="240" w:lineRule="auto"/>
        <w:ind w:left="360" w:right="360"/>
        <w:rPr>
          <w:rFonts w:ascii="Arial" w:eastAsia="Times New Roman" w:hAnsi="Arial" w:cs="Arial"/>
          <w:color w:val="000000"/>
          <w:sz w:val="24"/>
          <w:szCs w:val="24"/>
        </w:rPr>
      </w:pPr>
      <w:r w:rsidRPr="00C4041A">
        <w:rPr>
          <w:rFonts w:ascii="Arial" w:eastAsia="Times New Roman" w:hAnsi="Arial" w:cs="Arial"/>
          <w:color w:val="000000"/>
          <w:sz w:val="24"/>
          <w:szCs w:val="24"/>
        </w:rPr>
        <w:t>(ii) no officer, employee, or other representative of the State agency or an area agency on aging is subject to a conflict of interest prohibited under this Act; and</w:t>
      </w:r>
    </w:p>
    <w:p w:rsidR="00C4041A" w:rsidRPr="00C4041A" w:rsidRDefault="00C4041A" w:rsidP="00C4041A">
      <w:pPr>
        <w:tabs>
          <w:tab w:val="left" w:pos="360"/>
        </w:tabs>
        <w:spacing w:after="0" w:line="240" w:lineRule="auto"/>
        <w:ind w:left="360" w:right="360"/>
        <w:rPr>
          <w:rFonts w:ascii="Arial" w:eastAsia="Times New Roman" w:hAnsi="Arial" w:cs="Arial"/>
          <w:color w:val="000000"/>
          <w:sz w:val="24"/>
          <w:szCs w:val="24"/>
        </w:rPr>
      </w:pPr>
      <w:r w:rsidRPr="00C4041A">
        <w:rPr>
          <w:rFonts w:ascii="Arial" w:eastAsia="Times New Roman" w:hAnsi="Arial" w:cs="Arial"/>
          <w:color w:val="000000"/>
          <w:sz w:val="24"/>
          <w:szCs w:val="24"/>
        </w:rPr>
        <w:t>(iii) mechanisms are in place to identify and remove conflicts of interest prohibited under this Act.</w:t>
      </w:r>
    </w:p>
    <w:p w:rsidR="00C4041A" w:rsidRPr="00C4041A" w:rsidRDefault="00C4041A" w:rsidP="00C4041A">
      <w:pPr>
        <w:tabs>
          <w:tab w:val="left" w:pos="360"/>
        </w:tabs>
        <w:spacing w:after="0" w:line="240" w:lineRule="auto"/>
        <w:ind w:left="360"/>
        <w:outlineLvl w:val="0"/>
        <w:rPr>
          <w:rFonts w:ascii="Arial" w:eastAsia="Times New Roman" w:hAnsi="Arial" w:cs="Arial"/>
          <w:color w:val="000000"/>
          <w:sz w:val="24"/>
          <w:szCs w:val="24"/>
        </w:rPr>
      </w:pPr>
      <w:r w:rsidRPr="00C4041A">
        <w:rPr>
          <w:rFonts w:ascii="Arial" w:eastAsia="Times New Roman" w:hAnsi="Arial" w:cs="Arial"/>
          <w:color w:val="000000"/>
          <w:sz w:val="24"/>
          <w:szCs w:val="24"/>
        </w:rPr>
        <w:t>Requirement:  OAA 307(a)(11)(A)</w:t>
      </w:r>
    </w:p>
    <w:p w:rsidR="00C4041A" w:rsidRPr="00C4041A" w:rsidRDefault="00C4041A" w:rsidP="00C4041A">
      <w:pPr>
        <w:tabs>
          <w:tab w:val="left" w:pos="0"/>
          <w:tab w:val="left" w:pos="360"/>
        </w:tabs>
        <w:spacing w:after="0" w:line="240" w:lineRule="auto"/>
        <w:ind w:left="360" w:righ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(i)  enter into contracts with providers of legal assistance, which can demonstrate the experience or capacity to deliver legal assistance; </w:t>
      </w:r>
    </w:p>
    <w:p w:rsidR="00C4041A" w:rsidRPr="00C4041A" w:rsidRDefault="00C4041A" w:rsidP="00C4041A">
      <w:pPr>
        <w:tabs>
          <w:tab w:val="left" w:pos="0"/>
          <w:tab w:val="left" w:pos="360"/>
        </w:tabs>
        <w:spacing w:after="0" w:line="240" w:lineRule="auto"/>
        <w:ind w:left="360" w:right="360"/>
        <w:rPr>
          <w:rFonts w:ascii="Arial" w:eastAsia="Times New Roman" w:hAnsi="Arial" w:cs="Arial"/>
          <w:color w:val="000000"/>
          <w:sz w:val="24"/>
          <w:szCs w:val="24"/>
        </w:rPr>
      </w:pPr>
      <w:r w:rsidRPr="00C4041A">
        <w:rPr>
          <w:rFonts w:ascii="Arial" w:eastAsia="Times New Roman" w:hAnsi="Arial" w:cs="Arial"/>
          <w:color w:val="000000"/>
          <w:sz w:val="24"/>
          <w:szCs w:val="24"/>
        </w:rPr>
        <w:t>(ii)  include in any such contract provisions to assure that any recipient of funds under division (i) will be subject to specific restrictions and regulations promulgated under the Legal Services Corporation Act (other than restrictions and regulations governing eligibility for legal assistance under such Act and governing membership of local governing boards) as determined appropriate by the Assistant Secretary; and</w:t>
      </w:r>
    </w:p>
    <w:p w:rsidR="00C4041A" w:rsidRPr="00C4041A" w:rsidRDefault="00C4041A" w:rsidP="00C4041A">
      <w:pPr>
        <w:tabs>
          <w:tab w:val="left" w:pos="0"/>
          <w:tab w:val="left" w:pos="360"/>
        </w:tabs>
        <w:spacing w:after="0" w:line="240" w:lineRule="auto"/>
        <w:ind w:left="360" w:righ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(iii)  attempt to involve the private bar in legal assistance activities authorized under this title, including groups within the private bar furnishing services to older individuals on a pro bono and reduced fee basis. </w:t>
      </w:r>
      <w:r w:rsidRPr="00C4041A">
        <w:rPr>
          <w:rFonts w:ascii="Arial" w:eastAsia="Times New Roman" w:hAnsi="Arial" w:cs="Arial"/>
          <w:color w:val="000000"/>
          <w:sz w:val="24"/>
          <w:szCs w:val="24"/>
        </w:rPr>
        <w:br/>
      </w:r>
    </w:p>
    <w:p w:rsidR="00C4041A" w:rsidRPr="00C4041A" w:rsidRDefault="00C4041A" w:rsidP="00C4041A">
      <w:pPr>
        <w:tabs>
          <w:tab w:val="left" w:pos="360"/>
        </w:tabs>
        <w:spacing w:after="0" w:line="240" w:lineRule="auto"/>
        <w:ind w:left="360"/>
        <w:outlineLvl w:val="0"/>
        <w:rPr>
          <w:rFonts w:ascii="Arial" w:eastAsia="Times New Roman" w:hAnsi="Arial" w:cs="Arial"/>
          <w:color w:val="000000"/>
          <w:sz w:val="24"/>
          <w:szCs w:val="24"/>
        </w:rPr>
      </w:pPr>
      <w:r w:rsidRPr="00C4041A">
        <w:rPr>
          <w:rFonts w:ascii="Arial" w:eastAsia="Times New Roman" w:hAnsi="Arial" w:cs="Arial"/>
          <w:color w:val="000000"/>
          <w:sz w:val="24"/>
          <w:szCs w:val="24"/>
        </w:rPr>
        <w:t>Requirement:</w:t>
      </w:r>
      <w:r w:rsidRPr="00C4041A">
        <w:rPr>
          <w:rFonts w:ascii="Arial" w:eastAsia="Times New Roman" w:hAnsi="Arial" w:cs="Arial"/>
          <w:bCs/>
          <w:color w:val="000000"/>
          <w:sz w:val="24"/>
          <w:szCs w:val="24"/>
        </w:rPr>
        <w:t xml:space="preserve">  </w:t>
      </w:r>
      <w:r w:rsidRPr="00C4041A">
        <w:rPr>
          <w:rFonts w:ascii="Arial" w:eastAsia="Times New Roman" w:hAnsi="Arial" w:cs="Arial"/>
          <w:color w:val="000000"/>
          <w:sz w:val="24"/>
          <w:szCs w:val="24"/>
        </w:rPr>
        <w:t xml:space="preserve">OAA 307(a)(11)(B)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That no legal assistance will be furnished unless the grantee administers a program designed to provide legal assistance to older individuals with social or economic need and has agreed, if the grantee is not a Legal Services Corporation project grantee, to coordinate its services with existing Legal Services Corporation projects in the planning and service area in order to concentrate the use of funds provided under this title on individuals with the greatest such need; and the area agency on aging makes a finding, after assessment, pursuant to standards for service promulgated by the Assistant Secretary, that any grantee selected is the entity best able to provide the particular services. </w:t>
      </w:r>
    </w:p>
    <w:p w:rsidR="00C4041A" w:rsidRPr="00C4041A" w:rsidRDefault="00C4041A" w:rsidP="00C4041A">
      <w:pPr>
        <w:tabs>
          <w:tab w:val="left" w:pos="360"/>
        </w:tabs>
        <w:spacing w:after="0" w:line="240" w:lineRule="auto"/>
        <w:ind w:left="360"/>
        <w:rPr>
          <w:rFonts w:ascii="Arial" w:eastAsia="Times New Roman" w:hAnsi="Arial" w:cs="Arial"/>
          <w:b/>
          <w:bCs/>
          <w:color w:val="000000"/>
          <w:sz w:val="24"/>
          <w:szCs w:val="24"/>
        </w:rPr>
      </w:pP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bCs/>
          <w:color w:val="000000"/>
          <w:sz w:val="24"/>
          <w:szCs w:val="24"/>
        </w:rPr>
        <w:t>Requirement:  OAA 307(a)(11)(D)</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To the extent practicable, that legal assistance furnished under the plan will be in addition to any legal assistance for older individuals being furnished with funds from sources other than this Act and that reasonable efforts will be made to maintain existing levels of legal assistance for older individuals; and</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bCs/>
          <w:color w:val="000000"/>
          <w:sz w:val="24"/>
          <w:szCs w:val="24"/>
        </w:rPr>
        <w:t>Requirement:  OAA 307(a)(11)(E)</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Give priority to legal assistance related to income, health care, long-term care, nutrition, housing, utilities, protective services, defense of guardianship, abuse, neglect, and age discrimination. </w:t>
      </w:r>
    </w:p>
    <w:p w:rsidR="00C4041A" w:rsidRPr="00C4041A" w:rsidRDefault="00C4041A" w:rsidP="00C4041A">
      <w:pPr>
        <w:tabs>
          <w:tab w:val="left" w:pos="360"/>
        </w:tabs>
        <w:overflowPunct w:val="0"/>
        <w:autoSpaceDE w:val="0"/>
        <w:autoSpaceDN w:val="0"/>
        <w:adjustRightInd w:val="0"/>
        <w:spacing w:after="0" w:line="240" w:lineRule="auto"/>
        <w:ind w:left="360"/>
        <w:textAlignment w:val="baseline"/>
        <w:rPr>
          <w:rFonts w:ascii="Arial" w:eastAsia="Times New Roman" w:hAnsi="Arial" w:cs="Arial"/>
          <w:color w:val="000000"/>
          <w:sz w:val="24"/>
          <w:szCs w:val="24"/>
        </w:rPr>
      </w:pPr>
    </w:p>
    <w:p w:rsidR="00C4041A" w:rsidRPr="00C4041A" w:rsidRDefault="00C4041A" w:rsidP="00C4041A">
      <w:pPr>
        <w:tabs>
          <w:tab w:val="left" w:pos="360"/>
        </w:tabs>
        <w:overflowPunct w:val="0"/>
        <w:autoSpaceDE w:val="0"/>
        <w:autoSpaceDN w:val="0"/>
        <w:adjustRightInd w:val="0"/>
        <w:spacing w:after="0" w:line="240" w:lineRule="auto"/>
        <w:ind w:left="360"/>
        <w:textAlignment w:val="baseline"/>
        <w:rPr>
          <w:rFonts w:ascii="Arial" w:eastAsia="Times New Roman" w:hAnsi="Arial" w:cs="Arial"/>
          <w:color w:val="000000"/>
          <w:sz w:val="24"/>
          <w:szCs w:val="24"/>
        </w:rPr>
      </w:pPr>
      <w:r w:rsidRPr="00C4041A">
        <w:rPr>
          <w:rFonts w:ascii="Arial" w:eastAsia="Times New Roman" w:hAnsi="Arial" w:cs="Arial"/>
          <w:color w:val="000000"/>
          <w:sz w:val="24"/>
          <w:szCs w:val="24"/>
        </w:rPr>
        <w:t>Requirement:  OAA 307(a)(12)(A)</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In carrying out such services conduct a program consistent with relevant State law and coordinated with existing State adult protective service activities for -</w:t>
      </w:r>
    </w:p>
    <w:p w:rsidR="00C4041A" w:rsidRPr="00C4041A" w:rsidRDefault="00C4041A" w:rsidP="00C4041A">
      <w:pPr>
        <w:tabs>
          <w:tab w:val="left" w:pos="360"/>
        </w:tabs>
        <w:spacing w:after="0" w:line="240" w:lineRule="auto"/>
        <w:ind w:left="360" w:right="360"/>
        <w:rPr>
          <w:rFonts w:ascii="Arial" w:eastAsia="Times New Roman" w:hAnsi="Arial" w:cs="Arial"/>
          <w:color w:val="000000"/>
          <w:sz w:val="24"/>
          <w:szCs w:val="24"/>
        </w:rPr>
      </w:pPr>
      <w:r w:rsidRPr="00C4041A">
        <w:rPr>
          <w:rFonts w:ascii="Arial" w:eastAsia="Times New Roman" w:hAnsi="Arial" w:cs="Arial"/>
          <w:color w:val="000000"/>
          <w:sz w:val="24"/>
          <w:szCs w:val="24"/>
        </w:rPr>
        <w:tab/>
        <w:t xml:space="preserve">(i)  public education to identify and prevent abuse of older individuals; </w:t>
      </w:r>
    </w:p>
    <w:p w:rsidR="00C4041A" w:rsidRPr="00C4041A" w:rsidRDefault="00C4041A" w:rsidP="00C4041A">
      <w:pPr>
        <w:tabs>
          <w:tab w:val="left" w:pos="360"/>
        </w:tabs>
        <w:spacing w:after="0" w:line="240" w:lineRule="auto"/>
        <w:ind w:left="360" w:right="360"/>
        <w:rPr>
          <w:rFonts w:ascii="Arial" w:eastAsia="Times New Roman" w:hAnsi="Arial" w:cs="Arial"/>
          <w:color w:val="000000"/>
          <w:sz w:val="24"/>
          <w:szCs w:val="24"/>
        </w:rPr>
      </w:pPr>
      <w:r w:rsidRPr="00C4041A">
        <w:rPr>
          <w:rFonts w:ascii="Arial" w:eastAsia="Times New Roman" w:hAnsi="Arial" w:cs="Arial"/>
          <w:color w:val="000000"/>
          <w:sz w:val="24"/>
          <w:szCs w:val="24"/>
        </w:rPr>
        <w:tab/>
        <w:t xml:space="preserve">(ii)  receipt of reports of abuse of older individuals; </w:t>
      </w:r>
    </w:p>
    <w:p w:rsidR="00C4041A" w:rsidRPr="00C4041A" w:rsidRDefault="00C4041A" w:rsidP="00C4041A">
      <w:pPr>
        <w:tabs>
          <w:tab w:val="left" w:pos="360"/>
        </w:tabs>
        <w:spacing w:after="0" w:line="240" w:lineRule="auto"/>
        <w:ind w:left="360" w:right="360"/>
        <w:rPr>
          <w:rFonts w:ascii="Arial" w:eastAsia="Times New Roman" w:hAnsi="Arial" w:cs="Arial"/>
          <w:color w:val="000000"/>
          <w:sz w:val="24"/>
          <w:szCs w:val="24"/>
        </w:rPr>
      </w:pPr>
      <w:r w:rsidRPr="00C4041A">
        <w:rPr>
          <w:rFonts w:ascii="Arial" w:eastAsia="Times New Roman" w:hAnsi="Arial" w:cs="Arial"/>
          <w:color w:val="000000"/>
          <w:sz w:val="24"/>
          <w:szCs w:val="24"/>
        </w:rPr>
        <w:tab/>
        <w:t xml:space="preserve">(iii)  active participation of older individuals participating in programs under this Act </w:t>
      </w:r>
      <w:r w:rsidRPr="00C4041A">
        <w:rPr>
          <w:rFonts w:ascii="Arial" w:eastAsia="Times New Roman" w:hAnsi="Arial" w:cs="Arial"/>
          <w:color w:val="000000"/>
          <w:sz w:val="24"/>
          <w:szCs w:val="24"/>
        </w:rPr>
        <w:tab/>
        <w:t xml:space="preserve">through outreach, conferences, and referral of such individuals to other social </w:t>
      </w:r>
      <w:r w:rsidRPr="00C4041A">
        <w:rPr>
          <w:rFonts w:ascii="Arial" w:eastAsia="Times New Roman" w:hAnsi="Arial" w:cs="Arial"/>
          <w:color w:val="000000"/>
          <w:sz w:val="24"/>
          <w:szCs w:val="24"/>
        </w:rPr>
        <w:tab/>
        <w:t xml:space="preserve">service agencies or sources of assistance where appropriate and consented to by </w:t>
      </w:r>
      <w:r w:rsidRPr="00C4041A">
        <w:rPr>
          <w:rFonts w:ascii="Arial" w:eastAsia="Times New Roman" w:hAnsi="Arial" w:cs="Arial"/>
          <w:color w:val="000000"/>
          <w:sz w:val="24"/>
          <w:szCs w:val="24"/>
        </w:rPr>
        <w:tab/>
        <w:t>the parties to be referred; and</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Times New Roman" w:eastAsia="Times New Roman" w:hAnsi="Times New Roman" w:cs="Times New Roman"/>
          <w:color w:val="000000"/>
          <w:sz w:val="24"/>
          <w:szCs w:val="24"/>
        </w:rPr>
        <w:tab/>
      </w:r>
      <w:r w:rsidRPr="00C4041A">
        <w:rPr>
          <w:rFonts w:ascii="Arial" w:eastAsia="Times New Roman" w:hAnsi="Arial" w:cs="Arial"/>
          <w:color w:val="000000"/>
          <w:sz w:val="24"/>
          <w:szCs w:val="24"/>
        </w:rPr>
        <w:t xml:space="preserve">(iv)  referral of complaints to law enforcement or public protective service agencies </w:t>
      </w:r>
      <w:r w:rsidRPr="00C4041A">
        <w:rPr>
          <w:rFonts w:ascii="Arial" w:eastAsia="Times New Roman" w:hAnsi="Arial" w:cs="Arial"/>
          <w:color w:val="000000"/>
          <w:sz w:val="24"/>
          <w:szCs w:val="24"/>
        </w:rPr>
        <w:tab/>
        <w:t>where appropriate.</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right="360"/>
        <w:rPr>
          <w:rFonts w:ascii="Arial" w:eastAsia="Times New Roman" w:hAnsi="Arial" w:cs="Arial"/>
          <w:bCs/>
          <w:color w:val="000000"/>
          <w:sz w:val="24"/>
          <w:szCs w:val="24"/>
        </w:rPr>
      </w:pPr>
      <w:r w:rsidRPr="00C4041A">
        <w:rPr>
          <w:rFonts w:ascii="Arial" w:eastAsia="Times New Roman" w:hAnsi="Arial" w:cs="Arial"/>
          <w:bCs/>
          <w:color w:val="000000"/>
          <w:sz w:val="24"/>
          <w:szCs w:val="24"/>
        </w:rPr>
        <w:t>Requirement:  OAA 307(a)(15)</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If a substantial number of the older individuals residing in any planning and service area in the State are of limited English-speaking ability, then the State will require the area agency on aging for each such planning and service area -</w:t>
      </w:r>
    </w:p>
    <w:p w:rsidR="00C4041A" w:rsidRPr="00C4041A" w:rsidRDefault="00C4041A" w:rsidP="00C4041A">
      <w:pPr>
        <w:tabs>
          <w:tab w:val="left" w:pos="360"/>
        </w:tabs>
        <w:spacing w:after="0" w:line="240" w:lineRule="auto"/>
        <w:ind w:left="360" w:right="360"/>
        <w:rPr>
          <w:rFonts w:ascii="Arial" w:eastAsia="Times New Roman" w:hAnsi="Arial" w:cs="Arial"/>
          <w:color w:val="000000"/>
          <w:sz w:val="24"/>
          <w:szCs w:val="24"/>
        </w:rPr>
      </w:pPr>
      <w:r w:rsidRPr="00C4041A">
        <w:rPr>
          <w:rFonts w:ascii="Arial" w:eastAsia="Times New Roman" w:hAnsi="Arial" w:cs="Arial"/>
          <w:color w:val="000000"/>
          <w:sz w:val="24"/>
          <w:szCs w:val="24"/>
        </w:rPr>
        <w:t>(A)  To utilize in the delivery of outreach services under Section 306(a)(2)(A), the services of workers who are fluent in the language spoken by a predominant number of such older individuals who are of limited English-speaking ability.</w:t>
      </w:r>
    </w:p>
    <w:p w:rsidR="00C4041A" w:rsidRPr="00C4041A" w:rsidRDefault="00C4041A" w:rsidP="00C4041A">
      <w:pPr>
        <w:tabs>
          <w:tab w:val="left" w:pos="360"/>
        </w:tabs>
        <w:spacing w:after="0" w:line="240" w:lineRule="auto"/>
        <w:ind w:left="360" w:right="360"/>
        <w:rPr>
          <w:rFonts w:ascii="Arial" w:eastAsia="Times New Roman" w:hAnsi="Arial" w:cs="Arial"/>
          <w:color w:val="000000"/>
          <w:sz w:val="24"/>
          <w:szCs w:val="24"/>
        </w:rPr>
      </w:pPr>
      <w:r w:rsidRPr="00C4041A">
        <w:rPr>
          <w:rFonts w:ascii="Arial" w:eastAsia="Times New Roman" w:hAnsi="Arial" w:cs="Arial"/>
          <w:color w:val="000000"/>
          <w:sz w:val="24"/>
          <w:szCs w:val="24"/>
        </w:rPr>
        <w:t>(B)  To designate an individual employed by the area agency on aging, or available to such area agency on aging on a full-time basis, whose responsibilities will include:</w:t>
      </w:r>
    </w:p>
    <w:p w:rsidR="00C4041A" w:rsidRPr="00C4041A" w:rsidRDefault="00C4041A" w:rsidP="00C4041A">
      <w:pPr>
        <w:tabs>
          <w:tab w:val="left" w:pos="360"/>
        </w:tabs>
        <w:spacing w:after="0" w:line="240" w:lineRule="auto"/>
        <w:ind w:left="360" w:right="720"/>
        <w:rPr>
          <w:rFonts w:ascii="Arial" w:eastAsia="Times New Roman" w:hAnsi="Arial" w:cs="Arial"/>
          <w:color w:val="000000"/>
          <w:sz w:val="24"/>
          <w:szCs w:val="24"/>
        </w:rPr>
      </w:pPr>
      <w:r w:rsidRPr="00C4041A">
        <w:rPr>
          <w:rFonts w:ascii="Arial" w:eastAsia="Times New Roman" w:hAnsi="Arial" w:cs="Arial"/>
          <w:color w:val="000000"/>
          <w:sz w:val="24"/>
          <w:szCs w:val="24"/>
        </w:rPr>
        <w:t>(i)</w:t>
      </w:r>
      <w:r w:rsidRPr="00C4041A">
        <w:rPr>
          <w:rFonts w:ascii="Arial" w:eastAsia="Times New Roman" w:hAnsi="Arial" w:cs="Arial"/>
          <w:color w:val="000000"/>
          <w:sz w:val="24"/>
          <w:szCs w:val="24"/>
        </w:rPr>
        <w:tab/>
        <w:t xml:space="preserve">taking such action as may be appropriate to assure that counseling assistance is made available to such older individuals who are of limited English-speaking ability in order to assist such older individuals in participating in programs and receiving assistance under this Act; and </w:t>
      </w:r>
    </w:p>
    <w:p w:rsidR="00C4041A" w:rsidRPr="00C4041A" w:rsidRDefault="00C4041A" w:rsidP="00C4041A">
      <w:pPr>
        <w:tabs>
          <w:tab w:val="left" w:pos="360"/>
        </w:tabs>
        <w:spacing w:after="0" w:line="240" w:lineRule="auto"/>
        <w:ind w:left="360" w:right="720"/>
        <w:rPr>
          <w:rFonts w:ascii="Arial" w:eastAsia="Times New Roman" w:hAnsi="Arial" w:cs="Arial"/>
          <w:color w:val="000000"/>
          <w:sz w:val="24"/>
          <w:szCs w:val="24"/>
        </w:rPr>
      </w:pPr>
      <w:r w:rsidRPr="00C4041A">
        <w:rPr>
          <w:rFonts w:ascii="Arial" w:eastAsia="Times New Roman" w:hAnsi="Arial" w:cs="Arial"/>
          <w:color w:val="000000"/>
          <w:sz w:val="24"/>
          <w:szCs w:val="24"/>
        </w:rPr>
        <w:t>(ii)</w:t>
      </w:r>
      <w:r w:rsidRPr="00C4041A">
        <w:rPr>
          <w:rFonts w:ascii="Arial" w:eastAsia="Times New Roman" w:hAnsi="Arial" w:cs="Arial"/>
          <w:color w:val="000000"/>
          <w:sz w:val="24"/>
          <w:szCs w:val="24"/>
        </w:rPr>
        <w:tab/>
        <w:t>providing guidance to individuals engaged in the delivery of supportive services under the area plan involved to enable such individuals to be aware of cultural sensitivities and to take into account effective linguistic and cultural differences.</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p>
    <w:p w:rsidR="00C4041A" w:rsidRPr="00C4041A" w:rsidRDefault="00C4041A" w:rsidP="00C4041A">
      <w:pPr>
        <w:tabs>
          <w:tab w:val="left" w:pos="360"/>
        </w:tabs>
        <w:overflowPunct w:val="0"/>
        <w:autoSpaceDE w:val="0"/>
        <w:autoSpaceDN w:val="0"/>
        <w:adjustRightInd w:val="0"/>
        <w:spacing w:after="0" w:line="240" w:lineRule="auto"/>
        <w:ind w:left="360"/>
        <w:textAlignment w:val="baseline"/>
        <w:rPr>
          <w:rFonts w:ascii="Arial" w:eastAsia="Times New Roman" w:hAnsi="Arial" w:cs="Arial"/>
          <w:color w:val="000000"/>
          <w:sz w:val="24"/>
          <w:szCs w:val="24"/>
        </w:rPr>
      </w:pPr>
      <w:r w:rsidRPr="00C4041A">
        <w:rPr>
          <w:rFonts w:ascii="Arial" w:eastAsia="Times New Roman" w:hAnsi="Arial" w:cs="Arial"/>
          <w:color w:val="000000"/>
          <w:sz w:val="24"/>
          <w:szCs w:val="24"/>
        </w:rPr>
        <w:t>Requirement:  OAA 307(a)(18)</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Conduct efforts to facilitate the coordination of community-based, long-term care services, pursuant to Section 306(a)(7), for older individuals who -</w:t>
      </w:r>
    </w:p>
    <w:p w:rsidR="00C4041A" w:rsidRPr="00C4041A" w:rsidRDefault="00C4041A" w:rsidP="00C4041A">
      <w:pPr>
        <w:tabs>
          <w:tab w:val="left" w:pos="360"/>
        </w:tabs>
        <w:spacing w:after="0" w:line="240" w:lineRule="auto"/>
        <w:ind w:left="360" w:righ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(A) reside at home and are at risk of institutionalization because of limitations on their ability to function independently; </w:t>
      </w:r>
    </w:p>
    <w:p w:rsidR="00C4041A" w:rsidRPr="00C4041A" w:rsidRDefault="00C4041A" w:rsidP="00C4041A">
      <w:pPr>
        <w:tabs>
          <w:tab w:val="left" w:pos="270"/>
          <w:tab w:val="left" w:pos="360"/>
        </w:tabs>
        <w:spacing w:after="0" w:line="240" w:lineRule="auto"/>
        <w:ind w:left="270" w:right="360"/>
        <w:rPr>
          <w:rFonts w:ascii="Arial" w:eastAsia="Times New Roman" w:hAnsi="Arial" w:cs="Arial"/>
          <w:color w:val="000000"/>
          <w:sz w:val="24"/>
          <w:szCs w:val="24"/>
        </w:rPr>
      </w:pPr>
      <w:r w:rsidRPr="00C4041A">
        <w:rPr>
          <w:rFonts w:ascii="Arial" w:eastAsia="Times New Roman" w:hAnsi="Arial" w:cs="Arial"/>
          <w:color w:val="000000"/>
          <w:sz w:val="24"/>
          <w:szCs w:val="24"/>
        </w:rPr>
        <w:tab/>
        <w:t xml:space="preserve">(B) are patients in hospitals and are at risk of prolonged institutionalization; or </w:t>
      </w:r>
    </w:p>
    <w:p w:rsidR="00C4041A" w:rsidRPr="00C4041A" w:rsidRDefault="00C4041A" w:rsidP="00C4041A">
      <w:pPr>
        <w:tabs>
          <w:tab w:val="left" w:pos="360"/>
          <w:tab w:val="left" w:pos="720"/>
        </w:tabs>
        <w:spacing w:after="0" w:line="240" w:lineRule="auto"/>
        <w:ind w:left="360" w:righ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(C) are patients in long-term care facilities, but who can return to their homes if community-based services are provided to them. </w:t>
      </w:r>
    </w:p>
    <w:p w:rsidR="00C4041A" w:rsidRPr="00C4041A" w:rsidRDefault="00C4041A" w:rsidP="00C4041A">
      <w:pPr>
        <w:tabs>
          <w:tab w:val="left" w:pos="360"/>
        </w:tabs>
        <w:spacing w:after="0" w:line="240" w:lineRule="auto"/>
        <w:ind w:left="360" w:right="360"/>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bCs/>
          <w:color w:val="000000"/>
          <w:sz w:val="24"/>
          <w:szCs w:val="24"/>
        </w:rPr>
        <w:t>Requirement:  OAA 307(a)(26)</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That funds received under this title will not be used to pay any part of a cost (including an administrative cost) incurred by the State agency, or an area agency on aging, to carry out a contract or commercial relationship that is not carried out to implement this title.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Requirement: OAA 307(a)(27)</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Provide, to the extent feasible, for the furnishing of services under this Act, consistent with self-directed care.</w:t>
      </w:r>
    </w:p>
    <w:p w:rsidR="00C4041A" w:rsidRPr="00C4041A" w:rsidRDefault="00C4041A" w:rsidP="00C4041A">
      <w:pPr>
        <w:tabs>
          <w:tab w:val="left" w:pos="-720"/>
          <w:tab w:val="left" w:pos="360"/>
        </w:tabs>
        <w:suppressAutoHyphens/>
        <w:spacing w:after="0" w:line="240" w:lineRule="auto"/>
        <w:ind w:left="360"/>
        <w:rPr>
          <w:rFonts w:ascii="Arial" w:eastAsia="Times New Roman" w:hAnsi="Arial" w:cs="Arial"/>
          <w:color w:val="000000"/>
          <w:sz w:val="24"/>
          <w:szCs w:val="24"/>
        </w:rPr>
      </w:pPr>
    </w:p>
    <w:p w:rsidR="00C4041A" w:rsidRPr="00C4041A" w:rsidRDefault="00C4041A" w:rsidP="00C4041A">
      <w:pPr>
        <w:tabs>
          <w:tab w:val="left" w:pos="360"/>
          <w:tab w:val="center" w:pos="4680"/>
          <w:tab w:val="right" w:pos="9360"/>
        </w:tabs>
        <w:spacing w:after="0" w:line="240" w:lineRule="auto"/>
        <w:ind w:left="360"/>
        <w:rPr>
          <w:rFonts w:ascii="Arial" w:eastAsia="Times New Roman" w:hAnsi="Arial" w:cs="Arial"/>
          <w:bCs/>
          <w:color w:val="000000"/>
          <w:sz w:val="24"/>
          <w:szCs w:val="24"/>
        </w:rPr>
      </w:pPr>
      <w:r w:rsidRPr="00C4041A">
        <w:rPr>
          <w:rFonts w:ascii="Arial" w:eastAsia="Times New Roman" w:hAnsi="Arial" w:cs="Arial"/>
          <w:bCs/>
          <w:color w:val="000000"/>
          <w:sz w:val="24"/>
          <w:szCs w:val="24"/>
        </w:rPr>
        <w:t>C. Code of Federal Regulations (CFR), Title 45 Requirements:</w:t>
      </w:r>
    </w:p>
    <w:p w:rsidR="00C4041A" w:rsidRPr="00C4041A" w:rsidRDefault="00C4041A" w:rsidP="00C4041A">
      <w:pPr>
        <w:tabs>
          <w:tab w:val="left" w:pos="360"/>
          <w:tab w:val="center" w:pos="4680"/>
          <w:tab w:val="right" w:pos="9360"/>
        </w:tabs>
        <w:spacing w:after="0" w:line="240" w:lineRule="auto"/>
        <w:ind w:left="360"/>
        <w:rPr>
          <w:rFonts w:ascii="Arial" w:eastAsia="Times New Roman" w:hAnsi="Arial" w:cs="Arial"/>
          <w:color w:val="000000"/>
          <w:sz w:val="24"/>
          <w:szCs w:val="24"/>
        </w:rPr>
      </w:pPr>
    </w:p>
    <w:p w:rsidR="00C4041A" w:rsidRPr="00C4041A" w:rsidRDefault="00C4041A" w:rsidP="00C4041A">
      <w:pPr>
        <w:tabs>
          <w:tab w:val="left" w:pos="360"/>
          <w:tab w:val="center" w:pos="4680"/>
          <w:tab w:val="right" w:pos="9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CFR [1321.53(a)(b)]</w:t>
      </w:r>
    </w:p>
    <w:p w:rsidR="00C4041A" w:rsidRPr="00C4041A" w:rsidRDefault="00C4041A" w:rsidP="00C4041A">
      <w:pPr>
        <w:tabs>
          <w:tab w:val="left" w:pos="360"/>
          <w:tab w:val="center" w:pos="4680"/>
          <w:tab w:val="right" w:pos="9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(a) The Older Americans Act intends that the area agency on aging shall be the leader relative to all aging issues on behalf of all older persons in the planning and service area.  This means that the area agency shall proactively carry out, under the leadership and direction of the State agency, a wide range of functions related to advocacy, planning, coordination, interagency linkages, information sharing, brokering, monitoring and evaluation, designed to lead to the development or enhancement of comprehensive and coordinated community based systems in, or serving, each community in the Planning and Service Area.  These systems shall be designed to assist older persons in leading independent, meaningful and dignified lives in their own homes and communities as long as possible.</w:t>
      </w:r>
    </w:p>
    <w:p w:rsidR="00C4041A" w:rsidRPr="00C4041A" w:rsidRDefault="00C4041A" w:rsidP="00C4041A">
      <w:pPr>
        <w:tabs>
          <w:tab w:val="left" w:pos="360"/>
          <w:tab w:val="left" w:pos="915"/>
          <w:tab w:val="right" w:pos="8764"/>
        </w:tabs>
        <w:spacing w:after="0" w:line="240" w:lineRule="auto"/>
        <w:ind w:left="360"/>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(b) A comprehensive and coordinated community-based system described in paragraph (a) of this section shall: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(1) Have a visible focal point of contact where anyone can go or call for help, information or referral on any aging issue;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(2) Provide a range of options:</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(3) Assure that these options are readily accessible to all older persons:  The independent, semi</w:t>
      </w:r>
      <w:r w:rsidRPr="00C4041A">
        <w:rPr>
          <w:rFonts w:ascii="Arial" w:eastAsia="Times New Roman" w:hAnsi="Arial" w:cs="Arial"/>
          <w:color w:val="000000"/>
          <w:sz w:val="24"/>
          <w:szCs w:val="24"/>
        </w:rPr>
        <w:noBreakHyphen/>
        <w:t xml:space="preserve">dependent and totally dependent, no matter what their income;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(4) Include a commitment of public, private, voluntary and personal resources committed to supporting the system;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(5) Involve collaborative decision</w:t>
      </w:r>
      <w:r w:rsidRPr="00C4041A">
        <w:rPr>
          <w:rFonts w:ascii="Arial" w:eastAsia="Times New Roman" w:hAnsi="Arial" w:cs="Arial"/>
          <w:color w:val="000000"/>
          <w:sz w:val="24"/>
          <w:szCs w:val="24"/>
        </w:rPr>
        <w:noBreakHyphen/>
        <w:t xml:space="preserve">making among public, private, voluntary, religious and fraternal organizations and older people in the community; </w:t>
      </w:r>
    </w:p>
    <w:p w:rsidR="00C4041A" w:rsidRPr="00C4041A" w:rsidRDefault="00C4041A" w:rsidP="00C4041A">
      <w:pPr>
        <w:tabs>
          <w:tab w:val="left" w:pos="360"/>
        </w:tabs>
        <w:spacing w:after="0" w:line="240" w:lineRule="auto"/>
        <w:ind w:left="360"/>
        <w:rPr>
          <w:rFonts w:ascii="Arial" w:eastAsia="Times New Roman" w:hAnsi="Arial" w:cs="Arial"/>
          <w:b/>
          <w:bCs/>
          <w:color w:val="000000"/>
          <w:sz w:val="24"/>
          <w:szCs w:val="24"/>
        </w:rPr>
      </w:pPr>
      <w:r w:rsidRPr="00C4041A">
        <w:rPr>
          <w:rFonts w:ascii="Arial" w:eastAsia="Times New Roman" w:hAnsi="Arial" w:cs="Arial"/>
          <w:color w:val="000000"/>
          <w:sz w:val="24"/>
          <w:szCs w:val="24"/>
        </w:rPr>
        <w:t>(6) Offer special help or targeted resources for the most vulnerable older persons, those in danger of losing their independence;</w:t>
      </w:r>
      <w:r w:rsidRPr="00C4041A">
        <w:rPr>
          <w:rFonts w:ascii="Arial" w:eastAsia="Times New Roman" w:hAnsi="Arial" w:cs="Arial"/>
          <w:b/>
          <w:bCs/>
          <w:color w:val="000000"/>
          <w:sz w:val="24"/>
          <w:szCs w:val="24"/>
        </w:rPr>
        <w:t xml:space="preserve">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(7) Provide effective</w:t>
      </w:r>
      <w:r w:rsidRPr="00C4041A">
        <w:rPr>
          <w:rFonts w:ascii="Arial" w:eastAsia="Times New Roman" w:hAnsi="Arial" w:cs="Arial"/>
          <w:b/>
          <w:bCs/>
          <w:color w:val="000000"/>
          <w:sz w:val="24"/>
          <w:szCs w:val="24"/>
        </w:rPr>
        <w:t xml:space="preserve"> </w:t>
      </w:r>
      <w:r w:rsidRPr="00C4041A">
        <w:rPr>
          <w:rFonts w:ascii="Arial" w:eastAsia="Times New Roman" w:hAnsi="Arial" w:cs="Arial"/>
          <w:color w:val="000000"/>
          <w:sz w:val="24"/>
          <w:szCs w:val="24"/>
        </w:rPr>
        <w:t>referral from agency to agency to assure that information</w:t>
      </w:r>
      <w:r w:rsidRPr="00C4041A">
        <w:rPr>
          <w:rFonts w:ascii="Arial" w:eastAsia="Times New Roman" w:hAnsi="Arial" w:cs="Arial"/>
          <w:b/>
          <w:bCs/>
          <w:color w:val="000000"/>
          <w:sz w:val="24"/>
          <w:szCs w:val="24"/>
        </w:rPr>
        <w:t xml:space="preserve"> </w:t>
      </w:r>
      <w:r w:rsidRPr="00C4041A">
        <w:rPr>
          <w:rFonts w:ascii="Arial" w:eastAsia="Times New Roman" w:hAnsi="Arial" w:cs="Arial"/>
          <w:color w:val="000000"/>
          <w:sz w:val="24"/>
          <w:szCs w:val="24"/>
        </w:rPr>
        <w:t xml:space="preserve">or assistance is received, no matter how or where contact is made in the community;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(8) Evidence sufficient flexibility to respond with appropriate individualized assistance, especially for the vulnerable older person;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(9) Have a unique character which is tailored to the specific nature of the community;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(10) Be directed by leaders in the community who have the respect, capacity and authority necessary to convene all interested individuals, assess needs, design solutions, track overall success, stimulate change and plan community responses for the present and for the future.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CFR [1321.53(c)]</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The resources made available to the area agency on aging under the Older Americans Act are to be used to finance those activities necessary to achieve elements of a community based system set forth in paragraph (b) of this section.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CFR [1321.53(c)]</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Work with elected community officials in the planning and service area to designate one or more focal points on aging in each community, as appropriate. </w:t>
      </w:r>
    </w:p>
    <w:p w:rsidR="00C4041A" w:rsidRPr="00C4041A" w:rsidRDefault="00C4041A" w:rsidP="00C4041A">
      <w:pPr>
        <w:tabs>
          <w:tab w:val="left" w:pos="360"/>
          <w:tab w:val="right" w:pos="8014"/>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ab/>
      </w:r>
    </w:p>
    <w:p w:rsidR="00C4041A" w:rsidRPr="00C4041A" w:rsidRDefault="00C4041A" w:rsidP="00C4041A">
      <w:pPr>
        <w:tabs>
          <w:tab w:val="left" w:pos="360"/>
          <w:tab w:val="right" w:pos="8014"/>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CFR [1321.53(c)]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Assure access from designated focal points to services financed under the Older Americans Act.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CFR [1321.53(c)]</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Work with, or work to assure that community leadership works with, other applicable agencies and institutions in the community to achieve maximum collocation at, coordination with or access to other services and opportunities for the elderly from the designated community focal points. </w:t>
      </w:r>
    </w:p>
    <w:p w:rsidR="00C4041A" w:rsidRPr="00C4041A" w:rsidRDefault="00C4041A" w:rsidP="00C4041A">
      <w:pPr>
        <w:tabs>
          <w:tab w:val="left" w:pos="360"/>
          <w:tab w:val="right" w:pos="1054"/>
        </w:tabs>
        <w:spacing w:after="0" w:line="240" w:lineRule="auto"/>
        <w:ind w:left="360"/>
        <w:rPr>
          <w:rFonts w:ascii="Arial" w:eastAsia="Times New Roman" w:hAnsi="Arial" w:cs="Arial"/>
          <w:iCs/>
          <w:color w:val="000000"/>
          <w:sz w:val="24"/>
          <w:szCs w:val="24"/>
        </w:rPr>
      </w:pPr>
      <w:r w:rsidRPr="00C4041A">
        <w:rPr>
          <w:rFonts w:ascii="Arial" w:eastAsia="Times New Roman" w:hAnsi="Arial" w:cs="Arial"/>
          <w:i/>
          <w:iCs/>
          <w:color w:val="000000"/>
          <w:sz w:val="24"/>
          <w:szCs w:val="24"/>
        </w:rPr>
        <w:tab/>
      </w:r>
    </w:p>
    <w:p w:rsidR="00C4041A" w:rsidRPr="00C4041A" w:rsidRDefault="00C4041A" w:rsidP="00C4041A">
      <w:pPr>
        <w:tabs>
          <w:tab w:val="left" w:pos="360"/>
          <w:tab w:val="right" w:pos="1054"/>
        </w:tabs>
        <w:spacing w:after="0" w:line="240" w:lineRule="auto"/>
        <w:ind w:left="360"/>
        <w:rPr>
          <w:rFonts w:ascii="Arial" w:eastAsia="Times New Roman" w:hAnsi="Arial" w:cs="Arial"/>
          <w:iCs/>
          <w:color w:val="000000"/>
          <w:sz w:val="24"/>
          <w:szCs w:val="24"/>
        </w:rPr>
      </w:pPr>
      <w:r w:rsidRPr="00C4041A">
        <w:rPr>
          <w:rFonts w:ascii="Arial" w:eastAsia="Times New Roman" w:hAnsi="Arial" w:cs="Arial"/>
          <w:iCs/>
          <w:color w:val="000000"/>
          <w:sz w:val="24"/>
          <w:szCs w:val="24"/>
        </w:rPr>
        <w:tab/>
        <w:t xml:space="preserve">CFR </w:t>
      </w:r>
      <w:r w:rsidRPr="00C4041A">
        <w:rPr>
          <w:rFonts w:ascii="Arial" w:eastAsia="Times New Roman" w:hAnsi="Arial" w:cs="Arial"/>
          <w:color w:val="000000"/>
          <w:sz w:val="24"/>
          <w:szCs w:val="24"/>
        </w:rPr>
        <w:t>[1321.61(b)(4)]</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 xml:space="preserve">Consult with and support the State's long-term care ombudsman program. </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CFR [1321.61(d)]</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No requirement in this section shall be deemed to supersede a prohibition contained in the Federal appropriation on the use of Federal funds to lobby the Congress; or the lobbying provision applicable to private nonprofit agencies and organizations contained in OMB Circular A</w:t>
      </w:r>
      <w:r w:rsidRPr="00C4041A">
        <w:rPr>
          <w:rFonts w:ascii="Arial" w:eastAsia="Times New Roman" w:hAnsi="Arial" w:cs="Arial"/>
          <w:color w:val="000000"/>
          <w:sz w:val="24"/>
          <w:szCs w:val="24"/>
        </w:rPr>
        <w:noBreakHyphen/>
        <w:t xml:space="preserve">122. </w:t>
      </w:r>
    </w:p>
    <w:p w:rsidR="00C4041A" w:rsidRPr="00C4041A" w:rsidRDefault="00C4041A" w:rsidP="00C4041A">
      <w:pPr>
        <w:tabs>
          <w:tab w:val="left" w:pos="360"/>
          <w:tab w:val="center" w:pos="4680"/>
          <w:tab w:val="right" w:pos="7844"/>
          <w:tab w:val="right" w:pos="9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ab/>
      </w:r>
    </w:p>
    <w:p w:rsidR="00C4041A" w:rsidRPr="00C4041A" w:rsidRDefault="00C4041A" w:rsidP="00C4041A">
      <w:pPr>
        <w:tabs>
          <w:tab w:val="left" w:pos="360"/>
          <w:tab w:val="center" w:pos="4680"/>
          <w:tab w:val="right" w:pos="7844"/>
          <w:tab w:val="right" w:pos="9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CFR [1321.69(a)]</w:t>
      </w:r>
    </w:p>
    <w:p w:rsidR="00C4041A" w:rsidRPr="00C4041A" w:rsidRDefault="00C4041A" w:rsidP="00C4041A">
      <w:pPr>
        <w:tabs>
          <w:tab w:val="left" w:pos="360"/>
        </w:tabs>
        <w:spacing w:after="0" w:line="240" w:lineRule="auto"/>
        <w:ind w:left="360"/>
        <w:rPr>
          <w:rFonts w:ascii="Arial" w:eastAsia="Times New Roman" w:hAnsi="Arial" w:cs="Arial"/>
          <w:color w:val="000000"/>
          <w:sz w:val="24"/>
          <w:szCs w:val="24"/>
        </w:rPr>
      </w:pPr>
      <w:r w:rsidRPr="00C4041A">
        <w:rPr>
          <w:rFonts w:ascii="Arial" w:eastAsia="Times New Roman" w:hAnsi="Arial" w:cs="Arial"/>
          <w:color w:val="000000"/>
          <w:sz w:val="24"/>
          <w:szCs w:val="24"/>
        </w:rPr>
        <w:t>Persons age 60 and older who are frail, homebound by reason of illness or incapacitating disability, or otherwise isolated, shall be given priority in the delivery of services under this part.</w:t>
      </w:r>
    </w:p>
    <w:p w:rsidR="00283849" w:rsidRDefault="00283849" w:rsidP="00283849">
      <w:pPr>
        <w:spacing w:after="0" w:line="240" w:lineRule="auto"/>
        <w:outlineLvl w:val="0"/>
        <w:rPr>
          <w:rFonts w:ascii="Arial" w:eastAsia="Times New Roman" w:hAnsi="Arial" w:cs="Arial"/>
          <w:b/>
          <w:sz w:val="24"/>
          <w:szCs w:val="24"/>
        </w:rPr>
      </w:pPr>
    </w:p>
    <w:p w:rsidR="00283849" w:rsidRPr="00283849" w:rsidRDefault="00283849" w:rsidP="00283849">
      <w:pPr>
        <w:spacing w:after="0" w:line="240" w:lineRule="auto"/>
        <w:outlineLvl w:val="0"/>
        <w:rPr>
          <w:rFonts w:ascii="Arial" w:eastAsia="Times New Roman" w:hAnsi="Arial" w:cs="Arial"/>
          <w:b/>
          <w:sz w:val="24"/>
          <w:szCs w:val="24"/>
        </w:rPr>
      </w:pPr>
    </w:p>
    <w:p w:rsidR="00031517" w:rsidRDefault="00031517"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Default="00765FB2" w:rsidP="00031517">
      <w:pPr>
        <w:spacing w:after="0" w:line="240" w:lineRule="auto"/>
        <w:ind w:right="-144"/>
        <w:rPr>
          <w:rFonts w:ascii="Arial" w:eastAsia="Times New Roman" w:hAnsi="Arial" w:cs="Arial"/>
          <w:b/>
          <w:sz w:val="24"/>
          <w:szCs w:val="24"/>
        </w:rPr>
      </w:pPr>
    </w:p>
    <w:p w:rsidR="00765FB2" w:rsidRPr="00031517" w:rsidRDefault="00765FB2" w:rsidP="00031517">
      <w:pPr>
        <w:spacing w:after="0" w:line="240" w:lineRule="auto"/>
        <w:ind w:right="-144"/>
        <w:rPr>
          <w:rFonts w:ascii="Arial" w:eastAsia="Times New Roman" w:hAnsi="Arial" w:cs="Arial"/>
          <w:b/>
          <w:sz w:val="24"/>
          <w:szCs w:val="24"/>
        </w:rPr>
        <w:sectPr w:rsidR="00765FB2" w:rsidRPr="00031517" w:rsidSect="0062334B">
          <w:type w:val="continuous"/>
          <w:pgSz w:w="12240" w:h="15840"/>
          <w:pgMar w:top="720" w:right="1080" w:bottom="720" w:left="1080" w:header="720" w:footer="720" w:gutter="0"/>
          <w:cols w:space="720"/>
          <w:titlePg/>
          <w:docGrid w:linePitch="360"/>
        </w:sectPr>
      </w:pPr>
    </w:p>
    <w:p w:rsidR="0009698B" w:rsidRDefault="0009698B" w:rsidP="00562277">
      <w:pPr>
        <w:rPr>
          <w:b/>
          <w:sz w:val="48"/>
          <w:szCs w:val="48"/>
        </w:rPr>
      </w:pPr>
    </w:p>
    <w:sectPr w:rsidR="0009698B" w:rsidSect="004A2090">
      <w:pgSz w:w="12240" w:h="15840"/>
      <w:pgMar w:top="720" w:right="1440" w:bottom="720" w:left="1440" w:header="720" w:footer="720" w:gutter="0"/>
      <w:pgNumType w:star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C01" w:rsidRDefault="003E3C01" w:rsidP="00DB5691">
      <w:pPr>
        <w:spacing w:after="0" w:line="240" w:lineRule="auto"/>
      </w:pPr>
      <w:r>
        <w:separator/>
      </w:r>
    </w:p>
  </w:endnote>
  <w:endnote w:type="continuationSeparator" w:id="0">
    <w:p w:rsidR="003E3C01" w:rsidRDefault="003E3C01" w:rsidP="00DB5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E1" w:rsidRDefault="00266E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267962"/>
      <w:docPartObj>
        <w:docPartGallery w:val="Page Numbers (Bottom of Page)"/>
        <w:docPartUnique/>
      </w:docPartObj>
    </w:sdtPr>
    <w:sdtEndPr>
      <w:rPr>
        <w:noProof/>
      </w:rPr>
    </w:sdtEndPr>
    <w:sdtContent>
      <w:p w:rsidR="006052F1" w:rsidRDefault="006052F1">
        <w:pPr>
          <w:pStyle w:val="Footer"/>
          <w:jc w:val="right"/>
        </w:pPr>
        <w:r>
          <w:fldChar w:fldCharType="begin"/>
        </w:r>
        <w:r>
          <w:instrText xml:space="preserve"> PAGE   \* MERGEFORMAT </w:instrText>
        </w:r>
        <w:r>
          <w:fldChar w:fldCharType="separate"/>
        </w:r>
        <w:r w:rsidR="0007642C">
          <w:rPr>
            <w:noProof/>
          </w:rPr>
          <w:t>3</w:t>
        </w:r>
        <w:r>
          <w:rPr>
            <w:noProof/>
          </w:rPr>
          <w:fldChar w:fldCharType="end"/>
        </w:r>
      </w:p>
    </w:sdtContent>
  </w:sdt>
  <w:p w:rsidR="006052F1" w:rsidRDefault="006052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E1" w:rsidRDefault="00266E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6986051"/>
      <w:docPartObj>
        <w:docPartGallery w:val="Page Numbers (Bottom of Page)"/>
        <w:docPartUnique/>
      </w:docPartObj>
    </w:sdtPr>
    <w:sdtEndPr>
      <w:rPr>
        <w:noProof/>
      </w:rPr>
    </w:sdtEndPr>
    <w:sdtContent>
      <w:p w:rsidR="006052F1" w:rsidRDefault="006052F1">
        <w:pPr>
          <w:pStyle w:val="Footer"/>
          <w:jc w:val="right"/>
        </w:pPr>
        <w:r>
          <w:fldChar w:fldCharType="begin"/>
        </w:r>
        <w:r>
          <w:instrText xml:space="preserve"> PAGE   \* MERGEFORMAT </w:instrText>
        </w:r>
        <w:r>
          <w:fldChar w:fldCharType="separate"/>
        </w:r>
        <w:r w:rsidR="00266EE1">
          <w:rPr>
            <w:noProof/>
          </w:rPr>
          <w:t>31</w:t>
        </w:r>
        <w:r>
          <w:rPr>
            <w:noProof/>
          </w:rPr>
          <w:fldChar w:fldCharType="end"/>
        </w:r>
      </w:p>
    </w:sdtContent>
  </w:sdt>
  <w:p w:rsidR="006052F1" w:rsidRDefault="006052F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2F1" w:rsidRDefault="006052F1">
    <w:pPr>
      <w:pStyle w:val="Footer"/>
    </w:pPr>
    <w:r>
      <w:tab/>
    </w:r>
    <w:r>
      <w:tab/>
      <w:t>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C01" w:rsidRDefault="003E3C01" w:rsidP="00DB5691">
      <w:pPr>
        <w:spacing w:after="0" w:line="240" w:lineRule="auto"/>
      </w:pPr>
      <w:r>
        <w:separator/>
      </w:r>
    </w:p>
  </w:footnote>
  <w:footnote w:type="continuationSeparator" w:id="0">
    <w:p w:rsidR="003E3C01" w:rsidRDefault="003E3C01" w:rsidP="00DB5691">
      <w:pPr>
        <w:spacing w:after="0" w:line="240" w:lineRule="auto"/>
      </w:pPr>
      <w:r>
        <w:continuationSeparator/>
      </w:r>
    </w:p>
  </w:footnote>
  <w:footnote w:id="1">
    <w:p w:rsidR="006052F1" w:rsidRPr="004C0143" w:rsidRDefault="006052F1" w:rsidP="00AE481E">
      <w:pPr>
        <w:pStyle w:val="FootnoteText"/>
        <w:rPr>
          <w:rFonts w:ascii="Arial" w:hAnsi="Arial" w:cs="Arial"/>
          <w:sz w:val="16"/>
          <w:szCs w:val="16"/>
        </w:rPr>
      </w:pPr>
      <w:r w:rsidRPr="00EE7334">
        <w:rPr>
          <w:rStyle w:val="FootnoteReference"/>
          <w:rFonts w:ascii="Arial" w:hAnsi="Arial" w:cs="Arial"/>
        </w:rPr>
        <w:footnoteRef/>
      </w:r>
      <w:r w:rsidRPr="00EE7334">
        <w:rPr>
          <w:rFonts w:ascii="Arial" w:hAnsi="Arial" w:cs="Arial"/>
          <w:b/>
        </w:rPr>
        <w:t xml:space="preserve"> </w:t>
      </w:r>
      <w:r w:rsidRPr="004C0143">
        <w:rPr>
          <w:rFonts w:ascii="Arial" w:hAnsi="Arial" w:cs="Arial"/>
          <w:sz w:val="16"/>
          <w:szCs w:val="16"/>
        </w:rPr>
        <w:t xml:space="preserve">Original signatures </w:t>
      </w:r>
      <w:r>
        <w:rPr>
          <w:rFonts w:ascii="Arial" w:hAnsi="Arial" w:cs="Arial"/>
          <w:sz w:val="16"/>
          <w:szCs w:val="16"/>
        </w:rPr>
        <w:t>or official signature stamps are required</w:t>
      </w:r>
      <w:r w:rsidRPr="004C0143">
        <w:rPr>
          <w:rFonts w:ascii="Arial" w:hAnsi="Arial" w:cs="Arial"/>
          <w:sz w:val="16"/>
          <w:szCs w:val="16"/>
        </w:rPr>
        <w:t>.</w:t>
      </w:r>
    </w:p>
  </w:footnote>
  <w:footnote w:id="2">
    <w:p w:rsidR="006052F1" w:rsidRPr="00EE7334" w:rsidRDefault="006052F1" w:rsidP="003E6E44">
      <w:pPr>
        <w:pStyle w:val="FootnoteText"/>
        <w:ind w:left="180" w:hanging="180"/>
        <w:rPr>
          <w:rFonts w:ascii="Arial" w:hAnsi="Arial" w:cs="Arial"/>
          <w:sz w:val="16"/>
          <w:szCs w:val="16"/>
        </w:rPr>
      </w:pPr>
      <w:r w:rsidRPr="00EE7334">
        <w:rPr>
          <w:rStyle w:val="FootnoteReference"/>
          <w:rFonts w:ascii="Arial" w:hAnsi="Arial" w:cs="Arial"/>
        </w:rPr>
        <w:footnoteRef/>
      </w:r>
      <w:r w:rsidRPr="00EE7334">
        <w:rPr>
          <w:rFonts w:ascii="Arial" w:hAnsi="Arial" w:cs="Arial"/>
        </w:rPr>
        <w:t xml:space="preserve"> </w:t>
      </w:r>
      <w:r>
        <w:rPr>
          <w:rFonts w:ascii="Arial" w:hAnsi="Arial" w:cs="Arial"/>
          <w:sz w:val="16"/>
          <w:szCs w:val="16"/>
        </w:rPr>
        <w:t>Indicate if Program Development (PD) or Coordination (C) is the objective (cannot be both). If a PD objective is not completed in the timeline required and is continuing in the following year, any objective revision must state additional tasks.</w:t>
      </w:r>
    </w:p>
  </w:footnote>
  <w:footnote w:id="3">
    <w:p w:rsidR="006052F1" w:rsidRPr="001F3F2B" w:rsidRDefault="006052F1" w:rsidP="003E6E44">
      <w:pPr>
        <w:pStyle w:val="FootnoteText"/>
        <w:rPr>
          <w:rFonts w:ascii="Arial" w:hAnsi="Arial" w:cs="Arial"/>
          <w:sz w:val="16"/>
          <w:szCs w:val="16"/>
        </w:rPr>
      </w:pPr>
      <w:r w:rsidRPr="001F3F2B">
        <w:rPr>
          <w:rStyle w:val="FootnoteReference"/>
          <w:rFonts w:ascii="Arial" w:hAnsi="Arial" w:cs="Arial"/>
        </w:rPr>
        <w:footnoteRef/>
      </w:r>
      <w:r w:rsidRPr="001F3F2B">
        <w:rPr>
          <w:rFonts w:ascii="Arial" w:hAnsi="Arial" w:cs="Arial"/>
        </w:rPr>
        <w:t xml:space="preserve"> </w:t>
      </w:r>
      <w:r>
        <w:rPr>
          <w:rFonts w:ascii="Arial" w:hAnsi="Arial" w:cs="Arial"/>
          <w:sz w:val="16"/>
          <w:szCs w:val="16"/>
        </w:rPr>
        <w:t>Use for the Area Plan Updates only to indicate if the objective is New, Continued, Revised, Completed, or Deleted.</w:t>
      </w:r>
    </w:p>
  </w:footnote>
  <w:footnote w:id="4">
    <w:p w:rsidR="006052F1" w:rsidRPr="00EE7334" w:rsidRDefault="006052F1" w:rsidP="00A16624">
      <w:pPr>
        <w:pStyle w:val="FootnoteText"/>
        <w:ind w:left="180" w:hanging="180"/>
        <w:rPr>
          <w:rFonts w:ascii="Arial" w:hAnsi="Arial" w:cs="Arial"/>
          <w:sz w:val="16"/>
          <w:szCs w:val="16"/>
        </w:rPr>
      </w:pPr>
      <w:r w:rsidRPr="00EE7334">
        <w:rPr>
          <w:rStyle w:val="FootnoteReference"/>
          <w:rFonts w:ascii="Arial" w:hAnsi="Arial" w:cs="Arial"/>
        </w:rPr>
        <w:footnoteRef/>
      </w:r>
      <w:r w:rsidRPr="00EE7334">
        <w:rPr>
          <w:rFonts w:ascii="Arial" w:hAnsi="Arial" w:cs="Arial"/>
        </w:rPr>
        <w:t xml:space="preserve"> </w:t>
      </w:r>
      <w:r>
        <w:rPr>
          <w:rFonts w:ascii="Arial" w:hAnsi="Arial" w:cs="Arial"/>
          <w:sz w:val="16"/>
          <w:szCs w:val="16"/>
        </w:rPr>
        <w:t>Indicate if Program Development (PD) or Coordination (C) is the objective (cannot be both). If a PD objective is not completed in the timeline required and is continuing in the following year, any objective revision must state additional tasks.</w:t>
      </w:r>
    </w:p>
  </w:footnote>
  <w:footnote w:id="5">
    <w:p w:rsidR="006052F1" w:rsidRPr="00EE7334" w:rsidRDefault="006052F1" w:rsidP="00A16624">
      <w:pPr>
        <w:pStyle w:val="FootnoteText"/>
        <w:ind w:left="180" w:hanging="180"/>
        <w:rPr>
          <w:rFonts w:ascii="Arial" w:hAnsi="Arial" w:cs="Arial"/>
          <w:sz w:val="16"/>
          <w:szCs w:val="16"/>
        </w:rPr>
      </w:pPr>
      <w:r w:rsidRPr="00EE7334">
        <w:rPr>
          <w:rStyle w:val="FootnoteReference"/>
          <w:rFonts w:ascii="Arial" w:hAnsi="Arial" w:cs="Arial"/>
        </w:rPr>
        <w:footnoteRef/>
      </w:r>
      <w:r w:rsidRPr="00EE7334">
        <w:rPr>
          <w:rFonts w:ascii="Arial" w:hAnsi="Arial" w:cs="Arial"/>
        </w:rPr>
        <w:t xml:space="preserve"> </w:t>
      </w:r>
      <w:r>
        <w:rPr>
          <w:rFonts w:ascii="Arial" w:hAnsi="Arial" w:cs="Arial"/>
          <w:sz w:val="16"/>
          <w:szCs w:val="16"/>
        </w:rPr>
        <w:t>Indicate if Program Development (PD) or Coordination (C) is the objective (cannot be both). If a PD objective is not completed in the timeline required and is continuing in the following year, any objective revision must state additional tasks.</w:t>
      </w:r>
    </w:p>
  </w:footnote>
  <w:footnote w:id="6">
    <w:p w:rsidR="006052F1" w:rsidRPr="00EE7334" w:rsidRDefault="006052F1" w:rsidP="00A16624">
      <w:pPr>
        <w:pStyle w:val="FootnoteText"/>
        <w:ind w:left="180" w:hanging="180"/>
        <w:rPr>
          <w:rFonts w:ascii="Arial" w:hAnsi="Arial" w:cs="Arial"/>
          <w:sz w:val="16"/>
          <w:szCs w:val="16"/>
        </w:rPr>
      </w:pPr>
      <w:r w:rsidRPr="00EE7334">
        <w:rPr>
          <w:rStyle w:val="FootnoteReference"/>
          <w:rFonts w:ascii="Arial" w:hAnsi="Arial" w:cs="Arial"/>
        </w:rPr>
        <w:footnoteRef/>
      </w:r>
      <w:r w:rsidRPr="00EE7334">
        <w:rPr>
          <w:rFonts w:ascii="Arial" w:hAnsi="Arial" w:cs="Arial"/>
        </w:rPr>
        <w:t xml:space="preserve"> </w:t>
      </w:r>
      <w:r>
        <w:rPr>
          <w:rFonts w:ascii="Arial" w:hAnsi="Arial" w:cs="Arial"/>
          <w:sz w:val="16"/>
          <w:szCs w:val="16"/>
        </w:rPr>
        <w:t>Indicate if Program Development (PD) or Coordination (C) is the objective (cannot be both). If a PD objective is not completed in the timeline required and is continuing in the following year, any objective revision must state additional tasks.</w:t>
      </w:r>
    </w:p>
  </w:footnote>
  <w:footnote w:id="7">
    <w:p w:rsidR="006052F1" w:rsidRPr="00EE7334" w:rsidRDefault="006052F1" w:rsidP="00D976EA">
      <w:pPr>
        <w:pStyle w:val="FootnoteText"/>
        <w:ind w:left="180" w:hanging="180"/>
        <w:rPr>
          <w:rFonts w:ascii="Arial" w:hAnsi="Arial" w:cs="Arial"/>
          <w:sz w:val="16"/>
          <w:szCs w:val="16"/>
        </w:rPr>
      </w:pPr>
      <w:r w:rsidRPr="00EE7334">
        <w:rPr>
          <w:rStyle w:val="FootnoteReference"/>
          <w:rFonts w:ascii="Arial" w:hAnsi="Arial" w:cs="Arial"/>
        </w:rPr>
        <w:footnoteRef/>
      </w:r>
      <w:r w:rsidRPr="00EE7334">
        <w:rPr>
          <w:rFonts w:ascii="Arial" w:hAnsi="Arial" w:cs="Arial"/>
        </w:rPr>
        <w:t xml:space="preserve"> </w:t>
      </w:r>
      <w:r>
        <w:rPr>
          <w:rFonts w:ascii="Arial" w:hAnsi="Arial" w:cs="Arial"/>
          <w:sz w:val="16"/>
          <w:szCs w:val="16"/>
        </w:rPr>
        <w:t>Indicate if Program Development (PD) or Coordination (C) is the objective (cannot be both). If a PD objective is not completed in the timeline required and is continuing in the following year, any objective revision must state additional tasks.</w:t>
      </w:r>
    </w:p>
  </w:footnote>
  <w:footnote w:id="8">
    <w:p w:rsidR="006052F1" w:rsidRPr="00EE7334" w:rsidRDefault="006052F1" w:rsidP="009E2F25">
      <w:pPr>
        <w:pStyle w:val="FootnoteText"/>
        <w:ind w:left="180" w:hanging="180"/>
        <w:rPr>
          <w:rFonts w:ascii="Arial" w:hAnsi="Arial" w:cs="Arial"/>
          <w:sz w:val="16"/>
          <w:szCs w:val="16"/>
        </w:rPr>
      </w:pPr>
      <w:r w:rsidRPr="00EE7334">
        <w:rPr>
          <w:rStyle w:val="FootnoteReference"/>
          <w:rFonts w:ascii="Arial" w:hAnsi="Arial" w:cs="Arial"/>
        </w:rPr>
        <w:footnoteRef/>
      </w:r>
      <w:r w:rsidRPr="00EE7334">
        <w:rPr>
          <w:rFonts w:ascii="Arial" w:hAnsi="Arial" w:cs="Arial"/>
        </w:rPr>
        <w:t xml:space="preserve"> </w:t>
      </w:r>
      <w:r>
        <w:rPr>
          <w:rFonts w:ascii="Arial" w:hAnsi="Arial" w:cs="Arial"/>
          <w:sz w:val="16"/>
          <w:szCs w:val="16"/>
        </w:rPr>
        <w:t>Indicate if Program Development (PD) or Coordination (C) is the objective (cannot be both). If a PD objective is not completed in the timeline required and is continuing in the following year, any objective revision must state additional tasks.</w:t>
      </w:r>
    </w:p>
  </w:footnote>
  <w:footnote w:id="9">
    <w:p w:rsidR="006052F1" w:rsidRPr="00A048BE" w:rsidRDefault="006052F1" w:rsidP="00612814">
      <w:pPr>
        <w:pStyle w:val="FootnoteText"/>
        <w:rPr>
          <w:rFonts w:ascii="Arial" w:hAnsi="Arial" w:cs="Arial"/>
          <w:sz w:val="16"/>
          <w:szCs w:val="16"/>
        </w:rPr>
      </w:pPr>
      <w:r>
        <w:rPr>
          <w:rStyle w:val="FootnoteReference"/>
        </w:rPr>
        <w:footnoteRef/>
      </w:r>
      <w:r w:rsidRPr="00A048BE">
        <w:rPr>
          <w:rFonts w:ascii="Arial" w:hAnsi="Arial" w:cs="Arial"/>
          <w:sz w:val="16"/>
          <w:szCs w:val="16"/>
        </w:rPr>
        <w:t xml:space="preserve"> If not providing</w:t>
      </w:r>
      <w:r>
        <w:rPr>
          <w:rFonts w:ascii="Arial" w:hAnsi="Arial" w:cs="Arial"/>
          <w:sz w:val="16"/>
          <w:szCs w:val="16"/>
        </w:rPr>
        <w:t xml:space="preserve"> a</w:t>
      </w:r>
      <w:r w:rsidRPr="00A048BE">
        <w:rPr>
          <w:rFonts w:ascii="Arial" w:hAnsi="Arial" w:cs="Arial"/>
          <w:sz w:val="16"/>
          <w:szCs w:val="16"/>
        </w:rPr>
        <w:t xml:space="preserve"> Title V</w:t>
      </w:r>
      <w:r>
        <w:rPr>
          <w:rFonts w:ascii="Arial" w:hAnsi="Arial" w:cs="Arial"/>
          <w:sz w:val="16"/>
          <w:szCs w:val="16"/>
        </w:rPr>
        <w:t xml:space="preserve"> program</w:t>
      </w:r>
      <w:r w:rsidRPr="00A048BE">
        <w:rPr>
          <w:rFonts w:ascii="Arial" w:hAnsi="Arial" w:cs="Arial"/>
          <w:sz w:val="16"/>
          <w:szCs w:val="16"/>
        </w:rPr>
        <w:t xml:space="preserve">, </w:t>
      </w:r>
      <w:r>
        <w:rPr>
          <w:rFonts w:ascii="Arial" w:hAnsi="Arial" w:cs="Arial"/>
          <w:sz w:val="16"/>
          <w:szCs w:val="16"/>
        </w:rPr>
        <w:t xml:space="preserve">then </w:t>
      </w:r>
      <w:r w:rsidRPr="00A048BE">
        <w:rPr>
          <w:rFonts w:ascii="Arial" w:hAnsi="Arial" w:cs="Arial"/>
          <w:sz w:val="16"/>
          <w:szCs w:val="16"/>
        </w:rPr>
        <w:t>enter PSA number followed by “Not providing”.</w:t>
      </w:r>
    </w:p>
  </w:footnote>
  <w:footnote w:id="10">
    <w:p w:rsidR="006052F1" w:rsidRPr="001F3F2B" w:rsidRDefault="006052F1" w:rsidP="00031517">
      <w:pPr>
        <w:pStyle w:val="FootnoteText"/>
        <w:rPr>
          <w:rStyle w:val="FootnoteReference"/>
          <w:rFonts w:ascii="Arial" w:hAnsi="Arial" w:cs="Arial"/>
        </w:rPr>
      </w:pPr>
      <w:r w:rsidRPr="00C174AE">
        <w:rPr>
          <w:rStyle w:val="FootnoteReference"/>
          <w:rFonts w:ascii="Arial" w:hAnsi="Arial" w:cs="Arial"/>
        </w:rPr>
        <w:footnoteRef/>
      </w:r>
      <w:r w:rsidRPr="00C174AE">
        <w:rPr>
          <w:rFonts w:ascii="Arial" w:hAnsi="Arial" w:cs="Arial"/>
        </w:rPr>
        <w:t xml:space="preserve"> </w:t>
      </w:r>
      <w:r w:rsidRPr="00C174AE">
        <w:rPr>
          <w:rStyle w:val="FootnoteReference"/>
          <w:rFonts w:ascii="Arial" w:hAnsi="Arial" w:cs="Arial"/>
        </w:rPr>
        <w:t xml:space="preserve"> </w:t>
      </w:r>
      <w:r w:rsidRPr="001F3F2B">
        <w:rPr>
          <w:rStyle w:val="FootnoteReference"/>
          <w:rFonts w:ascii="Arial" w:hAnsi="Arial" w:cs="Arial"/>
        </w:rPr>
        <w:t>Requires a contract for using HICAP funds to pay for HICAP Legal Services.</w:t>
      </w:r>
      <w:r w:rsidRPr="001F3F2B">
        <w:rPr>
          <w:rFonts w:ascii="Arial" w:hAnsi="Arial" w:cs="Arial"/>
        </w:rPr>
        <w:t xml:space="preserve"> </w:t>
      </w:r>
    </w:p>
  </w:footnote>
  <w:footnote w:id="11">
    <w:p w:rsidR="006052F1" w:rsidRPr="001F3F2B" w:rsidRDefault="006052F1" w:rsidP="00192AF0">
      <w:pPr>
        <w:pStyle w:val="FootnoteText"/>
        <w:ind w:left="180" w:hanging="180"/>
        <w:rPr>
          <w:rFonts w:ascii="Arial" w:hAnsi="Arial" w:cs="Arial"/>
          <w:sz w:val="16"/>
          <w:szCs w:val="16"/>
        </w:rPr>
      </w:pPr>
      <w:r w:rsidRPr="001F3F2B">
        <w:rPr>
          <w:rStyle w:val="FootnoteReference"/>
          <w:rFonts w:ascii="Arial" w:hAnsi="Arial" w:cs="Arial"/>
        </w:rPr>
        <w:footnoteRef/>
      </w:r>
      <w:r w:rsidRPr="001F3F2B">
        <w:rPr>
          <w:rFonts w:ascii="Arial" w:hAnsi="Arial" w:cs="Arial"/>
        </w:rPr>
        <w:t xml:space="preserve"> </w:t>
      </w:r>
      <w:r>
        <w:rPr>
          <w:rFonts w:ascii="Arial" w:hAnsi="Arial" w:cs="Arial"/>
          <w:sz w:val="16"/>
          <w:szCs w:val="16"/>
        </w:rPr>
        <w:t>Minimum percentages of applicable funds are calculated on the annual Title IIIB baseline allocation, minus Title IIIB administration and minus Ombudsman.  At least one percent of the final Title IIIB calculation must be allocated for each “Priority Service” category or a waiver must be requested for the Priority Service category(s) that the AAA does not intend to fund.</w:t>
      </w:r>
    </w:p>
  </w:footnote>
  <w:footnote w:id="12">
    <w:p w:rsidR="006052F1" w:rsidRPr="009B1F4C" w:rsidRDefault="006052F1" w:rsidP="00192AF0">
      <w:pPr>
        <w:pStyle w:val="FootnoteText"/>
        <w:ind w:left="180" w:hanging="180"/>
        <w:rPr>
          <w:rFonts w:ascii="Arial" w:hAnsi="Arial" w:cs="Arial"/>
          <w:sz w:val="16"/>
          <w:szCs w:val="16"/>
        </w:rPr>
      </w:pPr>
      <w:r w:rsidRPr="009B1F4C">
        <w:rPr>
          <w:rStyle w:val="FootnoteReference"/>
          <w:rFonts w:ascii="Arial" w:hAnsi="Arial" w:cs="Arial"/>
        </w:rPr>
        <w:footnoteRef/>
      </w:r>
      <w:r w:rsidRPr="009B1F4C">
        <w:rPr>
          <w:rFonts w:ascii="Arial" w:hAnsi="Arial" w:cs="Arial"/>
        </w:rPr>
        <w:t xml:space="preserve"> </w:t>
      </w:r>
      <w:r>
        <w:rPr>
          <w:rFonts w:ascii="Arial" w:hAnsi="Arial" w:cs="Arial"/>
          <w:sz w:val="16"/>
          <w:szCs w:val="16"/>
        </w:rPr>
        <w:t xml:space="preserve">Legal Assistance must include all of the following activities: Legal Advice, Representation, Assistance to the Ombudsman Program and Involvement in the Private Bar. </w:t>
      </w:r>
    </w:p>
  </w:footnote>
  <w:footnote w:id="13">
    <w:p w:rsidR="006052F1" w:rsidRPr="006A212B" w:rsidRDefault="006052F1" w:rsidP="002F5B99">
      <w:pPr>
        <w:widowControl w:val="0"/>
        <w:tabs>
          <w:tab w:val="left" w:pos="3420"/>
        </w:tabs>
        <w:rPr>
          <w:rFonts w:ascii="Arial" w:hAnsi="Arial" w:cs="Arial"/>
          <w:b/>
          <w:strike/>
          <w:sz w:val="16"/>
          <w:szCs w:val="16"/>
        </w:rPr>
      </w:pPr>
      <w:r w:rsidRPr="009B1F4C">
        <w:rPr>
          <w:rStyle w:val="FootnoteReference"/>
          <w:rFonts w:ascii="Arial" w:hAnsi="Arial" w:cs="Arial"/>
        </w:rPr>
        <w:footnoteRef/>
      </w:r>
      <w:r w:rsidRPr="009B1F4C">
        <w:rPr>
          <w:rFonts w:ascii="Arial" w:hAnsi="Arial" w:cs="Arial"/>
          <w:b/>
        </w:rPr>
        <w:t xml:space="preserve"> </w:t>
      </w:r>
      <w:r w:rsidRPr="001F3F2B">
        <w:rPr>
          <w:rFonts w:ascii="Arial" w:hAnsi="Arial" w:cs="Arial"/>
          <w:sz w:val="16"/>
          <w:szCs w:val="16"/>
        </w:rPr>
        <w:t>Refer to PM 11-11 for definitions</w:t>
      </w:r>
      <w:r w:rsidRPr="00A4173F">
        <w:rPr>
          <w:rFonts w:ascii="Arial" w:hAnsi="Arial" w:cs="Arial"/>
          <w:sz w:val="16"/>
          <w:szCs w:val="16"/>
        </w:rPr>
        <w:t xml:space="preserve"> </w:t>
      </w:r>
      <w:r>
        <w:rPr>
          <w:rFonts w:ascii="Arial" w:hAnsi="Arial" w:cs="Arial"/>
          <w:sz w:val="16"/>
          <w:szCs w:val="16"/>
        </w:rPr>
        <w:t xml:space="preserve">of Title III E categories. </w:t>
      </w:r>
    </w:p>
  </w:footnote>
  <w:footnote w:id="14">
    <w:p w:rsidR="006052F1" w:rsidRPr="008852D9" w:rsidRDefault="006052F1" w:rsidP="00283849">
      <w:pPr>
        <w:pStyle w:val="FootnoteText"/>
        <w:rPr>
          <w:rFonts w:ascii="Arial" w:hAnsi="Arial" w:cs="Arial"/>
          <w:sz w:val="16"/>
          <w:szCs w:val="16"/>
        </w:rPr>
      </w:pPr>
      <w:r w:rsidRPr="009B1F4C">
        <w:rPr>
          <w:rStyle w:val="FootnoteReference"/>
          <w:rFonts w:ascii="Arial" w:hAnsi="Arial" w:cs="Arial"/>
        </w:rPr>
        <w:footnoteRef/>
      </w:r>
      <w:r w:rsidRPr="009B1F4C">
        <w:rPr>
          <w:rFonts w:ascii="Arial" w:hAnsi="Arial" w:cs="Arial"/>
        </w:rPr>
        <w:t xml:space="preserve"> </w:t>
      </w:r>
      <w:r w:rsidRPr="008852D9">
        <w:rPr>
          <w:rFonts w:ascii="Arial" w:hAnsi="Arial" w:cs="Arial"/>
          <w:sz w:val="16"/>
          <w:szCs w:val="16"/>
        </w:rPr>
        <w:t xml:space="preserve">For Information related to Legal Services, contact Chisorom Okwuosa at 916 419-7500 or </w:t>
      </w:r>
      <w:hyperlink r:id="rId1" w:history="1">
        <w:r w:rsidRPr="00373613">
          <w:rPr>
            <w:rStyle w:val="Hyperlink"/>
            <w:rFonts w:ascii="Arial" w:hAnsi="Arial" w:cs="Arial"/>
            <w:sz w:val="16"/>
            <w:szCs w:val="16"/>
          </w:rPr>
          <w:t>chisorom.okwuosa@aging.ca.gov</w:t>
        </w:r>
      </w:hyperlink>
      <w:r>
        <w:rPr>
          <w:rFonts w:ascii="Arial" w:hAnsi="Arial" w:cs="Arial"/>
          <w:sz w:val="16"/>
          <w:szCs w:val="16"/>
        </w:rPr>
        <w:t xml:space="preserve"> </w:t>
      </w:r>
    </w:p>
  </w:footnote>
  <w:footnote w:id="15">
    <w:p w:rsidR="006052F1" w:rsidRPr="009452C3" w:rsidRDefault="006052F1" w:rsidP="00283849">
      <w:pPr>
        <w:pStyle w:val="FootnoteText"/>
        <w:ind w:left="270" w:right="720" w:hanging="270"/>
      </w:pPr>
      <w:r w:rsidRPr="009B1F4C">
        <w:rPr>
          <w:rStyle w:val="FootnoteReference"/>
          <w:rFonts w:ascii="Arial" w:hAnsi="Arial" w:cs="Arial"/>
          <w:sz w:val="16"/>
          <w:szCs w:val="16"/>
        </w:rPr>
        <w:t>1</w:t>
      </w:r>
      <w:r w:rsidRPr="009B1F4C">
        <w:rPr>
          <w:rFonts w:ascii="Arial" w:hAnsi="Arial" w:cs="Arial"/>
          <w:sz w:val="16"/>
          <w:szCs w:val="16"/>
        </w:rPr>
        <w:t>4</w:t>
      </w:r>
      <w:r w:rsidRPr="009452C3">
        <w:rPr>
          <w:rFonts w:ascii="Arial" w:hAnsi="Arial" w:cs="Arial"/>
          <w:sz w:val="16"/>
          <w:szCs w:val="16"/>
        </w:rPr>
        <w:t xml:space="preserve"> Acquisition is defined as obtaining ownership of an existing facility (in fee simple or by lease for </w:t>
      </w:r>
      <w:r>
        <w:rPr>
          <w:rFonts w:ascii="Arial" w:hAnsi="Arial" w:cs="Arial"/>
          <w:sz w:val="16"/>
          <w:szCs w:val="16"/>
        </w:rPr>
        <w:t xml:space="preserve">10 years or more) for use as a </w:t>
      </w:r>
      <w:r w:rsidRPr="009452C3">
        <w:rPr>
          <w:rFonts w:ascii="Arial" w:hAnsi="Arial" w:cs="Arial"/>
          <w:sz w:val="16"/>
          <w:szCs w:val="16"/>
        </w:rPr>
        <w:t>M</w:t>
      </w:r>
      <w:r>
        <w:rPr>
          <w:rFonts w:ascii="Arial" w:hAnsi="Arial" w:cs="Arial"/>
          <w:sz w:val="16"/>
          <w:szCs w:val="16"/>
        </w:rPr>
        <w:t xml:space="preserve">ultipurpose </w:t>
      </w:r>
      <w:r w:rsidRPr="009452C3">
        <w:rPr>
          <w:rFonts w:ascii="Arial" w:hAnsi="Arial" w:cs="Arial"/>
          <w:sz w:val="16"/>
          <w:szCs w:val="16"/>
        </w:rPr>
        <w:t>S</w:t>
      </w:r>
      <w:r>
        <w:rPr>
          <w:rFonts w:ascii="Arial" w:hAnsi="Arial" w:cs="Arial"/>
          <w:sz w:val="16"/>
          <w:szCs w:val="16"/>
        </w:rPr>
        <w:t xml:space="preserve">enior </w:t>
      </w:r>
      <w:r w:rsidRPr="009452C3">
        <w:rPr>
          <w:rFonts w:ascii="Arial" w:hAnsi="Arial" w:cs="Arial"/>
          <w:sz w:val="16"/>
          <w:szCs w:val="16"/>
        </w:rPr>
        <w:t>C</w:t>
      </w:r>
      <w:r>
        <w:rPr>
          <w:rFonts w:ascii="Arial" w:hAnsi="Arial" w:cs="Arial"/>
          <w:sz w:val="16"/>
          <w:szCs w:val="16"/>
        </w:rPr>
        <w:t>enter</w:t>
      </w:r>
      <w:r w:rsidRPr="009452C3">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E1" w:rsidRDefault="003E3C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704" o:spid="_x0000_s2050" type="#_x0000_t136" style="position:absolute;margin-left:0;margin-top:0;width:516.75pt;height:193.75pt;rotation:315;z-index:-251651072;mso-position-horizontal:center;mso-position-horizontal-relative:margin;mso-position-vertical:center;mso-position-vertical-relative:margin" o:allowincell="f" fillcolor="silver" stroked="f">
          <v:fill opacity=".5"/>
          <v:textpath style="font-family:&quot;Calibri&quot;;font-size:1pt" string="APPROV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2F1" w:rsidRPr="00055DEF" w:rsidRDefault="003E3C01" w:rsidP="00AE481E">
    <w:pPr>
      <w:spacing w:line="360" w:lineRule="auto"/>
      <w:ind w:left="-180"/>
      <w:rPr>
        <w:rFonts w:ascii="Arial" w:hAnsi="Arial" w:cs="Arial"/>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705" o:spid="_x0000_s2051" type="#_x0000_t136" style="position:absolute;left:0;text-align:left;margin-left:0;margin-top:0;width:516.75pt;height:193.75pt;rotation:315;z-index:-251649024;mso-position-horizontal:center;mso-position-horizontal-relative:margin;mso-position-vertical:center;mso-position-vertical-relative:margin" o:allowincell="f" fillcolor="silver" stroked="f">
          <v:fill opacity=".5"/>
          <v:textpath style="font-family:&quot;Calibri&quot;;font-size:1pt" string="APPROVE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2F1" w:rsidRDefault="003E3C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703" o:spid="_x0000_s2049" type="#_x0000_t136" style="position:absolute;margin-left:0;margin-top:0;width:516.75pt;height:193.75pt;rotation:315;z-index:-251653120;mso-position-horizontal:center;mso-position-horizontal-relative:margin;mso-position-vertical:center;mso-position-vertical-relative:margin" o:allowincell="f" fillcolor="silver" stroked="f">
          <v:fill opacity=".5"/>
          <v:textpath style="font-family:&quot;Calibri&quot;;font-size:1pt" string="APPROVED"/>
          <w10:wrap anchorx="margin" anchory="margin"/>
        </v:shape>
      </w:pict>
    </w:r>
    <w:r w:rsidR="006052F1">
      <w:rPr>
        <w:noProof/>
      </w:rPr>
      <mc:AlternateContent>
        <mc:Choice Requires="wps">
          <w:drawing>
            <wp:anchor distT="0" distB="0" distL="118745" distR="118745" simplePos="0" relativeHeight="251661312" behindDoc="1" locked="0" layoutInCell="1" allowOverlap="0" wp14:anchorId="3AB341C2" wp14:editId="09EE9528">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 name="Rectangle 1"/>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598707806"/>
                            <w:dataBinding w:prefixMappings="xmlns:ns0='http://purl.org/dc/elements/1.1/' xmlns:ns1='http://schemas.openxmlformats.org/package/2006/metadata/core-properties' " w:xpath="/ns1:coreProperties[1]/ns0:title[1]" w:storeItemID="{6C3C8BC8-F283-45AE-878A-BAB7291924A1}"/>
                            <w:text/>
                          </w:sdtPr>
                          <w:sdtEndPr/>
                          <w:sdtContent>
                            <w:p w:rsidR="006052F1" w:rsidRDefault="006052F1">
                              <w:pPr>
                                <w:pStyle w:val="Header"/>
                                <w:tabs>
                                  <w:tab w:val="clear" w:pos="4680"/>
                                  <w:tab w:val="clear" w:pos="9360"/>
                                </w:tabs>
                                <w:jc w:val="center"/>
                                <w:rPr>
                                  <w:caps/>
                                  <w:color w:val="FFFFFF" w:themeColor="background1"/>
                                </w:rPr>
                              </w:pPr>
                              <w:r>
                                <w:rPr>
                                  <w:caps/>
                                  <w:color w:val="FFFFFF" w:themeColor="background1"/>
                                </w:rPr>
                                <w:t>Area 12 AGency on Aging 2016-2020 Area plan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AB341C2" id="Rectangle 1" o:spid="_x0000_s1092"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hDjwIAAJMFAAAOAAAAZHJzL2Uyb0RvYy54bWysVN9P2zAQfp+0/8Hy+0jalQEVKaqKmCYh&#10;QMDEs+vYTSTH9s5uk+6v352TBgZok6a9OD7f7y/f3flF1xi2UxBqZws+Oco5U1a6srabgn9/vPp0&#10;ylmIwpbCOKsKvleBXyw+fjhv/VxNXeVMqYBhEBvmrS94FaOfZ1mQlWpEOHJeWVRqB42IKMImK0G0&#10;GL0x2TTPv2Stg9KDkyoEfL3slXyR4mutZLzVOqjITMGxtphOSOeazmxxLuYbEL6q5VCG+IcqGlFb&#10;TDqGuhRRsC3Ub0I1tQQXnI5H0jWZ07qWKvWA3UzyV908VMKr1AuCE/wIU/h/YeXN7g5YXeK/48yK&#10;Bn/RPYIm7MYoNiF4Wh/maPXg72CQAl6p105DQ1/sgnUJ0v0Iqeoik/h4fHac55/POJOom57ks+MT&#10;Cpo9e3sI8atyDaNLwQGzJyTF7jrE3vRgQsmCM3V5VRuTBKKJWhlgO4E/WEipbExVY4LfLI0le+vI&#10;sw9KLxk117eTbnFvFNkZe680ooINTFMxiY9vE6UaKlGqPj+2midKUfZDaanZFJCsNeYfY0/+FLuv&#10;crAnV5XoPDrnf3cePVJmZ+Po3NTWwXsBzAif7u0PIPXQEEqxW3dYHF3XrtwjfcD1cxW8vKrxL16L&#10;EO8E4CDhyOFyiLd4aOPagrvhxlnl4Od772SP/EYtZy0OZsHDj60AxZn5ZpH5Z5PZjCY5CUinKQrw&#10;UrN+qbHbZuWQGshurC5dyT6aw1WDa55whywpK6qElZi74DLCQVjFfmHgFpJquUxmOL1exGv74CUF&#10;J4CJpY/dkwA/UDniENy4wxCL+StG97bkGfxyG5Gaie7PuA7Q4+QnDg1bilbLSzlZPe/SxS8AAAD/&#10;/wMAUEsDBBQABgAIAAAAIQCmR3nu3AAAAAQBAAAPAAAAZHJzL2Rvd25yZXYueG1sTI9PS8NAEMXv&#10;gt9hGcGL2E2rphqzKSIIgqjYP+Bxmh2T4O5syG7b+O0dvejlweMN7/2mXIzeqT0NsQtsYDrJQBHX&#10;wXbcGFivHs6vQcWEbNEFJgNfFGFRHR+VWNhw4DfaL1OjpIRjgQbalPpC61i35DFOQk8s2UcYPCax&#10;Q6PtgAcp907PsizXHjuWhRZ7um+p/lzuvAH/9PyeXNe34XWzvpq+POb52QaNOT0Z725BJRrT3zH8&#10;4As6VMK0DTu2UTkD8kj6VcluLuZitwYuZznoqtT/4atvAAAA//8DAFBLAQItABQABgAIAAAAIQC2&#10;gziS/gAAAOEBAAATAAAAAAAAAAAAAAAAAAAAAABbQ29udGVudF9UeXBlc10ueG1sUEsBAi0AFAAG&#10;AAgAAAAhADj9If/WAAAAlAEAAAsAAAAAAAAAAAAAAAAALwEAAF9yZWxzLy5yZWxzUEsBAi0AFAAG&#10;AAgAAAAhAACIGEOPAgAAkwUAAA4AAAAAAAAAAAAAAAAALgIAAGRycy9lMm9Eb2MueG1sUEsBAi0A&#10;FAAGAAgAAAAhAKZHee7cAAAABAEAAA8AAAAAAAAAAAAAAAAA6QQAAGRycy9kb3ducmV2LnhtbFBL&#10;BQYAAAAABAAEAPMAAADyBQAAAAA=&#10;" o:allowoverlap="f" fillcolor="#4f81bd [3204]" stroked="f" strokeweight="2pt">
              <v:textbox style="mso-fit-shape-to-text:t">
                <w:txbxContent>
                  <w:sdt>
                    <w:sdtPr>
                      <w:rPr>
                        <w:caps/>
                        <w:color w:val="FFFFFF" w:themeColor="background1"/>
                      </w:rPr>
                      <w:alias w:val="Title"/>
                      <w:tag w:val=""/>
                      <w:id w:val="-1598707806"/>
                      <w:dataBinding w:prefixMappings="xmlns:ns0='http://purl.org/dc/elements/1.1/' xmlns:ns1='http://schemas.openxmlformats.org/package/2006/metadata/core-properties' " w:xpath="/ns1:coreProperties[1]/ns0:title[1]" w:storeItemID="{6C3C8BC8-F283-45AE-878A-BAB7291924A1}"/>
                      <w:text/>
                    </w:sdtPr>
                    <w:sdtEndPr/>
                    <w:sdtContent>
                      <w:p w:rsidR="006052F1" w:rsidRDefault="006052F1">
                        <w:pPr>
                          <w:pStyle w:val="Header"/>
                          <w:tabs>
                            <w:tab w:val="clear" w:pos="4680"/>
                            <w:tab w:val="clear" w:pos="9360"/>
                          </w:tabs>
                          <w:jc w:val="center"/>
                          <w:rPr>
                            <w:caps/>
                            <w:color w:val="FFFFFF" w:themeColor="background1"/>
                          </w:rPr>
                        </w:pPr>
                        <w:r>
                          <w:rPr>
                            <w:caps/>
                            <w:color w:val="FFFFFF" w:themeColor="background1"/>
                          </w:rPr>
                          <w:t>Area 12 AGency on Aging 2016-2020 Area plan</w:t>
                        </w:r>
                      </w:p>
                    </w:sdtContent>
                  </w:sdt>
                </w:txbxContent>
              </v:textbox>
              <w10:wrap type="square" anchorx="margin"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E1" w:rsidRDefault="003E3C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707" o:spid="_x0000_s2053" type="#_x0000_t136" style="position:absolute;margin-left:0;margin-top:0;width:516.75pt;height:193.75pt;rotation:315;z-index:-251644928;mso-position-horizontal:center;mso-position-horizontal-relative:margin;mso-position-vertical:center;mso-position-vertical-relative:margin" o:allowincell="f" fillcolor="silver" stroked="f">
          <v:fill opacity=".5"/>
          <v:textpath style="font-family:&quot;Calibri&quot;;font-size:1pt" string="APPROVED"/>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2F1" w:rsidRDefault="003E3C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708" o:spid="_x0000_s2054" type="#_x0000_t136" style="position:absolute;margin-left:0;margin-top:0;width:516.75pt;height:193.75pt;rotation:315;z-index:-251642880;mso-position-horizontal:center;mso-position-horizontal-relative:margin;mso-position-vertical:center;mso-position-vertical-relative:margin" o:allowincell="f" fillcolor="silver" stroked="f">
          <v:fill opacity=".5"/>
          <v:textpath style="font-family:&quot;Calibri&quot;;font-size:1pt" string="APPROVED"/>
          <w10:wrap anchorx="margin" anchory="margin"/>
        </v:shape>
      </w:pict>
    </w:r>
    <w:r w:rsidR="006052F1">
      <w:rPr>
        <w:noProof/>
      </w:rPr>
      <mc:AlternateContent>
        <mc:Choice Requires="wps">
          <w:drawing>
            <wp:anchor distT="0" distB="0" distL="118745" distR="118745" simplePos="0" relativeHeight="251659264" behindDoc="1" locked="0" layoutInCell="1" allowOverlap="0" wp14:anchorId="61879EB9" wp14:editId="2AE0FA65">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6052F1" w:rsidRDefault="006052F1">
                              <w:pPr>
                                <w:pStyle w:val="Header"/>
                                <w:tabs>
                                  <w:tab w:val="clear" w:pos="4680"/>
                                  <w:tab w:val="clear" w:pos="9360"/>
                                </w:tabs>
                                <w:jc w:val="center"/>
                                <w:rPr>
                                  <w:caps/>
                                  <w:color w:val="FFFFFF" w:themeColor="background1"/>
                                </w:rPr>
                              </w:pPr>
                              <w:r>
                                <w:rPr>
                                  <w:caps/>
                                  <w:color w:val="FFFFFF" w:themeColor="background1"/>
                                </w:rPr>
                                <w:t>Area 12 AGency on Aging 2016-2020 Area plan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1879EB9" id="Rectangle 197" o:spid="_x0000_s1093"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OBlgIAAJ4FAAAOAAAAZHJzL2Uyb0RvYy54bWysVG1P2zAQ/j5p/8Hy95G0g22tSFEFYpqE&#10;AAETn13HbiI5Ps92m3S/fnfOCwzQJk37kvh874+fu9OzrjFsr3yowRZ8dpRzpqyEsrbbgn9/uPzw&#10;hbMQhS2FAasKflCBn63evztt3VLNoQJTKs8wiA3L1hW8itEtsyzISjUiHIFTFpUafCMiin6blV60&#10;GL0x2TzPP2Ut+NJ5kCoEvL3olXyV4mutZLzROqjITMGxtpi+Pn039M1Wp2K59cJVtRzKEP9QRSNq&#10;i0mnUBciCrbz9atQTS09BNDxSEKTgda1VKkH7GaWv+jmvhJOpV4QnOAmmML/Cyuv97ee1SW+3eIz&#10;Z1Y0+Eh3CJuwW6MYXSJErQtLtLx3t36QAh6p3077hv7YCesSrIcJVtVFJvHyZHGS5x8XnEnUzT/n&#10;xycpaPbk7XyIXxU0jA4F95g/oSn2VyFiRjQdTShZAFOXl7UxSSCqqHPj2V7gIwsplY0zqhq9frM0&#10;luwtkGevppuMmuvbSad4MIrsjL1TGpHBBuapmMTJ14lSDZUoVZ8fW80TrSj7WFqqJQUka435p9iz&#10;P8XuqxzsyVUlSk/O+d+dJ4+UGWycnJvagn8rgJng0739CFIPDaEUu03Xs2akxwbKAzLJQz9iwcnL&#10;Gh/zSoR4KzzOFE4f7ol4gx9toC04DCfOKvA/37one6Q6ajlrcUYLHn7shFecmW8Wh2AxOz6moU4C&#10;smqOgn+u2TzX2F1zDsiQGW4kJ9OR7KMZj9pD84jrZE1ZUSWsxNwFl9GPwnnsdwcuJKnW62SGg+xE&#10;vLL3TlJwwpnI+tA9Cu8GRkechWsY51ksXxC7tyXP4Na7iAxNrCeke1yHF8AlkKg0LCzaMs/lZPW0&#10;Vle/AAAA//8DAFBLAwQUAAYACAAAACEApkd57twAAAAEAQAADwAAAGRycy9kb3ducmV2LnhtbEyP&#10;T0vDQBDF74LfYRnBi9hNq6YasykiCIKo2D/gcZodk+DubMhu2/jtHb3o5cHjDe/9plyM3qk9DbEL&#10;bGA6yUAR18F23BhYrx7Or0HFhGzRBSYDXxRhUR0flVjYcOA32i9To6SEY4EG2pT6QutYt+QxTkJP&#10;LNlHGDwmsUOj7YAHKfdOz7Is1x47loUWe7pvqf5c7rwB//T8nlzXt+F1s76avjzm+dkGjTk9Ge9u&#10;QSUa098x/OALOlTCtA07tlE5A/JI+lXJbi7mYrcGLmc56KrU/+GrbwAAAP//AwBQSwECLQAUAAYA&#10;CAAAACEAtoM4kv4AAADhAQAAEwAAAAAAAAAAAAAAAAAAAAAAW0NvbnRlbnRfVHlwZXNdLnhtbFBL&#10;AQItABQABgAIAAAAIQA4/SH/1gAAAJQBAAALAAAAAAAAAAAAAAAAAC8BAABfcmVscy8ucmVsc1BL&#10;AQItABQABgAIAAAAIQCbsSOBlgIAAJ4FAAAOAAAAAAAAAAAAAAAAAC4CAABkcnMvZTJvRG9jLnht&#10;bFBLAQItABQABgAIAAAAIQCmR3nu3AAAAAQBAAAPAAAAAAAAAAAAAAAAAPAEAABkcnMvZG93bnJl&#10;di54bWxQSwUGAAAAAAQABADzAAAA+QUAAAAA&#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6052F1" w:rsidRDefault="006052F1">
                        <w:pPr>
                          <w:pStyle w:val="Header"/>
                          <w:tabs>
                            <w:tab w:val="clear" w:pos="4680"/>
                            <w:tab w:val="clear" w:pos="9360"/>
                          </w:tabs>
                          <w:jc w:val="center"/>
                          <w:rPr>
                            <w:caps/>
                            <w:color w:val="FFFFFF" w:themeColor="background1"/>
                          </w:rPr>
                        </w:pPr>
                        <w:r>
                          <w:rPr>
                            <w:caps/>
                            <w:color w:val="FFFFFF" w:themeColor="background1"/>
                          </w:rPr>
                          <w:t>Area 12 AGency on Aging 2016-2020 Area plan</w:t>
                        </w:r>
                      </w:p>
                    </w:sdtContent>
                  </w:sdt>
                </w:txbxContent>
              </v:textbox>
              <w10:wrap type="square" anchorx="margin"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E1" w:rsidRDefault="003E3C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706" o:spid="_x0000_s2052" type="#_x0000_t136" style="position:absolute;margin-left:0;margin-top:0;width:516.75pt;height:193.75pt;rotation:315;z-index:-251646976;mso-position-horizontal:center;mso-position-horizontal-relative:margin;mso-position-vertical:center;mso-position-vertical-relative:margin" o:allowincell="f" fillcolor="silver" stroked="f">
          <v:fill opacity=".5"/>
          <v:textpath style="font-family:&quot;Calibri&quot;;font-size:1pt" string="APPROVED"/>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E1" w:rsidRDefault="003E3C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710" o:spid="_x0000_s2056" type="#_x0000_t136" style="position:absolute;margin-left:0;margin-top:0;width:516.75pt;height:193.75pt;rotation:315;z-index:-251638784;mso-position-horizontal:center;mso-position-horizontal-relative:margin;mso-position-vertical:center;mso-position-vertical-relative:margin" o:allowincell="f" fillcolor="silver" stroked="f">
          <v:fill opacity=".5"/>
          <v:textpath style="font-family:&quot;Calibri&quot;;font-size:1pt" string="APPROVED"/>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E1" w:rsidRDefault="003E3C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711" o:spid="_x0000_s2057" type="#_x0000_t136" style="position:absolute;margin-left:0;margin-top:0;width:516.75pt;height:193.75pt;rotation:315;z-index:-251636736;mso-position-horizontal:center;mso-position-horizontal-relative:margin;mso-position-vertical:center;mso-position-vertical-relative:margin" o:allowincell="f" fillcolor="silver" stroked="f">
          <v:fill opacity=".5"/>
          <v:textpath style="font-family:&quot;Calibri&quot;;font-size:1pt" string="APPROVED"/>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E1" w:rsidRDefault="003E3C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709" o:spid="_x0000_s2055" type="#_x0000_t136" style="position:absolute;margin-left:0;margin-top:0;width:516.75pt;height:193.75pt;rotation:315;z-index:-251640832;mso-position-horizontal:center;mso-position-horizontal-relative:margin;mso-position-vertical:center;mso-position-vertical-relative:margin" o:allowincell="f" fillcolor="silver" stroked="f">
          <v:fill opacity=".5"/>
          <v:textpath style="font-family:&quot;Calibri&quot;;font-size:1pt" string="APPROV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1B1072"/>
    <w:multiLevelType w:val="hybridMultilevel"/>
    <w:tmpl w:val="BB3C623C"/>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17581"/>
    <w:multiLevelType w:val="hybridMultilevel"/>
    <w:tmpl w:val="6FB86FE2"/>
    <w:lvl w:ilvl="0" w:tplc="8E049874">
      <w:start w:val="4"/>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C6C63"/>
    <w:multiLevelType w:val="hybridMultilevel"/>
    <w:tmpl w:val="AF08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D7B91"/>
    <w:multiLevelType w:val="hybridMultilevel"/>
    <w:tmpl w:val="538ECBA0"/>
    <w:lvl w:ilvl="0" w:tplc="0409000D">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7357921"/>
    <w:multiLevelType w:val="hybridMultilevel"/>
    <w:tmpl w:val="937094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4B05B6"/>
    <w:multiLevelType w:val="hybridMultilevel"/>
    <w:tmpl w:val="9ADA07EC"/>
    <w:lvl w:ilvl="0" w:tplc="75EE8D12">
      <w:start w:val="1"/>
      <w:numFmt w:val="decimal"/>
      <w:lvlText w:val="%1."/>
      <w:lvlJc w:val="left"/>
      <w:pPr>
        <w:ind w:left="732" w:hanging="372"/>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0744BC"/>
    <w:multiLevelType w:val="hybridMultilevel"/>
    <w:tmpl w:val="90FA615C"/>
    <w:lvl w:ilvl="0" w:tplc="A57E5DB2">
      <w:start w:val="1"/>
      <w:numFmt w:val="decimal"/>
      <w:lvlText w:val="%1."/>
      <w:lvlJc w:val="left"/>
      <w:pPr>
        <w:tabs>
          <w:tab w:val="num" w:pos="780"/>
        </w:tabs>
        <w:ind w:left="780" w:hanging="42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C25C0F"/>
    <w:multiLevelType w:val="hybridMultilevel"/>
    <w:tmpl w:val="CB4228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2DB77717"/>
    <w:multiLevelType w:val="hybridMultilevel"/>
    <w:tmpl w:val="0532AB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B3333D"/>
    <w:multiLevelType w:val="hybridMultilevel"/>
    <w:tmpl w:val="C826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3C163F"/>
    <w:multiLevelType w:val="hybridMultilevel"/>
    <w:tmpl w:val="6F96458E"/>
    <w:lvl w:ilvl="0" w:tplc="367A5376">
      <w:start w:val="1"/>
      <w:numFmt w:val="decimal"/>
      <w:lvlText w:val="%1."/>
      <w:lvlJc w:val="left"/>
      <w:pPr>
        <w:ind w:left="216" w:hanging="43"/>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12" w15:restartNumberingAfterBreak="0">
    <w:nsid w:val="412A2487"/>
    <w:multiLevelType w:val="hybridMultilevel"/>
    <w:tmpl w:val="F5E4D44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3" w15:restartNumberingAfterBreak="0">
    <w:nsid w:val="4DAB6250"/>
    <w:multiLevelType w:val="hybridMultilevel"/>
    <w:tmpl w:val="AB34968A"/>
    <w:lvl w:ilvl="0" w:tplc="BD6210C4">
      <w:start w:val="1"/>
      <w:numFmt w:val="decimal"/>
      <w:lvlText w:val="%1."/>
      <w:lvlJc w:val="left"/>
      <w:pPr>
        <w:ind w:left="630"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14" w15:restartNumberingAfterBreak="0">
    <w:nsid w:val="577A28EB"/>
    <w:multiLevelType w:val="hybridMultilevel"/>
    <w:tmpl w:val="48A418B0"/>
    <w:lvl w:ilvl="0" w:tplc="5D9A3ADE">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6182796D"/>
    <w:multiLevelType w:val="hybridMultilevel"/>
    <w:tmpl w:val="1B18E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DB3D68"/>
    <w:multiLevelType w:val="hybridMultilevel"/>
    <w:tmpl w:val="CBC6FE0C"/>
    <w:lvl w:ilvl="0" w:tplc="21D42084">
      <w:start w:val="1"/>
      <w:numFmt w:val="bullet"/>
      <w:pStyle w:val="BulletText1"/>
      <w:lvlText w:val=""/>
      <w:lvlJc w:val="left"/>
      <w:pPr>
        <w:tabs>
          <w:tab w:val="num" w:pos="1343"/>
        </w:tabs>
        <w:ind w:left="1343" w:hanging="173"/>
      </w:pPr>
      <w:rPr>
        <w:rFonts w:ascii="Symbol" w:hAnsi="Symbol" w:hint="default"/>
        <w:color w:val="auto"/>
      </w:rPr>
    </w:lvl>
    <w:lvl w:ilvl="1" w:tplc="04090003" w:tentative="1">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17" w15:restartNumberingAfterBreak="0">
    <w:nsid w:val="66855988"/>
    <w:multiLevelType w:val="hybridMultilevel"/>
    <w:tmpl w:val="2DC2D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B616FC"/>
    <w:multiLevelType w:val="hybridMultilevel"/>
    <w:tmpl w:val="595ED66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72D76413"/>
    <w:multiLevelType w:val="hybridMultilevel"/>
    <w:tmpl w:val="E19A857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4"/>
  </w:num>
  <w:num w:numId="2">
    <w:abstractNumId w:val="3"/>
  </w:num>
  <w:num w:numId="3">
    <w:abstractNumId w:val="12"/>
  </w:num>
  <w:num w:numId="4">
    <w:abstractNumId w:val="19"/>
  </w:num>
  <w:num w:numId="5">
    <w:abstractNumId w:val="10"/>
  </w:num>
  <w:num w:numId="6">
    <w:abstractNumId w:val="15"/>
  </w:num>
  <w:num w:numId="7">
    <w:abstractNumId w:val="18"/>
  </w:num>
  <w:num w:numId="8">
    <w:abstractNumId w:val="0"/>
  </w:num>
  <w:num w:numId="9">
    <w:abstractNumId w:val="16"/>
  </w:num>
  <w:num w:numId="10">
    <w:abstractNumId w:val="9"/>
  </w:num>
  <w:num w:numId="11">
    <w:abstractNumId w:val="6"/>
  </w:num>
  <w:num w:numId="12">
    <w:abstractNumId w:val="7"/>
  </w:num>
  <w:num w:numId="13">
    <w:abstractNumId w:val="14"/>
  </w:num>
  <w:num w:numId="14">
    <w:abstractNumId w:val="1"/>
  </w:num>
  <w:num w:numId="15">
    <w:abstractNumId w:val="2"/>
  </w:num>
  <w:num w:numId="16">
    <w:abstractNumId w:val="17"/>
  </w:num>
  <w:num w:numId="17">
    <w:abstractNumId w:val="13"/>
  </w:num>
  <w:num w:numId="18">
    <w:abstractNumId w:val="8"/>
  </w:num>
  <w:num w:numId="19">
    <w:abstractNumId w:val="11"/>
  </w:num>
  <w:num w:numId="20">
    <w:abstractNumId w:val="11"/>
    <w:lvlOverride w:ilvl="0">
      <w:lvl w:ilvl="0" w:tplc="367A5376">
        <w:start w:val="1"/>
        <w:numFmt w:val="decimal"/>
        <w:suff w:val="nothing"/>
        <w:lvlText w:val="%1."/>
        <w:lvlJc w:val="left"/>
        <w:pPr>
          <w:ind w:left="216" w:hanging="43"/>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CD6"/>
    <w:rsid w:val="00012332"/>
    <w:rsid w:val="000171DF"/>
    <w:rsid w:val="0001773C"/>
    <w:rsid w:val="00021E6D"/>
    <w:rsid w:val="000302BB"/>
    <w:rsid w:val="00031517"/>
    <w:rsid w:val="000315B1"/>
    <w:rsid w:val="00031B09"/>
    <w:rsid w:val="00034E57"/>
    <w:rsid w:val="00035F38"/>
    <w:rsid w:val="00037F93"/>
    <w:rsid w:val="000473FC"/>
    <w:rsid w:val="00054AC7"/>
    <w:rsid w:val="0005735D"/>
    <w:rsid w:val="00061527"/>
    <w:rsid w:val="00061F5C"/>
    <w:rsid w:val="00062AFA"/>
    <w:rsid w:val="00062D59"/>
    <w:rsid w:val="00065C44"/>
    <w:rsid w:val="00066A36"/>
    <w:rsid w:val="00067F31"/>
    <w:rsid w:val="00067F56"/>
    <w:rsid w:val="0007175F"/>
    <w:rsid w:val="00073582"/>
    <w:rsid w:val="00074640"/>
    <w:rsid w:val="000755ED"/>
    <w:rsid w:val="000755F1"/>
    <w:rsid w:val="0007642C"/>
    <w:rsid w:val="0007724A"/>
    <w:rsid w:val="000855CC"/>
    <w:rsid w:val="00087B06"/>
    <w:rsid w:val="0009138C"/>
    <w:rsid w:val="00093E28"/>
    <w:rsid w:val="0009698B"/>
    <w:rsid w:val="00097C46"/>
    <w:rsid w:val="000A0EFA"/>
    <w:rsid w:val="000A20AE"/>
    <w:rsid w:val="000A2B64"/>
    <w:rsid w:val="000A33C1"/>
    <w:rsid w:val="000A33D4"/>
    <w:rsid w:val="000B095A"/>
    <w:rsid w:val="000B39AC"/>
    <w:rsid w:val="000B6C30"/>
    <w:rsid w:val="000B6ECE"/>
    <w:rsid w:val="000C0AEC"/>
    <w:rsid w:val="000C2BA2"/>
    <w:rsid w:val="000D37E0"/>
    <w:rsid w:val="000D3E82"/>
    <w:rsid w:val="000E49CE"/>
    <w:rsid w:val="000E6014"/>
    <w:rsid w:val="000E610A"/>
    <w:rsid w:val="000F114A"/>
    <w:rsid w:val="000F4C48"/>
    <w:rsid w:val="00103BFC"/>
    <w:rsid w:val="001040EF"/>
    <w:rsid w:val="00114580"/>
    <w:rsid w:val="0011706C"/>
    <w:rsid w:val="00117C97"/>
    <w:rsid w:val="001322BA"/>
    <w:rsid w:val="0014453B"/>
    <w:rsid w:val="00144D1D"/>
    <w:rsid w:val="00153B4C"/>
    <w:rsid w:val="00154711"/>
    <w:rsid w:val="00162D45"/>
    <w:rsid w:val="00163232"/>
    <w:rsid w:val="00163B07"/>
    <w:rsid w:val="00166BBE"/>
    <w:rsid w:val="001670E5"/>
    <w:rsid w:val="001861D8"/>
    <w:rsid w:val="00192AF0"/>
    <w:rsid w:val="00192B55"/>
    <w:rsid w:val="001A2071"/>
    <w:rsid w:val="001A21A3"/>
    <w:rsid w:val="001B26FB"/>
    <w:rsid w:val="001B336F"/>
    <w:rsid w:val="001B459C"/>
    <w:rsid w:val="001B6B39"/>
    <w:rsid w:val="001C1063"/>
    <w:rsid w:val="001C6F6B"/>
    <w:rsid w:val="001D0EBB"/>
    <w:rsid w:val="001D45D9"/>
    <w:rsid w:val="001D4AEA"/>
    <w:rsid w:val="001D6AC3"/>
    <w:rsid w:val="001D6B60"/>
    <w:rsid w:val="001E1C92"/>
    <w:rsid w:val="001E413A"/>
    <w:rsid w:val="001E645F"/>
    <w:rsid w:val="001F5F4A"/>
    <w:rsid w:val="001F6677"/>
    <w:rsid w:val="001F6B6D"/>
    <w:rsid w:val="001F6C7B"/>
    <w:rsid w:val="001F773A"/>
    <w:rsid w:val="00204C3A"/>
    <w:rsid w:val="00207E74"/>
    <w:rsid w:val="00210D05"/>
    <w:rsid w:val="00210DA1"/>
    <w:rsid w:val="00212381"/>
    <w:rsid w:val="002172E0"/>
    <w:rsid w:val="00217DD2"/>
    <w:rsid w:val="00223291"/>
    <w:rsid w:val="002259B8"/>
    <w:rsid w:val="00226608"/>
    <w:rsid w:val="0022709F"/>
    <w:rsid w:val="00231560"/>
    <w:rsid w:val="002416CA"/>
    <w:rsid w:val="002434D4"/>
    <w:rsid w:val="00246B02"/>
    <w:rsid w:val="00246D79"/>
    <w:rsid w:val="00247975"/>
    <w:rsid w:val="00260273"/>
    <w:rsid w:val="00266EE1"/>
    <w:rsid w:val="002717C2"/>
    <w:rsid w:val="0027384D"/>
    <w:rsid w:val="00283849"/>
    <w:rsid w:val="002860E1"/>
    <w:rsid w:val="00291686"/>
    <w:rsid w:val="002933BD"/>
    <w:rsid w:val="00295F6D"/>
    <w:rsid w:val="00297E5C"/>
    <w:rsid w:val="002A0768"/>
    <w:rsid w:val="002A1B33"/>
    <w:rsid w:val="002A37C8"/>
    <w:rsid w:val="002A4CAB"/>
    <w:rsid w:val="002A63EC"/>
    <w:rsid w:val="002A64FC"/>
    <w:rsid w:val="002B10EC"/>
    <w:rsid w:val="002B12FE"/>
    <w:rsid w:val="002B48EB"/>
    <w:rsid w:val="002C081F"/>
    <w:rsid w:val="002C34BE"/>
    <w:rsid w:val="002D3E2A"/>
    <w:rsid w:val="002D57BC"/>
    <w:rsid w:val="002D7497"/>
    <w:rsid w:val="002E5ED1"/>
    <w:rsid w:val="002F1405"/>
    <w:rsid w:val="002F572D"/>
    <w:rsid w:val="002F5B99"/>
    <w:rsid w:val="002F5BB8"/>
    <w:rsid w:val="00311989"/>
    <w:rsid w:val="003143EC"/>
    <w:rsid w:val="00315DC7"/>
    <w:rsid w:val="003170C0"/>
    <w:rsid w:val="00330C38"/>
    <w:rsid w:val="00331418"/>
    <w:rsid w:val="00332420"/>
    <w:rsid w:val="0034188C"/>
    <w:rsid w:val="00342C17"/>
    <w:rsid w:val="00346499"/>
    <w:rsid w:val="003516A4"/>
    <w:rsid w:val="0035187D"/>
    <w:rsid w:val="003535AF"/>
    <w:rsid w:val="00356B30"/>
    <w:rsid w:val="00360307"/>
    <w:rsid w:val="0036575F"/>
    <w:rsid w:val="00372D4F"/>
    <w:rsid w:val="00381568"/>
    <w:rsid w:val="003857D0"/>
    <w:rsid w:val="003869FE"/>
    <w:rsid w:val="003917ED"/>
    <w:rsid w:val="003954AA"/>
    <w:rsid w:val="00395C8A"/>
    <w:rsid w:val="00397069"/>
    <w:rsid w:val="003B1121"/>
    <w:rsid w:val="003B189C"/>
    <w:rsid w:val="003B6FA9"/>
    <w:rsid w:val="003C1D49"/>
    <w:rsid w:val="003C4F27"/>
    <w:rsid w:val="003C64F1"/>
    <w:rsid w:val="003C78C2"/>
    <w:rsid w:val="003D003D"/>
    <w:rsid w:val="003D1B8D"/>
    <w:rsid w:val="003D2654"/>
    <w:rsid w:val="003D4F8A"/>
    <w:rsid w:val="003E2138"/>
    <w:rsid w:val="003E29DC"/>
    <w:rsid w:val="003E2B38"/>
    <w:rsid w:val="003E3C01"/>
    <w:rsid w:val="003E3D7C"/>
    <w:rsid w:val="003E6E44"/>
    <w:rsid w:val="003F6D98"/>
    <w:rsid w:val="003F7B02"/>
    <w:rsid w:val="00400FB0"/>
    <w:rsid w:val="0040231B"/>
    <w:rsid w:val="00404293"/>
    <w:rsid w:val="004063A1"/>
    <w:rsid w:val="00410B60"/>
    <w:rsid w:val="00410EEC"/>
    <w:rsid w:val="004153F1"/>
    <w:rsid w:val="00415848"/>
    <w:rsid w:val="004272F5"/>
    <w:rsid w:val="00441C2C"/>
    <w:rsid w:val="00444DB4"/>
    <w:rsid w:val="00446A46"/>
    <w:rsid w:val="00446BDD"/>
    <w:rsid w:val="00447F57"/>
    <w:rsid w:val="0045424D"/>
    <w:rsid w:val="00454C02"/>
    <w:rsid w:val="00462432"/>
    <w:rsid w:val="00465F25"/>
    <w:rsid w:val="00467011"/>
    <w:rsid w:val="00467202"/>
    <w:rsid w:val="00477844"/>
    <w:rsid w:val="00477B23"/>
    <w:rsid w:val="004807E2"/>
    <w:rsid w:val="004853CD"/>
    <w:rsid w:val="00490A67"/>
    <w:rsid w:val="00494B72"/>
    <w:rsid w:val="00495972"/>
    <w:rsid w:val="004A2090"/>
    <w:rsid w:val="004A31DA"/>
    <w:rsid w:val="004A3863"/>
    <w:rsid w:val="004A631B"/>
    <w:rsid w:val="004B2484"/>
    <w:rsid w:val="004C04C4"/>
    <w:rsid w:val="004C0D21"/>
    <w:rsid w:val="004C0FBF"/>
    <w:rsid w:val="004C61D1"/>
    <w:rsid w:val="004C7F7C"/>
    <w:rsid w:val="004D7E8A"/>
    <w:rsid w:val="004E32AA"/>
    <w:rsid w:val="004E5F07"/>
    <w:rsid w:val="004E6199"/>
    <w:rsid w:val="004F150C"/>
    <w:rsid w:val="004F7A19"/>
    <w:rsid w:val="005004AF"/>
    <w:rsid w:val="005061FD"/>
    <w:rsid w:val="00506E8D"/>
    <w:rsid w:val="00507155"/>
    <w:rsid w:val="00511357"/>
    <w:rsid w:val="005134D6"/>
    <w:rsid w:val="00514551"/>
    <w:rsid w:val="005146A6"/>
    <w:rsid w:val="00514A31"/>
    <w:rsid w:val="005155D0"/>
    <w:rsid w:val="005171ED"/>
    <w:rsid w:val="0052100B"/>
    <w:rsid w:val="00521B11"/>
    <w:rsid w:val="0052431F"/>
    <w:rsid w:val="00527C1E"/>
    <w:rsid w:val="00531C1A"/>
    <w:rsid w:val="0053284A"/>
    <w:rsid w:val="0053600C"/>
    <w:rsid w:val="00537549"/>
    <w:rsid w:val="00541707"/>
    <w:rsid w:val="00541B38"/>
    <w:rsid w:val="00541D99"/>
    <w:rsid w:val="005430EC"/>
    <w:rsid w:val="00543C7F"/>
    <w:rsid w:val="00543F3D"/>
    <w:rsid w:val="00554FBA"/>
    <w:rsid w:val="00562277"/>
    <w:rsid w:val="00563562"/>
    <w:rsid w:val="00565E97"/>
    <w:rsid w:val="00570EA1"/>
    <w:rsid w:val="00572249"/>
    <w:rsid w:val="00573DA6"/>
    <w:rsid w:val="0057406A"/>
    <w:rsid w:val="005752CF"/>
    <w:rsid w:val="005755CB"/>
    <w:rsid w:val="00577B35"/>
    <w:rsid w:val="0058411B"/>
    <w:rsid w:val="00584763"/>
    <w:rsid w:val="00585272"/>
    <w:rsid w:val="00590E9A"/>
    <w:rsid w:val="005A5EC6"/>
    <w:rsid w:val="005A7A76"/>
    <w:rsid w:val="005B2C5A"/>
    <w:rsid w:val="005B4C58"/>
    <w:rsid w:val="005B6400"/>
    <w:rsid w:val="005B7AF8"/>
    <w:rsid w:val="005C1474"/>
    <w:rsid w:val="005C18C0"/>
    <w:rsid w:val="005C6457"/>
    <w:rsid w:val="005C706D"/>
    <w:rsid w:val="005D2ECE"/>
    <w:rsid w:val="005D4547"/>
    <w:rsid w:val="005D6AB2"/>
    <w:rsid w:val="005E4E13"/>
    <w:rsid w:val="005E53E9"/>
    <w:rsid w:val="005E7061"/>
    <w:rsid w:val="005E781E"/>
    <w:rsid w:val="005F4B99"/>
    <w:rsid w:val="005F7DF6"/>
    <w:rsid w:val="0060395D"/>
    <w:rsid w:val="006052F1"/>
    <w:rsid w:val="006113A7"/>
    <w:rsid w:val="00612814"/>
    <w:rsid w:val="00614743"/>
    <w:rsid w:val="0062334B"/>
    <w:rsid w:val="00630114"/>
    <w:rsid w:val="0063012B"/>
    <w:rsid w:val="00635406"/>
    <w:rsid w:val="00635E34"/>
    <w:rsid w:val="00637D87"/>
    <w:rsid w:val="00641443"/>
    <w:rsid w:val="006472AA"/>
    <w:rsid w:val="0065126E"/>
    <w:rsid w:val="00651A28"/>
    <w:rsid w:val="00653423"/>
    <w:rsid w:val="0065518E"/>
    <w:rsid w:val="0065702D"/>
    <w:rsid w:val="00661D71"/>
    <w:rsid w:val="00667740"/>
    <w:rsid w:val="00671EEB"/>
    <w:rsid w:val="0067654E"/>
    <w:rsid w:val="00684562"/>
    <w:rsid w:val="0069106D"/>
    <w:rsid w:val="00691C18"/>
    <w:rsid w:val="00692B57"/>
    <w:rsid w:val="00692B97"/>
    <w:rsid w:val="006934EC"/>
    <w:rsid w:val="00693C14"/>
    <w:rsid w:val="0069593A"/>
    <w:rsid w:val="00697EEE"/>
    <w:rsid w:val="006A1A16"/>
    <w:rsid w:val="006A455B"/>
    <w:rsid w:val="006A46E6"/>
    <w:rsid w:val="006A7FBC"/>
    <w:rsid w:val="006B0CAC"/>
    <w:rsid w:val="006B2030"/>
    <w:rsid w:val="006B25E9"/>
    <w:rsid w:val="006B2EAD"/>
    <w:rsid w:val="006B4B29"/>
    <w:rsid w:val="006B4F18"/>
    <w:rsid w:val="006C0357"/>
    <w:rsid w:val="006C0376"/>
    <w:rsid w:val="006C5D24"/>
    <w:rsid w:val="006D170C"/>
    <w:rsid w:val="006D346A"/>
    <w:rsid w:val="006D6BFE"/>
    <w:rsid w:val="006E1031"/>
    <w:rsid w:val="006F25AD"/>
    <w:rsid w:val="006F59FF"/>
    <w:rsid w:val="006F5A22"/>
    <w:rsid w:val="00700786"/>
    <w:rsid w:val="00700E5A"/>
    <w:rsid w:val="00701DF0"/>
    <w:rsid w:val="00703091"/>
    <w:rsid w:val="007050B8"/>
    <w:rsid w:val="007112EC"/>
    <w:rsid w:val="0071476D"/>
    <w:rsid w:val="00714BA2"/>
    <w:rsid w:val="00722741"/>
    <w:rsid w:val="007238FD"/>
    <w:rsid w:val="0072475D"/>
    <w:rsid w:val="00725804"/>
    <w:rsid w:val="007258E6"/>
    <w:rsid w:val="00730349"/>
    <w:rsid w:val="0073130B"/>
    <w:rsid w:val="00737756"/>
    <w:rsid w:val="0075300E"/>
    <w:rsid w:val="00755B89"/>
    <w:rsid w:val="00757DC8"/>
    <w:rsid w:val="00762610"/>
    <w:rsid w:val="00765FB2"/>
    <w:rsid w:val="007716A3"/>
    <w:rsid w:val="007721BC"/>
    <w:rsid w:val="00772E3F"/>
    <w:rsid w:val="00777CE0"/>
    <w:rsid w:val="007838B2"/>
    <w:rsid w:val="00784E28"/>
    <w:rsid w:val="00794765"/>
    <w:rsid w:val="00794C1C"/>
    <w:rsid w:val="00794E29"/>
    <w:rsid w:val="00795145"/>
    <w:rsid w:val="007B443E"/>
    <w:rsid w:val="007B6083"/>
    <w:rsid w:val="007B7FD3"/>
    <w:rsid w:val="007C0FA9"/>
    <w:rsid w:val="007C2833"/>
    <w:rsid w:val="007C7553"/>
    <w:rsid w:val="007D0959"/>
    <w:rsid w:val="007E0A02"/>
    <w:rsid w:val="007E50DE"/>
    <w:rsid w:val="007F0C73"/>
    <w:rsid w:val="007F2AB7"/>
    <w:rsid w:val="007F4A13"/>
    <w:rsid w:val="008011C3"/>
    <w:rsid w:val="00811988"/>
    <w:rsid w:val="00811F0D"/>
    <w:rsid w:val="0081210E"/>
    <w:rsid w:val="00812C94"/>
    <w:rsid w:val="0081743D"/>
    <w:rsid w:val="00817F8A"/>
    <w:rsid w:val="00823608"/>
    <w:rsid w:val="008251D8"/>
    <w:rsid w:val="008253F2"/>
    <w:rsid w:val="008332F1"/>
    <w:rsid w:val="00835479"/>
    <w:rsid w:val="008354A6"/>
    <w:rsid w:val="00837599"/>
    <w:rsid w:val="008417B2"/>
    <w:rsid w:val="0084184E"/>
    <w:rsid w:val="00841C22"/>
    <w:rsid w:val="00846CF4"/>
    <w:rsid w:val="00853315"/>
    <w:rsid w:val="008539FC"/>
    <w:rsid w:val="00855DED"/>
    <w:rsid w:val="0085633F"/>
    <w:rsid w:val="008572D1"/>
    <w:rsid w:val="00861BE0"/>
    <w:rsid w:val="00870B17"/>
    <w:rsid w:val="008723DF"/>
    <w:rsid w:val="00872AF0"/>
    <w:rsid w:val="008814E9"/>
    <w:rsid w:val="00882DB0"/>
    <w:rsid w:val="0088367F"/>
    <w:rsid w:val="008837A2"/>
    <w:rsid w:val="00884A7A"/>
    <w:rsid w:val="008879EB"/>
    <w:rsid w:val="008909DA"/>
    <w:rsid w:val="00890C16"/>
    <w:rsid w:val="008928F7"/>
    <w:rsid w:val="0089544E"/>
    <w:rsid w:val="008A0DDD"/>
    <w:rsid w:val="008A4F84"/>
    <w:rsid w:val="008A6069"/>
    <w:rsid w:val="008B1235"/>
    <w:rsid w:val="008B17EB"/>
    <w:rsid w:val="008C0652"/>
    <w:rsid w:val="008C087F"/>
    <w:rsid w:val="008C1222"/>
    <w:rsid w:val="008C2912"/>
    <w:rsid w:val="008C7A32"/>
    <w:rsid w:val="008D16C1"/>
    <w:rsid w:val="008E4278"/>
    <w:rsid w:val="008E4A32"/>
    <w:rsid w:val="008E4C6F"/>
    <w:rsid w:val="008E6E0B"/>
    <w:rsid w:val="008F0BA1"/>
    <w:rsid w:val="008F1420"/>
    <w:rsid w:val="008F6A62"/>
    <w:rsid w:val="008F73B2"/>
    <w:rsid w:val="008F7686"/>
    <w:rsid w:val="00900BAC"/>
    <w:rsid w:val="00900F74"/>
    <w:rsid w:val="00902DD8"/>
    <w:rsid w:val="009034DA"/>
    <w:rsid w:val="009069FF"/>
    <w:rsid w:val="0091232A"/>
    <w:rsid w:val="009136D0"/>
    <w:rsid w:val="00920360"/>
    <w:rsid w:val="0092248C"/>
    <w:rsid w:val="00925DDE"/>
    <w:rsid w:val="00926BC0"/>
    <w:rsid w:val="009318E6"/>
    <w:rsid w:val="00932A06"/>
    <w:rsid w:val="00933964"/>
    <w:rsid w:val="00934BE7"/>
    <w:rsid w:val="00935BE9"/>
    <w:rsid w:val="00952A28"/>
    <w:rsid w:val="00954343"/>
    <w:rsid w:val="00974422"/>
    <w:rsid w:val="00975820"/>
    <w:rsid w:val="00980FBF"/>
    <w:rsid w:val="0098252C"/>
    <w:rsid w:val="00983B2D"/>
    <w:rsid w:val="00990484"/>
    <w:rsid w:val="00991764"/>
    <w:rsid w:val="00992B13"/>
    <w:rsid w:val="0099352E"/>
    <w:rsid w:val="00995CBF"/>
    <w:rsid w:val="00996A01"/>
    <w:rsid w:val="009B018E"/>
    <w:rsid w:val="009B0C73"/>
    <w:rsid w:val="009B377F"/>
    <w:rsid w:val="009B47F8"/>
    <w:rsid w:val="009B4E8E"/>
    <w:rsid w:val="009C1C62"/>
    <w:rsid w:val="009C5CD5"/>
    <w:rsid w:val="009C6BC9"/>
    <w:rsid w:val="009D03CE"/>
    <w:rsid w:val="009D0E6E"/>
    <w:rsid w:val="009D0FB8"/>
    <w:rsid w:val="009D5EAC"/>
    <w:rsid w:val="009D6B9A"/>
    <w:rsid w:val="009D7CF8"/>
    <w:rsid w:val="009E2F25"/>
    <w:rsid w:val="009E34FE"/>
    <w:rsid w:val="00A02319"/>
    <w:rsid w:val="00A16624"/>
    <w:rsid w:val="00A16C46"/>
    <w:rsid w:val="00A23D98"/>
    <w:rsid w:val="00A27843"/>
    <w:rsid w:val="00A3030F"/>
    <w:rsid w:val="00A35CF4"/>
    <w:rsid w:val="00A361DF"/>
    <w:rsid w:val="00A37833"/>
    <w:rsid w:val="00A43BFD"/>
    <w:rsid w:val="00A43C5D"/>
    <w:rsid w:val="00A47B96"/>
    <w:rsid w:val="00A52657"/>
    <w:rsid w:val="00A56F26"/>
    <w:rsid w:val="00A637B6"/>
    <w:rsid w:val="00A64778"/>
    <w:rsid w:val="00A670E2"/>
    <w:rsid w:val="00A71F1F"/>
    <w:rsid w:val="00A77C6B"/>
    <w:rsid w:val="00A83295"/>
    <w:rsid w:val="00A83526"/>
    <w:rsid w:val="00A86315"/>
    <w:rsid w:val="00A87D03"/>
    <w:rsid w:val="00A91D86"/>
    <w:rsid w:val="00A92D4B"/>
    <w:rsid w:val="00A95161"/>
    <w:rsid w:val="00A96630"/>
    <w:rsid w:val="00AA29E5"/>
    <w:rsid w:val="00AA3DE7"/>
    <w:rsid w:val="00AA40DB"/>
    <w:rsid w:val="00AA7229"/>
    <w:rsid w:val="00AB2562"/>
    <w:rsid w:val="00AB5678"/>
    <w:rsid w:val="00AB79F1"/>
    <w:rsid w:val="00AC09BD"/>
    <w:rsid w:val="00AC203C"/>
    <w:rsid w:val="00AC3D65"/>
    <w:rsid w:val="00AC4513"/>
    <w:rsid w:val="00AD030C"/>
    <w:rsid w:val="00AD156E"/>
    <w:rsid w:val="00AD48AF"/>
    <w:rsid w:val="00AE12C4"/>
    <w:rsid w:val="00AE2DCA"/>
    <w:rsid w:val="00AE481E"/>
    <w:rsid w:val="00AE6393"/>
    <w:rsid w:val="00AE7C2C"/>
    <w:rsid w:val="00AF1793"/>
    <w:rsid w:val="00AF5C53"/>
    <w:rsid w:val="00AF5FAB"/>
    <w:rsid w:val="00B00B0A"/>
    <w:rsid w:val="00B02485"/>
    <w:rsid w:val="00B04138"/>
    <w:rsid w:val="00B11A29"/>
    <w:rsid w:val="00B11C35"/>
    <w:rsid w:val="00B13563"/>
    <w:rsid w:val="00B14B73"/>
    <w:rsid w:val="00B22635"/>
    <w:rsid w:val="00B23E50"/>
    <w:rsid w:val="00B2508D"/>
    <w:rsid w:val="00B31387"/>
    <w:rsid w:val="00B34192"/>
    <w:rsid w:val="00B34AEE"/>
    <w:rsid w:val="00B375E9"/>
    <w:rsid w:val="00B41A56"/>
    <w:rsid w:val="00B42C4C"/>
    <w:rsid w:val="00B464F9"/>
    <w:rsid w:val="00B469A0"/>
    <w:rsid w:val="00B47846"/>
    <w:rsid w:val="00B55B3D"/>
    <w:rsid w:val="00B56AA9"/>
    <w:rsid w:val="00B659E1"/>
    <w:rsid w:val="00B65A60"/>
    <w:rsid w:val="00B67454"/>
    <w:rsid w:val="00B759FD"/>
    <w:rsid w:val="00B77332"/>
    <w:rsid w:val="00B92232"/>
    <w:rsid w:val="00B94908"/>
    <w:rsid w:val="00B96321"/>
    <w:rsid w:val="00BA25D2"/>
    <w:rsid w:val="00BA47BA"/>
    <w:rsid w:val="00BA5312"/>
    <w:rsid w:val="00BA6CD6"/>
    <w:rsid w:val="00BB4247"/>
    <w:rsid w:val="00BB4A86"/>
    <w:rsid w:val="00BC1D0C"/>
    <w:rsid w:val="00BC3ED1"/>
    <w:rsid w:val="00BD56C6"/>
    <w:rsid w:val="00BE1792"/>
    <w:rsid w:val="00BE5864"/>
    <w:rsid w:val="00BF0339"/>
    <w:rsid w:val="00BF5D51"/>
    <w:rsid w:val="00BF6B08"/>
    <w:rsid w:val="00BF7412"/>
    <w:rsid w:val="00BF7B1B"/>
    <w:rsid w:val="00C03B61"/>
    <w:rsid w:val="00C0553F"/>
    <w:rsid w:val="00C107A4"/>
    <w:rsid w:val="00C11E83"/>
    <w:rsid w:val="00C1450F"/>
    <w:rsid w:val="00C158E4"/>
    <w:rsid w:val="00C16E5F"/>
    <w:rsid w:val="00C17475"/>
    <w:rsid w:val="00C226D4"/>
    <w:rsid w:val="00C23891"/>
    <w:rsid w:val="00C24AC5"/>
    <w:rsid w:val="00C258F5"/>
    <w:rsid w:val="00C27D1E"/>
    <w:rsid w:val="00C30200"/>
    <w:rsid w:val="00C32AB0"/>
    <w:rsid w:val="00C361C3"/>
    <w:rsid w:val="00C4041A"/>
    <w:rsid w:val="00C44684"/>
    <w:rsid w:val="00C46896"/>
    <w:rsid w:val="00C576C7"/>
    <w:rsid w:val="00C60491"/>
    <w:rsid w:val="00C66CA9"/>
    <w:rsid w:val="00C723F5"/>
    <w:rsid w:val="00C77636"/>
    <w:rsid w:val="00C77F39"/>
    <w:rsid w:val="00C804F8"/>
    <w:rsid w:val="00C82FC8"/>
    <w:rsid w:val="00C85876"/>
    <w:rsid w:val="00C8702F"/>
    <w:rsid w:val="00C90513"/>
    <w:rsid w:val="00C947C6"/>
    <w:rsid w:val="00C9743F"/>
    <w:rsid w:val="00CA4219"/>
    <w:rsid w:val="00CA5611"/>
    <w:rsid w:val="00CA6659"/>
    <w:rsid w:val="00CA7FD7"/>
    <w:rsid w:val="00CB401C"/>
    <w:rsid w:val="00CD2F08"/>
    <w:rsid w:val="00CD4E02"/>
    <w:rsid w:val="00CD6DCC"/>
    <w:rsid w:val="00CE06CC"/>
    <w:rsid w:val="00CE2B6F"/>
    <w:rsid w:val="00CE2BA8"/>
    <w:rsid w:val="00CE338D"/>
    <w:rsid w:val="00CE4506"/>
    <w:rsid w:val="00CE4CE0"/>
    <w:rsid w:val="00CE5AB7"/>
    <w:rsid w:val="00CE6449"/>
    <w:rsid w:val="00D0103C"/>
    <w:rsid w:val="00D03DC0"/>
    <w:rsid w:val="00D0704A"/>
    <w:rsid w:val="00D11DD6"/>
    <w:rsid w:val="00D2105C"/>
    <w:rsid w:val="00D31D9C"/>
    <w:rsid w:val="00D32E86"/>
    <w:rsid w:val="00D40D9F"/>
    <w:rsid w:val="00D410EA"/>
    <w:rsid w:val="00D44E0F"/>
    <w:rsid w:val="00D4530A"/>
    <w:rsid w:val="00D5066F"/>
    <w:rsid w:val="00D544B8"/>
    <w:rsid w:val="00D63D39"/>
    <w:rsid w:val="00D70297"/>
    <w:rsid w:val="00D741AE"/>
    <w:rsid w:val="00D7551C"/>
    <w:rsid w:val="00D83A7D"/>
    <w:rsid w:val="00D845E2"/>
    <w:rsid w:val="00D86B31"/>
    <w:rsid w:val="00D9287F"/>
    <w:rsid w:val="00D9373A"/>
    <w:rsid w:val="00D976EA"/>
    <w:rsid w:val="00DA014B"/>
    <w:rsid w:val="00DA3BFD"/>
    <w:rsid w:val="00DA6B87"/>
    <w:rsid w:val="00DB5691"/>
    <w:rsid w:val="00DC0851"/>
    <w:rsid w:val="00DC4136"/>
    <w:rsid w:val="00DD7BDB"/>
    <w:rsid w:val="00DD7C35"/>
    <w:rsid w:val="00DE3F83"/>
    <w:rsid w:val="00DE7E50"/>
    <w:rsid w:val="00DF0AEA"/>
    <w:rsid w:val="00DF21CE"/>
    <w:rsid w:val="00DF2C1F"/>
    <w:rsid w:val="00DF2C9B"/>
    <w:rsid w:val="00DF3859"/>
    <w:rsid w:val="00DF3A00"/>
    <w:rsid w:val="00E02894"/>
    <w:rsid w:val="00E2517C"/>
    <w:rsid w:val="00E260FD"/>
    <w:rsid w:val="00E2781D"/>
    <w:rsid w:val="00E3016F"/>
    <w:rsid w:val="00E50F2C"/>
    <w:rsid w:val="00E56438"/>
    <w:rsid w:val="00E607DB"/>
    <w:rsid w:val="00E6097A"/>
    <w:rsid w:val="00E63115"/>
    <w:rsid w:val="00E64274"/>
    <w:rsid w:val="00E67946"/>
    <w:rsid w:val="00E708D4"/>
    <w:rsid w:val="00E761EB"/>
    <w:rsid w:val="00E762BE"/>
    <w:rsid w:val="00E7742C"/>
    <w:rsid w:val="00E8068D"/>
    <w:rsid w:val="00E80D20"/>
    <w:rsid w:val="00E8118D"/>
    <w:rsid w:val="00E84D34"/>
    <w:rsid w:val="00E85511"/>
    <w:rsid w:val="00E86C49"/>
    <w:rsid w:val="00E93501"/>
    <w:rsid w:val="00EA065A"/>
    <w:rsid w:val="00EA121E"/>
    <w:rsid w:val="00EA2619"/>
    <w:rsid w:val="00EA4F36"/>
    <w:rsid w:val="00EA60E2"/>
    <w:rsid w:val="00EA6509"/>
    <w:rsid w:val="00EA6D83"/>
    <w:rsid w:val="00EB3A0F"/>
    <w:rsid w:val="00EB3A8E"/>
    <w:rsid w:val="00EB44C1"/>
    <w:rsid w:val="00EB59D4"/>
    <w:rsid w:val="00EB6021"/>
    <w:rsid w:val="00EC11C6"/>
    <w:rsid w:val="00EC33EC"/>
    <w:rsid w:val="00EC4CBC"/>
    <w:rsid w:val="00ED0F55"/>
    <w:rsid w:val="00ED137E"/>
    <w:rsid w:val="00ED4088"/>
    <w:rsid w:val="00ED778A"/>
    <w:rsid w:val="00EE01A4"/>
    <w:rsid w:val="00EE0758"/>
    <w:rsid w:val="00EE095D"/>
    <w:rsid w:val="00EE0D0D"/>
    <w:rsid w:val="00EE7FC5"/>
    <w:rsid w:val="00EF4020"/>
    <w:rsid w:val="00F04C3E"/>
    <w:rsid w:val="00F1034B"/>
    <w:rsid w:val="00F1195D"/>
    <w:rsid w:val="00F119B3"/>
    <w:rsid w:val="00F11AC7"/>
    <w:rsid w:val="00F138E6"/>
    <w:rsid w:val="00F15DA7"/>
    <w:rsid w:val="00F212CF"/>
    <w:rsid w:val="00F226BA"/>
    <w:rsid w:val="00F32540"/>
    <w:rsid w:val="00F33305"/>
    <w:rsid w:val="00F3609C"/>
    <w:rsid w:val="00F36D10"/>
    <w:rsid w:val="00F40138"/>
    <w:rsid w:val="00F405BE"/>
    <w:rsid w:val="00F47D10"/>
    <w:rsid w:val="00F5332D"/>
    <w:rsid w:val="00F576F1"/>
    <w:rsid w:val="00F61017"/>
    <w:rsid w:val="00F6571E"/>
    <w:rsid w:val="00F67064"/>
    <w:rsid w:val="00F67133"/>
    <w:rsid w:val="00F673A4"/>
    <w:rsid w:val="00F7097C"/>
    <w:rsid w:val="00F75C7B"/>
    <w:rsid w:val="00F81E31"/>
    <w:rsid w:val="00F908BB"/>
    <w:rsid w:val="00F93E98"/>
    <w:rsid w:val="00FA34EA"/>
    <w:rsid w:val="00FA7360"/>
    <w:rsid w:val="00FB3A0C"/>
    <w:rsid w:val="00FB6E01"/>
    <w:rsid w:val="00FC1B21"/>
    <w:rsid w:val="00FC2290"/>
    <w:rsid w:val="00FC38BA"/>
    <w:rsid w:val="00FC491A"/>
    <w:rsid w:val="00FC7635"/>
    <w:rsid w:val="00FD54B1"/>
    <w:rsid w:val="00FD59DB"/>
    <w:rsid w:val="00FE2440"/>
    <w:rsid w:val="00FE2F6E"/>
    <w:rsid w:val="00FF17EA"/>
    <w:rsid w:val="00FF5855"/>
    <w:rsid w:val="00FF6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B67F2E9-ECA3-407F-BB1E-399A0B961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Part Title"/>
    <w:basedOn w:val="Normal"/>
    <w:next w:val="Normal"/>
    <w:link w:val="Heading1Char"/>
    <w:qFormat/>
    <w:rsid w:val="00CE5AB7"/>
    <w:pPr>
      <w:spacing w:after="240" w:line="240" w:lineRule="auto"/>
      <w:jc w:val="center"/>
      <w:outlineLvl w:val="0"/>
    </w:pPr>
    <w:rPr>
      <w:rFonts w:ascii="Arial" w:eastAsia="Times New Roman" w:hAnsi="Arial" w:cs="Times New Roman"/>
      <w:b/>
      <w:color w:val="000000"/>
      <w:sz w:val="32"/>
      <w:szCs w:val="20"/>
      <w:lang w:val="x-none" w:eastAsia="x-none"/>
    </w:rPr>
  </w:style>
  <w:style w:type="paragraph" w:styleId="Heading4">
    <w:name w:val="heading 4"/>
    <w:basedOn w:val="Normal"/>
    <w:next w:val="Normal"/>
    <w:link w:val="Heading4Char"/>
    <w:uiPriority w:val="9"/>
    <w:semiHidden/>
    <w:unhideWhenUsed/>
    <w:qFormat/>
    <w:rsid w:val="00CE5AB7"/>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031"/>
    <w:rPr>
      <w:rFonts w:ascii="Tahoma" w:hAnsi="Tahoma" w:cs="Tahoma"/>
      <w:sz w:val="16"/>
      <w:szCs w:val="16"/>
    </w:rPr>
  </w:style>
  <w:style w:type="paragraph" w:styleId="Header">
    <w:name w:val="header"/>
    <w:basedOn w:val="Normal"/>
    <w:link w:val="HeaderChar"/>
    <w:uiPriority w:val="99"/>
    <w:unhideWhenUsed/>
    <w:rsid w:val="00DB56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691"/>
  </w:style>
  <w:style w:type="paragraph" w:styleId="Footer">
    <w:name w:val="footer"/>
    <w:basedOn w:val="Normal"/>
    <w:link w:val="FooterChar"/>
    <w:uiPriority w:val="99"/>
    <w:unhideWhenUsed/>
    <w:rsid w:val="00DB56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691"/>
  </w:style>
  <w:style w:type="paragraph" w:customStyle="1" w:styleId="Level3">
    <w:name w:val="Level 3"/>
    <w:basedOn w:val="TOC3"/>
    <w:link w:val="Level3CharChar"/>
    <w:qFormat/>
    <w:rsid w:val="00FD59DB"/>
    <w:pPr>
      <w:tabs>
        <w:tab w:val="right" w:leader="dot" w:pos="8630"/>
      </w:tabs>
      <w:spacing w:after="0" w:line="240" w:lineRule="auto"/>
      <w:ind w:left="400"/>
    </w:pPr>
    <w:rPr>
      <w:rFonts w:asciiTheme="majorHAnsi" w:eastAsia="Times New Roman" w:hAnsiTheme="majorHAnsi" w:cs="Times New Roman"/>
      <w:i/>
      <w:iCs/>
      <w:sz w:val="20"/>
      <w:szCs w:val="20"/>
    </w:rPr>
  </w:style>
  <w:style w:type="paragraph" w:customStyle="1" w:styleId="TOCTitle">
    <w:name w:val="TOC Title"/>
    <w:basedOn w:val="Normal"/>
    <w:qFormat/>
    <w:rsid w:val="00FD59DB"/>
    <w:pPr>
      <w:spacing w:after="240" w:line="240" w:lineRule="auto"/>
      <w:jc w:val="center"/>
    </w:pPr>
    <w:rPr>
      <w:rFonts w:asciiTheme="majorHAnsi" w:eastAsia="Times New Roman" w:hAnsiTheme="majorHAnsi" w:cs="Times New Roman"/>
      <w:b/>
      <w:sz w:val="24"/>
      <w:szCs w:val="24"/>
    </w:rPr>
  </w:style>
  <w:style w:type="character" w:customStyle="1" w:styleId="Level3CharChar">
    <w:name w:val="Level 3 Char Char"/>
    <w:basedOn w:val="DefaultParagraphFont"/>
    <w:link w:val="Level3"/>
    <w:rsid w:val="00FD59DB"/>
    <w:rPr>
      <w:rFonts w:asciiTheme="majorHAnsi" w:eastAsia="Times New Roman" w:hAnsiTheme="majorHAnsi" w:cs="Times New Roman"/>
      <w:i/>
      <w:iCs/>
      <w:sz w:val="20"/>
      <w:szCs w:val="20"/>
    </w:rPr>
  </w:style>
  <w:style w:type="paragraph" w:customStyle="1" w:styleId="Level1">
    <w:name w:val="Level 1"/>
    <w:basedOn w:val="TOC1"/>
    <w:link w:val="Level1Char"/>
    <w:qFormat/>
    <w:rsid w:val="00FD59DB"/>
    <w:pPr>
      <w:tabs>
        <w:tab w:val="right" w:leader="dot" w:pos="8630"/>
      </w:tabs>
      <w:spacing w:before="120" w:after="120" w:line="240" w:lineRule="auto"/>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FD59DB"/>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FD59DB"/>
    <w:pPr>
      <w:tabs>
        <w:tab w:val="right" w:leader="dot" w:pos="8630"/>
      </w:tabs>
      <w:spacing w:after="0" w:line="240" w:lineRule="auto"/>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FD59DB"/>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semiHidden/>
    <w:unhideWhenUsed/>
    <w:rsid w:val="00FD59DB"/>
    <w:pPr>
      <w:spacing w:after="100"/>
      <w:ind w:left="440"/>
    </w:pPr>
  </w:style>
  <w:style w:type="paragraph" w:styleId="TOC1">
    <w:name w:val="toc 1"/>
    <w:basedOn w:val="Normal"/>
    <w:next w:val="Normal"/>
    <w:autoRedefine/>
    <w:uiPriority w:val="39"/>
    <w:semiHidden/>
    <w:unhideWhenUsed/>
    <w:rsid w:val="00FD59DB"/>
    <w:pPr>
      <w:spacing w:after="100"/>
    </w:pPr>
  </w:style>
  <w:style w:type="paragraph" w:styleId="TOC2">
    <w:name w:val="toc 2"/>
    <w:basedOn w:val="Normal"/>
    <w:next w:val="Normal"/>
    <w:autoRedefine/>
    <w:uiPriority w:val="39"/>
    <w:semiHidden/>
    <w:unhideWhenUsed/>
    <w:rsid w:val="00FD59DB"/>
    <w:pPr>
      <w:spacing w:after="100"/>
      <w:ind w:left="220"/>
    </w:pPr>
  </w:style>
  <w:style w:type="paragraph" w:styleId="ListParagraph">
    <w:name w:val="List Paragraph"/>
    <w:basedOn w:val="Normal"/>
    <w:uiPriority w:val="34"/>
    <w:qFormat/>
    <w:rsid w:val="00B00B0A"/>
    <w:pPr>
      <w:ind w:left="720"/>
      <w:contextualSpacing/>
    </w:pPr>
  </w:style>
  <w:style w:type="table" w:styleId="TableGrid">
    <w:name w:val="Table Grid"/>
    <w:basedOn w:val="TableNormal"/>
    <w:uiPriority w:val="59"/>
    <w:rsid w:val="00096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3E6E44"/>
    <w:pPr>
      <w:spacing w:after="0" w:line="240" w:lineRule="auto"/>
    </w:pPr>
    <w:rPr>
      <w:sz w:val="20"/>
      <w:szCs w:val="20"/>
    </w:rPr>
  </w:style>
  <w:style w:type="character" w:customStyle="1" w:styleId="FootnoteTextChar">
    <w:name w:val="Footnote Text Char"/>
    <w:basedOn w:val="DefaultParagraphFont"/>
    <w:link w:val="FootnoteText"/>
    <w:semiHidden/>
    <w:rsid w:val="003E6E44"/>
    <w:rPr>
      <w:sz w:val="20"/>
      <w:szCs w:val="20"/>
    </w:rPr>
  </w:style>
  <w:style w:type="character" w:styleId="FootnoteReference">
    <w:name w:val="footnote reference"/>
    <w:semiHidden/>
    <w:rsid w:val="003E6E44"/>
    <w:rPr>
      <w:rFonts w:cs="Times New Roman"/>
      <w:vertAlign w:val="superscript"/>
    </w:rPr>
  </w:style>
  <w:style w:type="character" w:customStyle="1" w:styleId="Heading1Char">
    <w:name w:val="Heading 1 Char"/>
    <w:aliases w:val="Part Title Char"/>
    <w:basedOn w:val="DefaultParagraphFont"/>
    <w:link w:val="Heading1"/>
    <w:rsid w:val="00CE5AB7"/>
    <w:rPr>
      <w:rFonts w:ascii="Arial" w:eastAsia="Times New Roman" w:hAnsi="Arial" w:cs="Times New Roman"/>
      <w:b/>
      <w:color w:val="000000"/>
      <w:sz w:val="32"/>
      <w:szCs w:val="20"/>
      <w:lang w:val="x-none" w:eastAsia="x-none"/>
    </w:rPr>
  </w:style>
  <w:style w:type="character" w:customStyle="1" w:styleId="Heading4Char">
    <w:name w:val="Heading 4 Char"/>
    <w:basedOn w:val="DefaultParagraphFont"/>
    <w:link w:val="Heading4"/>
    <w:uiPriority w:val="9"/>
    <w:semiHidden/>
    <w:rsid w:val="00CE5AB7"/>
    <w:rPr>
      <w:rFonts w:ascii="Calibri" w:eastAsia="Times New Roman" w:hAnsi="Calibri" w:cs="Times New Roman"/>
      <w:b/>
      <w:bCs/>
      <w:sz w:val="28"/>
      <w:szCs w:val="28"/>
    </w:rPr>
  </w:style>
  <w:style w:type="paragraph" w:styleId="Title">
    <w:name w:val="Title"/>
    <w:basedOn w:val="Normal"/>
    <w:link w:val="TitleChar"/>
    <w:qFormat/>
    <w:rsid w:val="00CE5AB7"/>
    <w:pPr>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CE5AB7"/>
    <w:rPr>
      <w:rFonts w:ascii="Arial" w:eastAsia="Times New Roman" w:hAnsi="Arial" w:cs="Arial"/>
      <w:b/>
      <w:bCs/>
      <w:sz w:val="24"/>
      <w:szCs w:val="24"/>
    </w:rPr>
  </w:style>
  <w:style w:type="character" w:styleId="Hyperlink">
    <w:name w:val="Hyperlink"/>
    <w:basedOn w:val="DefaultParagraphFont"/>
    <w:uiPriority w:val="99"/>
    <w:rsid w:val="00CE5AB7"/>
  </w:style>
  <w:style w:type="paragraph" w:styleId="NormalWeb">
    <w:name w:val="Normal (Web)"/>
    <w:basedOn w:val="Normal"/>
    <w:uiPriority w:val="99"/>
    <w:unhideWhenUsed/>
    <w:rsid w:val="00CE5AB7"/>
    <w:pPr>
      <w:spacing w:before="100" w:beforeAutospacing="1" w:after="100" w:afterAutospacing="1" w:line="240" w:lineRule="auto"/>
    </w:pPr>
    <w:rPr>
      <w:rFonts w:ascii="Times New Roman" w:eastAsia="Calibri" w:hAnsi="Times New Roman" w:cs="Times New Roman"/>
      <w:sz w:val="24"/>
      <w:szCs w:val="24"/>
    </w:rPr>
  </w:style>
  <w:style w:type="character" w:styleId="Emphasis">
    <w:name w:val="Emphasis"/>
    <w:uiPriority w:val="20"/>
    <w:qFormat/>
    <w:rsid w:val="00CE5AB7"/>
    <w:rPr>
      <w:i/>
      <w:iCs/>
    </w:rPr>
  </w:style>
  <w:style w:type="character" w:customStyle="1" w:styleId="apple-converted-space">
    <w:name w:val="apple-converted-space"/>
    <w:basedOn w:val="DefaultParagraphFont"/>
    <w:rsid w:val="00CE5AB7"/>
  </w:style>
  <w:style w:type="character" w:customStyle="1" w:styleId="il">
    <w:name w:val="il"/>
    <w:basedOn w:val="DefaultParagraphFont"/>
    <w:rsid w:val="00CE5AB7"/>
  </w:style>
  <w:style w:type="paragraph" w:styleId="BodyText">
    <w:name w:val="Body Text"/>
    <w:basedOn w:val="Normal"/>
    <w:link w:val="BodyTextChar"/>
    <w:rsid w:val="00CE5AB7"/>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E5AB7"/>
    <w:rPr>
      <w:rFonts w:ascii="Times New Roman" w:eastAsia="Times New Roman" w:hAnsi="Times New Roman" w:cs="Times New Roman"/>
      <w:sz w:val="24"/>
      <w:szCs w:val="24"/>
    </w:rPr>
  </w:style>
  <w:style w:type="paragraph" w:customStyle="1" w:styleId="BulletText2">
    <w:name w:val="Bullet Text 2"/>
    <w:basedOn w:val="Normal"/>
    <w:rsid w:val="00CE5AB7"/>
    <w:pPr>
      <w:numPr>
        <w:numId w:val="8"/>
      </w:numPr>
      <w:spacing w:after="0" w:line="240" w:lineRule="auto"/>
    </w:pPr>
    <w:rPr>
      <w:rFonts w:ascii="Times New Roman" w:eastAsia="Times New Roman" w:hAnsi="Times New Roman" w:cs="Times New Roman"/>
      <w:color w:val="000000"/>
      <w:sz w:val="24"/>
      <w:szCs w:val="20"/>
    </w:rPr>
  </w:style>
  <w:style w:type="paragraph" w:customStyle="1" w:styleId="BulletText1">
    <w:name w:val="Bullet Text 1"/>
    <w:basedOn w:val="Normal"/>
    <w:rsid w:val="00CE5AB7"/>
    <w:pPr>
      <w:numPr>
        <w:numId w:val="9"/>
      </w:numPr>
      <w:spacing w:after="0" w:line="240" w:lineRule="auto"/>
    </w:pPr>
    <w:rPr>
      <w:rFonts w:ascii="Times New Roman" w:eastAsia="Times New Roman" w:hAnsi="Times New Roman" w:cs="Times New Roman"/>
      <w:color w:val="000000"/>
      <w:sz w:val="24"/>
      <w:szCs w:val="20"/>
    </w:rPr>
  </w:style>
  <w:style w:type="paragraph" w:styleId="Caption">
    <w:name w:val="caption"/>
    <w:basedOn w:val="Normal"/>
    <w:next w:val="Normal"/>
    <w:uiPriority w:val="35"/>
    <w:unhideWhenUsed/>
    <w:qFormat/>
    <w:rsid w:val="00CE5AB7"/>
    <w:rPr>
      <w:rFonts w:ascii="Calibri" w:eastAsia="Times New Roman" w:hAnsi="Calibri" w:cs="Times New Roman"/>
      <w:b/>
      <w:bCs/>
      <w:sz w:val="20"/>
      <w:szCs w:val="20"/>
    </w:rPr>
  </w:style>
  <w:style w:type="paragraph" w:styleId="BodyText3">
    <w:name w:val="Body Text 3"/>
    <w:basedOn w:val="Normal"/>
    <w:link w:val="BodyText3Char"/>
    <w:uiPriority w:val="99"/>
    <w:semiHidden/>
    <w:unhideWhenUsed/>
    <w:rsid w:val="00CE5AB7"/>
    <w:pPr>
      <w:spacing w:after="120"/>
    </w:pPr>
    <w:rPr>
      <w:rFonts w:ascii="Calibri" w:eastAsia="Times New Roman" w:hAnsi="Calibri" w:cs="Times New Roman"/>
      <w:sz w:val="16"/>
      <w:szCs w:val="16"/>
    </w:rPr>
  </w:style>
  <w:style w:type="character" w:customStyle="1" w:styleId="BodyText3Char">
    <w:name w:val="Body Text 3 Char"/>
    <w:basedOn w:val="DefaultParagraphFont"/>
    <w:link w:val="BodyText3"/>
    <w:uiPriority w:val="99"/>
    <w:semiHidden/>
    <w:rsid w:val="00CE5AB7"/>
    <w:rPr>
      <w:rFonts w:ascii="Calibri" w:eastAsia="Times New Roman" w:hAnsi="Calibri" w:cs="Times New Roman"/>
      <w:sz w:val="16"/>
      <w:szCs w:val="16"/>
    </w:rPr>
  </w:style>
  <w:style w:type="paragraph" w:styleId="EndnoteText">
    <w:name w:val="endnote text"/>
    <w:basedOn w:val="Normal"/>
    <w:link w:val="EndnoteTextChar"/>
    <w:semiHidden/>
    <w:rsid w:val="00CE5AB7"/>
    <w:pPr>
      <w:spacing w:after="0" w:line="240" w:lineRule="auto"/>
    </w:pPr>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semiHidden/>
    <w:rsid w:val="00CE5AB7"/>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066A36"/>
    <w:pPr>
      <w:spacing w:after="0" w:line="240" w:lineRule="auto"/>
    </w:pPr>
    <w:rPr>
      <w:rFonts w:ascii="Times New Roman" w:eastAsia="Times New Roman"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108157">
      <w:bodyDiv w:val="1"/>
      <w:marLeft w:val="0"/>
      <w:marRight w:val="0"/>
      <w:marTop w:val="0"/>
      <w:marBottom w:val="0"/>
      <w:divBdr>
        <w:top w:val="none" w:sz="0" w:space="0" w:color="auto"/>
        <w:left w:val="none" w:sz="0" w:space="0" w:color="auto"/>
        <w:bottom w:val="none" w:sz="0" w:space="0" w:color="auto"/>
        <w:right w:val="none" w:sz="0" w:space="0" w:color="auto"/>
      </w:divBdr>
    </w:div>
    <w:div w:id="310212591">
      <w:bodyDiv w:val="1"/>
      <w:marLeft w:val="0"/>
      <w:marRight w:val="0"/>
      <w:marTop w:val="0"/>
      <w:marBottom w:val="0"/>
      <w:divBdr>
        <w:top w:val="none" w:sz="0" w:space="0" w:color="auto"/>
        <w:left w:val="none" w:sz="0" w:space="0" w:color="auto"/>
        <w:bottom w:val="none" w:sz="0" w:space="0" w:color="auto"/>
        <w:right w:val="none" w:sz="0" w:space="0" w:color="auto"/>
      </w:divBdr>
    </w:div>
    <w:div w:id="511916540">
      <w:bodyDiv w:val="1"/>
      <w:marLeft w:val="0"/>
      <w:marRight w:val="0"/>
      <w:marTop w:val="0"/>
      <w:marBottom w:val="0"/>
      <w:divBdr>
        <w:top w:val="none" w:sz="0" w:space="0" w:color="auto"/>
        <w:left w:val="none" w:sz="0" w:space="0" w:color="auto"/>
        <w:bottom w:val="none" w:sz="0" w:space="0" w:color="auto"/>
        <w:right w:val="none" w:sz="0" w:space="0" w:color="auto"/>
      </w:divBdr>
    </w:div>
    <w:div w:id="656541651">
      <w:bodyDiv w:val="1"/>
      <w:marLeft w:val="0"/>
      <w:marRight w:val="0"/>
      <w:marTop w:val="0"/>
      <w:marBottom w:val="0"/>
      <w:divBdr>
        <w:top w:val="none" w:sz="0" w:space="0" w:color="auto"/>
        <w:left w:val="none" w:sz="0" w:space="0" w:color="auto"/>
        <w:bottom w:val="none" w:sz="0" w:space="0" w:color="auto"/>
        <w:right w:val="none" w:sz="0" w:space="0" w:color="auto"/>
      </w:divBdr>
    </w:div>
    <w:div w:id="993530583">
      <w:bodyDiv w:val="1"/>
      <w:marLeft w:val="0"/>
      <w:marRight w:val="0"/>
      <w:marTop w:val="0"/>
      <w:marBottom w:val="0"/>
      <w:divBdr>
        <w:top w:val="none" w:sz="0" w:space="0" w:color="auto"/>
        <w:left w:val="none" w:sz="0" w:space="0" w:color="auto"/>
        <w:bottom w:val="none" w:sz="0" w:space="0" w:color="auto"/>
        <w:right w:val="none" w:sz="0" w:space="0" w:color="auto"/>
      </w:divBdr>
    </w:div>
    <w:div w:id="1348143250">
      <w:bodyDiv w:val="1"/>
      <w:marLeft w:val="0"/>
      <w:marRight w:val="0"/>
      <w:marTop w:val="0"/>
      <w:marBottom w:val="0"/>
      <w:divBdr>
        <w:top w:val="none" w:sz="0" w:space="0" w:color="auto"/>
        <w:left w:val="none" w:sz="0" w:space="0" w:color="auto"/>
        <w:bottom w:val="none" w:sz="0" w:space="0" w:color="auto"/>
        <w:right w:val="none" w:sz="0" w:space="0" w:color="auto"/>
      </w:divBdr>
      <w:divsChild>
        <w:div w:id="1257179227">
          <w:marLeft w:val="0"/>
          <w:marRight w:val="0"/>
          <w:marTop w:val="0"/>
          <w:marBottom w:val="0"/>
          <w:divBdr>
            <w:top w:val="none" w:sz="0" w:space="0" w:color="auto"/>
            <w:left w:val="none" w:sz="0" w:space="0" w:color="auto"/>
            <w:bottom w:val="none" w:sz="0" w:space="0" w:color="auto"/>
            <w:right w:val="none" w:sz="0" w:space="0" w:color="auto"/>
          </w:divBdr>
          <w:divsChild>
            <w:div w:id="237789987">
              <w:marLeft w:val="0"/>
              <w:marRight w:val="0"/>
              <w:marTop w:val="105"/>
              <w:marBottom w:val="0"/>
              <w:divBdr>
                <w:top w:val="none" w:sz="0" w:space="0" w:color="auto"/>
                <w:left w:val="none" w:sz="0" w:space="0" w:color="auto"/>
                <w:bottom w:val="none" w:sz="0" w:space="0" w:color="auto"/>
                <w:right w:val="none" w:sz="0" w:space="0" w:color="auto"/>
              </w:divBdr>
            </w:div>
          </w:divsChild>
        </w:div>
        <w:div w:id="1391538822">
          <w:marLeft w:val="0"/>
          <w:marRight w:val="0"/>
          <w:marTop w:val="0"/>
          <w:marBottom w:val="0"/>
          <w:divBdr>
            <w:top w:val="none" w:sz="0" w:space="0" w:color="auto"/>
            <w:left w:val="none" w:sz="0" w:space="0" w:color="auto"/>
            <w:bottom w:val="none" w:sz="0" w:space="0" w:color="auto"/>
            <w:right w:val="none" w:sz="0" w:space="0" w:color="auto"/>
          </w:divBdr>
          <w:divsChild>
            <w:div w:id="1681793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20827338">
      <w:bodyDiv w:val="1"/>
      <w:marLeft w:val="0"/>
      <w:marRight w:val="0"/>
      <w:marTop w:val="0"/>
      <w:marBottom w:val="0"/>
      <w:divBdr>
        <w:top w:val="none" w:sz="0" w:space="0" w:color="auto"/>
        <w:left w:val="none" w:sz="0" w:space="0" w:color="auto"/>
        <w:bottom w:val="none" w:sz="0" w:space="0" w:color="auto"/>
        <w:right w:val="none" w:sz="0" w:space="0" w:color="auto"/>
      </w:divBdr>
    </w:div>
    <w:div w:id="1622806132">
      <w:bodyDiv w:val="1"/>
      <w:marLeft w:val="0"/>
      <w:marRight w:val="0"/>
      <w:marTop w:val="0"/>
      <w:marBottom w:val="0"/>
      <w:divBdr>
        <w:top w:val="none" w:sz="0" w:space="0" w:color="auto"/>
        <w:left w:val="none" w:sz="0" w:space="0" w:color="auto"/>
        <w:bottom w:val="none" w:sz="0" w:space="0" w:color="auto"/>
        <w:right w:val="none" w:sz="0" w:space="0" w:color="auto"/>
      </w:divBdr>
    </w:div>
    <w:div w:id="1794404805">
      <w:bodyDiv w:val="1"/>
      <w:marLeft w:val="0"/>
      <w:marRight w:val="0"/>
      <w:marTop w:val="0"/>
      <w:marBottom w:val="0"/>
      <w:divBdr>
        <w:top w:val="none" w:sz="0" w:space="0" w:color="auto"/>
        <w:left w:val="none" w:sz="0" w:space="0" w:color="auto"/>
        <w:bottom w:val="none" w:sz="0" w:space="0" w:color="auto"/>
        <w:right w:val="none" w:sz="0" w:space="0" w:color="auto"/>
      </w:divBdr>
    </w:div>
    <w:div w:id="1823084591">
      <w:bodyDiv w:val="1"/>
      <w:marLeft w:val="0"/>
      <w:marRight w:val="0"/>
      <w:marTop w:val="0"/>
      <w:marBottom w:val="0"/>
      <w:divBdr>
        <w:top w:val="none" w:sz="0" w:space="0" w:color="auto"/>
        <w:left w:val="none" w:sz="0" w:space="0" w:color="auto"/>
        <w:bottom w:val="none" w:sz="0" w:space="0" w:color="auto"/>
        <w:right w:val="none" w:sz="0" w:space="0" w:color="auto"/>
      </w:divBdr>
    </w:div>
    <w:div w:id="1838959115">
      <w:bodyDiv w:val="1"/>
      <w:marLeft w:val="0"/>
      <w:marRight w:val="0"/>
      <w:marTop w:val="0"/>
      <w:marBottom w:val="0"/>
      <w:divBdr>
        <w:top w:val="none" w:sz="0" w:space="0" w:color="auto"/>
        <w:left w:val="none" w:sz="0" w:space="0" w:color="auto"/>
        <w:bottom w:val="none" w:sz="0" w:space="0" w:color="auto"/>
        <w:right w:val="none" w:sz="0" w:space="0" w:color="auto"/>
      </w:divBdr>
    </w:div>
    <w:div w:id="195744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3.jpe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www.aging.ca.gov/ProgramsProviders/AAA/Planning/Docs/2011/Service_Categories_Data_Dictionary_rev_6-26-11.xls" TargetMode="External"/><Relationship Id="rId42" Type="http://schemas.openxmlformats.org/officeDocument/2006/relationships/hyperlink" Target="http://www.trcac.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hyperlink" Target="http://www.aging.ca.gov/aaa/guidance/NAPIS_SPR_Form.pdf" TargetMode="External"/><Relationship Id="rId38" Type="http://schemas.openxmlformats.org/officeDocument/2006/relationships/header" Target="header8.xml"/><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41" Type="http://schemas.openxmlformats.org/officeDocument/2006/relationships/hyperlink" Target="http://www.icesagenc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footer" Target="footer5.xm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0.jpeg"/><Relationship Id="rId28" Type="http://schemas.openxmlformats.org/officeDocument/2006/relationships/chart" Target="charts/chart2.xml"/><Relationship Id="rId36" Type="http://schemas.openxmlformats.org/officeDocument/2006/relationships/hyperlink" Target="https://www.aging.ca.gov/ProgramsProviders/AAA/Planning/" TargetMode="Externa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footer" Target="footer4.xml"/><Relationship Id="rId44" Type="http://schemas.openxmlformats.org/officeDocument/2006/relationships/hyperlink" Target="http://www.choices4children-alpin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9.jpeg"/><Relationship Id="rId27" Type="http://schemas.openxmlformats.org/officeDocument/2006/relationships/chart" Target="charts/chart1.xml"/><Relationship Id="rId30" Type="http://schemas.openxmlformats.org/officeDocument/2006/relationships/header" Target="header5.xml"/><Relationship Id="rId35" Type="http://schemas.openxmlformats.org/officeDocument/2006/relationships/image" Target="media/image14.png"/><Relationship Id="rId43" Type="http://schemas.openxmlformats.org/officeDocument/2006/relationships/hyperlink" Target="mailto:rrinfo@trcac.org"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chisorom.okwuosa@aging.ca.go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Minority</a:t>
            </a:r>
            <a:r>
              <a:rPr lang="en-US" baseline="0"/>
              <a:t> 60+ Population Comparison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'Minority 60+'!$A$2</c:f>
              <c:strCache>
                <c:ptCount val="1"/>
                <c:pt idx="0">
                  <c:v>FY14-15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'Minority 60+'!$B$1:$F$1</c:f>
              <c:strCache>
                <c:ptCount val="5"/>
                <c:pt idx="0">
                  <c:v>Alpine</c:v>
                </c:pt>
                <c:pt idx="1">
                  <c:v>Amador</c:v>
                </c:pt>
                <c:pt idx="2">
                  <c:v>Calaveras</c:v>
                </c:pt>
                <c:pt idx="3">
                  <c:v>Mariposa</c:v>
                </c:pt>
                <c:pt idx="4">
                  <c:v>Tuolumne</c:v>
                </c:pt>
              </c:strCache>
            </c:strRef>
          </c:cat>
          <c:val>
            <c:numRef>
              <c:f>'Minority 60+'!$B$2:$F$2</c:f>
              <c:numCache>
                <c:formatCode>General</c:formatCode>
                <c:ptCount val="5"/>
                <c:pt idx="0">
                  <c:v>51</c:v>
                </c:pt>
                <c:pt idx="1">
                  <c:v>1215</c:v>
                </c:pt>
                <c:pt idx="2">
                  <c:v>1533</c:v>
                </c:pt>
                <c:pt idx="3">
                  <c:v>618</c:v>
                </c:pt>
                <c:pt idx="4">
                  <c:v>1600</c:v>
                </c:pt>
              </c:numCache>
            </c:numRef>
          </c:val>
        </c:ser>
        <c:ser>
          <c:idx val="1"/>
          <c:order val="1"/>
          <c:tx>
            <c:strRef>
              <c:f>'Minority 60+'!$A$3</c:f>
              <c:strCache>
                <c:ptCount val="1"/>
                <c:pt idx="0">
                  <c:v>FY15-16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'Minority 60+'!$B$1:$F$1</c:f>
              <c:strCache>
                <c:ptCount val="5"/>
                <c:pt idx="0">
                  <c:v>Alpine</c:v>
                </c:pt>
                <c:pt idx="1">
                  <c:v>Amador</c:v>
                </c:pt>
                <c:pt idx="2">
                  <c:v>Calaveras</c:v>
                </c:pt>
                <c:pt idx="3">
                  <c:v>Mariposa</c:v>
                </c:pt>
                <c:pt idx="4">
                  <c:v>Tuolumne</c:v>
                </c:pt>
              </c:strCache>
            </c:strRef>
          </c:cat>
          <c:val>
            <c:numRef>
              <c:f>'Minority 60+'!$B$3:$F$3</c:f>
              <c:numCache>
                <c:formatCode>General</c:formatCode>
                <c:ptCount val="5"/>
                <c:pt idx="0">
                  <c:v>81</c:v>
                </c:pt>
                <c:pt idx="1">
                  <c:v>1443</c:v>
                </c:pt>
                <c:pt idx="2">
                  <c:v>1954</c:v>
                </c:pt>
                <c:pt idx="3">
                  <c:v>796</c:v>
                </c:pt>
                <c:pt idx="4">
                  <c:v>1884</c:v>
                </c:pt>
              </c:numCache>
            </c:numRef>
          </c:val>
        </c:ser>
        <c:dLbls>
          <c:dLblPos val="outEnd"/>
          <c:showLegendKey val="0"/>
          <c:showVal val="1"/>
          <c:showCatName val="0"/>
          <c:showSerName val="0"/>
          <c:showPercent val="0"/>
          <c:showBubbleSize val="0"/>
        </c:dLbls>
        <c:gapWidth val="219"/>
        <c:overlap val="-27"/>
        <c:axId val="507000952"/>
        <c:axId val="507001344"/>
      </c:barChart>
      <c:catAx>
        <c:axId val="50700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001344"/>
        <c:crosses val="autoZero"/>
        <c:auto val="1"/>
        <c:lblAlgn val="ctr"/>
        <c:lblOffset val="100"/>
        <c:noMultiLvlLbl val="0"/>
      </c:catAx>
      <c:valAx>
        <c:axId val="50700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00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Geographically</a:t>
            </a:r>
            <a:r>
              <a:rPr lang="en-US" baseline="0"/>
              <a:t> Isolated age 60+ by County</a:t>
            </a:r>
            <a:endParaRPr lang="en-US"/>
          </a:p>
        </c:rich>
      </c:tx>
      <c:layout>
        <c:manualLayout>
          <c:xMode val="edge"/>
          <c:yMode val="edge"/>
          <c:x val="0.16595122484689417"/>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'Geo. Isolated 60+'!$A$2</c:f>
              <c:strCache>
                <c:ptCount val="1"/>
                <c:pt idx="0">
                  <c:v>Isolated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'Geo. Isolated 60+'!$B$1:$F$1</c:f>
              <c:strCache>
                <c:ptCount val="5"/>
                <c:pt idx="0">
                  <c:v>Alpine</c:v>
                </c:pt>
                <c:pt idx="1">
                  <c:v>Amador</c:v>
                </c:pt>
                <c:pt idx="2">
                  <c:v>Calaveras</c:v>
                </c:pt>
                <c:pt idx="3">
                  <c:v>Mariposa</c:v>
                </c:pt>
                <c:pt idx="4">
                  <c:v>Tuolumne</c:v>
                </c:pt>
              </c:strCache>
            </c:strRef>
          </c:cat>
          <c:val>
            <c:numRef>
              <c:f>'Geo. Isolated 60+'!$B$2:$F$2</c:f>
              <c:numCache>
                <c:formatCode>General</c:formatCode>
                <c:ptCount val="5"/>
                <c:pt idx="0">
                  <c:v>276</c:v>
                </c:pt>
                <c:pt idx="1">
                  <c:v>7670</c:v>
                </c:pt>
                <c:pt idx="2">
                  <c:v>11030</c:v>
                </c:pt>
                <c:pt idx="3">
                  <c:v>5411</c:v>
                </c:pt>
                <c:pt idx="4">
                  <c:v>7537</c:v>
                </c:pt>
              </c:numCache>
            </c:numRef>
          </c:val>
        </c:ser>
        <c:ser>
          <c:idx val="1"/>
          <c:order val="1"/>
          <c:tx>
            <c:strRef>
              <c:f>'Geo. Isolated 60+'!$A$3</c:f>
              <c:strCache>
                <c:ptCount val="1"/>
                <c:pt idx="0">
                  <c:v>Non-isolated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'Geo. Isolated 60+'!$B$1:$F$1</c:f>
              <c:strCache>
                <c:ptCount val="5"/>
                <c:pt idx="0">
                  <c:v>Alpine</c:v>
                </c:pt>
                <c:pt idx="1">
                  <c:v>Amador</c:v>
                </c:pt>
                <c:pt idx="2">
                  <c:v>Calaveras</c:v>
                </c:pt>
                <c:pt idx="3">
                  <c:v>Mariposa</c:v>
                </c:pt>
                <c:pt idx="4">
                  <c:v>Tuolumne</c:v>
                </c:pt>
              </c:strCache>
            </c:strRef>
          </c:cat>
          <c:val>
            <c:numRef>
              <c:f>'Geo. Isolated 60+'!$B$3:$F$3</c:f>
              <c:numCache>
                <c:formatCode>General</c:formatCode>
                <c:ptCount val="5"/>
                <c:pt idx="0">
                  <c:v>174</c:v>
                </c:pt>
                <c:pt idx="1">
                  <c:v>5095</c:v>
                </c:pt>
                <c:pt idx="2">
                  <c:v>5733</c:v>
                </c:pt>
                <c:pt idx="3">
                  <c:v>1109</c:v>
                </c:pt>
                <c:pt idx="4">
                  <c:v>10582</c:v>
                </c:pt>
              </c:numCache>
            </c:numRef>
          </c:val>
        </c:ser>
        <c:dLbls>
          <c:dLblPos val="outEnd"/>
          <c:showLegendKey val="0"/>
          <c:showVal val="1"/>
          <c:showCatName val="0"/>
          <c:showSerName val="0"/>
          <c:showPercent val="0"/>
          <c:showBubbleSize val="0"/>
        </c:dLbls>
        <c:gapWidth val="219"/>
        <c:overlap val="-27"/>
        <c:axId val="507005264"/>
        <c:axId val="508020920"/>
      </c:barChart>
      <c:catAx>
        <c:axId val="50700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20920"/>
        <c:crosses val="autoZero"/>
        <c:auto val="1"/>
        <c:lblAlgn val="ctr"/>
        <c:lblOffset val="100"/>
        <c:noMultiLvlLbl val="0"/>
      </c:catAx>
      <c:valAx>
        <c:axId val="508020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00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F7A09-8516-4E55-9BA8-450ED5168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29469</Words>
  <Characters>167976</Characters>
  <Application>Microsoft Office Word</Application>
  <DocSecurity>0</DocSecurity>
  <Lines>1399</Lines>
  <Paragraphs>394</Paragraphs>
  <ScaleCrop>false</ScaleCrop>
  <HeadingPairs>
    <vt:vector size="2" baseType="variant">
      <vt:variant>
        <vt:lpstr>Title</vt:lpstr>
      </vt:variant>
      <vt:variant>
        <vt:i4>1</vt:i4>
      </vt:variant>
    </vt:vector>
  </HeadingPairs>
  <TitlesOfParts>
    <vt:vector size="1" baseType="lpstr">
      <vt:lpstr>Area 12 AGency on Aging 2016-2020 Area plan</vt:lpstr>
    </vt:vector>
  </TitlesOfParts>
  <Company/>
  <LinksUpToDate>false</LinksUpToDate>
  <CharactersWithSpaces>197051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12 AGency on Aging 2016-2020 Area plan</dc:title>
  <dc:subject/>
  <dc:creator>ogoltvyanitsa</dc:creator>
  <cp:keywords/>
  <dc:description/>
  <cp:lastModifiedBy>Doreen Schmidt</cp:lastModifiedBy>
  <cp:revision>3</cp:revision>
  <cp:lastPrinted>2016-11-14T16:47:00Z</cp:lastPrinted>
  <dcterms:created xsi:type="dcterms:W3CDTF">2016-12-14T18:01:00Z</dcterms:created>
  <dcterms:modified xsi:type="dcterms:W3CDTF">2016-12-14T18:01:00Z</dcterms:modified>
</cp:coreProperties>
</file>