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2972E" w14:textId="77777777" w:rsidR="00295D73" w:rsidRDefault="00295D73" w:rsidP="005A0D9F">
      <w:pPr>
        <w:pStyle w:val="Title"/>
        <w:rPr>
          <w:sz w:val="22"/>
          <w:szCs w:val="22"/>
        </w:rPr>
      </w:pPr>
    </w:p>
    <w:p w14:paraId="2D394ED1" w14:textId="659630FF" w:rsidR="00940FF6" w:rsidRPr="0027463D" w:rsidRDefault="009842FF" w:rsidP="005A0D9F">
      <w:pPr>
        <w:pStyle w:val="Title"/>
        <w:rPr>
          <w:sz w:val="22"/>
          <w:szCs w:val="22"/>
        </w:rPr>
      </w:pPr>
      <w:r w:rsidRPr="0027463D">
        <w:rPr>
          <w:sz w:val="22"/>
          <w:szCs w:val="22"/>
        </w:rPr>
        <w:t xml:space="preserve"> </w:t>
      </w:r>
      <w:r w:rsidR="00940FF6" w:rsidRPr="0027463D">
        <w:rPr>
          <w:sz w:val="22"/>
          <w:szCs w:val="22"/>
        </w:rPr>
        <w:t>AREA 12 AGENCY ON AGING BOARD OF DIRECTORS</w:t>
      </w:r>
    </w:p>
    <w:p w14:paraId="0A917F72" w14:textId="77777777" w:rsidR="003C6C21" w:rsidRPr="0027463D" w:rsidRDefault="00940FF6" w:rsidP="005A0D9F">
      <w:pPr>
        <w:widowControl/>
        <w:jc w:val="center"/>
        <w:rPr>
          <w:rFonts w:ascii="Arial" w:hAnsi="Arial" w:cs="Arial"/>
          <w:b/>
          <w:sz w:val="22"/>
          <w:szCs w:val="22"/>
        </w:rPr>
      </w:pPr>
      <w:r w:rsidRPr="0027463D">
        <w:rPr>
          <w:rFonts w:ascii="Arial" w:hAnsi="Arial" w:cs="Arial"/>
          <w:b/>
          <w:sz w:val="22"/>
          <w:szCs w:val="22"/>
        </w:rPr>
        <w:t>MEETING NOTIC</w:t>
      </w:r>
      <w:r w:rsidR="005A0D9F" w:rsidRPr="0027463D">
        <w:rPr>
          <w:rFonts w:ascii="Arial" w:hAnsi="Arial" w:cs="Arial"/>
          <w:b/>
          <w:sz w:val="22"/>
          <w:szCs w:val="22"/>
        </w:rPr>
        <w:t>E</w:t>
      </w:r>
    </w:p>
    <w:p w14:paraId="0AD2F1E3" w14:textId="77777777" w:rsidR="00755249" w:rsidRPr="0027463D" w:rsidRDefault="00755249" w:rsidP="005A0D9F">
      <w:pPr>
        <w:widowControl/>
        <w:jc w:val="center"/>
        <w:rPr>
          <w:rFonts w:ascii="Arial" w:hAnsi="Arial" w:cs="Arial"/>
          <w:b/>
          <w:szCs w:val="20"/>
        </w:rPr>
      </w:pPr>
    </w:p>
    <w:p w14:paraId="59965127" w14:textId="77777777" w:rsidR="004E6D70" w:rsidRPr="0027463D" w:rsidRDefault="003D3ACE" w:rsidP="005A0D9F">
      <w:pPr>
        <w:widowControl/>
        <w:jc w:val="center"/>
        <w:rPr>
          <w:rFonts w:ascii="Arial" w:hAnsi="Arial" w:cs="Arial"/>
          <w:sz w:val="22"/>
          <w:szCs w:val="22"/>
        </w:rPr>
      </w:pPr>
      <w:r>
        <w:rPr>
          <w:rFonts w:ascii="Arial" w:hAnsi="Arial" w:cs="Arial"/>
          <w:sz w:val="22"/>
          <w:szCs w:val="22"/>
        </w:rPr>
        <w:t xml:space="preserve">Thursday, </w:t>
      </w:r>
      <w:r w:rsidR="002B12F9" w:rsidRPr="0027463D">
        <w:rPr>
          <w:rFonts w:ascii="Arial" w:hAnsi="Arial" w:cs="Arial"/>
          <w:sz w:val="22"/>
          <w:szCs w:val="22"/>
        </w:rPr>
        <w:t>June 4, 2020 at</w:t>
      </w:r>
      <w:r w:rsidR="00E60302" w:rsidRPr="0027463D">
        <w:rPr>
          <w:rFonts w:ascii="Arial" w:hAnsi="Arial" w:cs="Arial"/>
          <w:sz w:val="22"/>
          <w:szCs w:val="22"/>
        </w:rPr>
        <w:t xml:space="preserve"> </w:t>
      </w:r>
      <w:r w:rsidR="0027463D">
        <w:rPr>
          <w:rFonts w:ascii="Arial" w:hAnsi="Arial" w:cs="Arial"/>
          <w:sz w:val="22"/>
          <w:szCs w:val="22"/>
        </w:rPr>
        <w:t>9</w:t>
      </w:r>
      <w:r w:rsidR="000949FA" w:rsidRPr="0027463D">
        <w:rPr>
          <w:rFonts w:ascii="Arial" w:hAnsi="Arial" w:cs="Arial"/>
          <w:sz w:val="22"/>
          <w:szCs w:val="22"/>
        </w:rPr>
        <w:t>:00 a.m.</w:t>
      </w:r>
    </w:p>
    <w:p w14:paraId="76B42E24" w14:textId="7EA910B2" w:rsidR="00AB6818" w:rsidRPr="0027463D" w:rsidRDefault="00EE2191" w:rsidP="00965CDD">
      <w:pPr>
        <w:widowControl/>
        <w:tabs>
          <w:tab w:val="left" w:pos="5970"/>
        </w:tabs>
        <w:jc w:val="center"/>
        <w:rPr>
          <w:rFonts w:ascii="Arial" w:hAnsi="Arial" w:cs="Arial"/>
          <w:bCs/>
          <w:sz w:val="22"/>
          <w:szCs w:val="22"/>
        </w:rPr>
      </w:pPr>
      <w:r w:rsidRPr="0027463D">
        <w:rPr>
          <w:rFonts w:ascii="Arial" w:hAnsi="Arial" w:cs="Arial"/>
          <w:bCs/>
          <w:sz w:val="22"/>
          <w:szCs w:val="22"/>
        </w:rPr>
        <w:t>Area 12 Agency on Aging</w:t>
      </w:r>
      <w:r w:rsidR="005C4B95">
        <w:rPr>
          <w:rFonts w:ascii="Arial" w:hAnsi="Arial" w:cs="Arial"/>
          <w:bCs/>
          <w:sz w:val="22"/>
          <w:szCs w:val="22"/>
        </w:rPr>
        <w:t>, 19074 Standard Rd., Suite</w:t>
      </w:r>
      <w:bookmarkStart w:id="0" w:name="_GoBack"/>
      <w:bookmarkEnd w:id="0"/>
      <w:r w:rsidR="00CA0719" w:rsidRPr="0027463D">
        <w:rPr>
          <w:rFonts w:ascii="Arial" w:hAnsi="Arial" w:cs="Arial"/>
          <w:bCs/>
          <w:sz w:val="22"/>
          <w:szCs w:val="22"/>
        </w:rPr>
        <w:t xml:space="preserve"> C</w:t>
      </w:r>
      <w:r w:rsidR="00AC1975" w:rsidRPr="0027463D">
        <w:rPr>
          <w:rFonts w:ascii="Arial" w:hAnsi="Arial" w:cs="Arial"/>
          <w:bCs/>
          <w:sz w:val="22"/>
          <w:szCs w:val="22"/>
        </w:rPr>
        <w:t xml:space="preserve">, Sonora, CA </w:t>
      </w:r>
      <w:r w:rsidR="009842FF" w:rsidRPr="0027463D">
        <w:rPr>
          <w:rFonts w:ascii="Arial" w:hAnsi="Arial" w:cs="Arial"/>
          <w:bCs/>
          <w:sz w:val="22"/>
          <w:szCs w:val="22"/>
        </w:rPr>
        <w:t>95370</w:t>
      </w:r>
    </w:p>
    <w:p w14:paraId="795B0745" w14:textId="77777777" w:rsidR="00965CDD" w:rsidRPr="0027463D" w:rsidRDefault="009842FF" w:rsidP="00CA0719">
      <w:pPr>
        <w:widowControl/>
        <w:tabs>
          <w:tab w:val="left" w:pos="5970"/>
        </w:tabs>
        <w:jc w:val="center"/>
        <w:rPr>
          <w:rFonts w:ascii="Arial" w:hAnsi="Arial" w:cs="Arial"/>
          <w:bCs/>
          <w:sz w:val="22"/>
          <w:szCs w:val="22"/>
        </w:rPr>
      </w:pPr>
      <w:r w:rsidRPr="0027463D">
        <w:rPr>
          <w:rFonts w:ascii="Arial" w:hAnsi="Arial" w:cs="Arial"/>
          <w:bCs/>
          <w:sz w:val="22"/>
          <w:szCs w:val="22"/>
        </w:rPr>
        <w:t>(209) 532-6272</w:t>
      </w:r>
    </w:p>
    <w:p w14:paraId="3432ED5C" w14:textId="77777777" w:rsidR="003D3ACE" w:rsidRDefault="003D3ACE" w:rsidP="003D3ACE">
      <w:pPr>
        <w:jc w:val="center"/>
        <w:rPr>
          <w:rFonts w:ascii="Arial" w:hAnsi="Arial" w:cs="Arial"/>
          <w:i/>
          <w:iCs/>
          <w:color w:val="2E74B5" w:themeColor="accent1" w:themeShade="BF"/>
        </w:rPr>
      </w:pPr>
    </w:p>
    <w:p w14:paraId="20C8AFAD" w14:textId="77777777" w:rsidR="007406D7" w:rsidRPr="007406D7" w:rsidRDefault="001F2CCE" w:rsidP="007406D7">
      <w:pPr>
        <w:spacing w:after="336"/>
        <w:jc w:val="center"/>
        <w:rPr>
          <w:rFonts w:ascii="Arial" w:hAnsi="Arial" w:cs="Arial"/>
          <w:i/>
          <w:iCs/>
          <w:color w:val="2E74B5" w:themeColor="accent1" w:themeShade="BF"/>
        </w:rPr>
      </w:pPr>
      <w:r w:rsidRPr="007406D7">
        <w:rPr>
          <w:rFonts w:ascii="Arial" w:hAnsi="Arial" w:cs="Arial"/>
          <w:i/>
          <w:iCs/>
          <w:color w:val="2E74B5" w:themeColor="accent1" w:themeShade="BF"/>
        </w:rPr>
        <w:t xml:space="preserve">Due to the COVID-19 public health emergency, the Area 12 Agency on Aging has made several changes to Board of Directors meetings in line with the Governor’s Executive Order N-29-20, to protect the public’s health and prevent the spread of the virus. Per the Governor’s Order to Shelter in Place, in person participation at Board of Directors meetings is </w:t>
      </w:r>
      <w:r w:rsidRPr="007406D7">
        <w:rPr>
          <w:rFonts w:ascii="Arial" w:hAnsi="Arial" w:cs="Arial"/>
          <w:b/>
          <w:i/>
          <w:iCs/>
          <w:color w:val="2E74B5" w:themeColor="accent1" w:themeShade="BF"/>
        </w:rPr>
        <w:t>not allowed</w:t>
      </w:r>
      <w:r w:rsidRPr="007406D7">
        <w:rPr>
          <w:rFonts w:ascii="Arial" w:hAnsi="Arial" w:cs="Arial"/>
          <w:i/>
          <w:iCs/>
          <w:color w:val="2E74B5" w:themeColor="accent1" w:themeShade="BF"/>
        </w:rPr>
        <w:t xml:space="preserve"> at this time. However, while the methods to communicate have changed, the public is still encouraged to participate.</w:t>
      </w:r>
    </w:p>
    <w:p w14:paraId="4E083DBD" w14:textId="77777777" w:rsidR="007406D7" w:rsidRPr="003D3ACE" w:rsidRDefault="007406D7" w:rsidP="007406D7">
      <w:pPr>
        <w:rPr>
          <w:rFonts w:ascii="Arial" w:hAnsi="Arial" w:cs="Arial"/>
          <w:b/>
          <w:bCs/>
          <w:caps/>
          <w:color w:val="18468F"/>
          <w:sz w:val="24"/>
        </w:rPr>
      </w:pPr>
      <w:r w:rsidRPr="003D3ACE">
        <w:rPr>
          <w:rFonts w:ascii="Arial" w:hAnsi="Arial" w:cs="Arial"/>
          <w:b/>
          <w:bCs/>
          <w:caps/>
          <w:color w:val="18468F"/>
          <w:sz w:val="24"/>
        </w:rPr>
        <w:t>WAYS YOU CAN PARTICIPATE: </w:t>
      </w:r>
    </w:p>
    <w:p w14:paraId="2D3556D9" w14:textId="77777777" w:rsidR="003D3ACE" w:rsidRPr="003D3ACE" w:rsidRDefault="003D3ACE" w:rsidP="007406D7">
      <w:pPr>
        <w:widowControl/>
        <w:numPr>
          <w:ilvl w:val="0"/>
          <w:numId w:val="18"/>
        </w:numPr>
        <w:autoSpaceDE/>
        <w:autoSpaceDN/>
        <w:adjustRightInd/>
        <w:spacing w:before="100" w:beforeAutospacing="1"/>
        <w:ind w:left="0"/>
        <w:rPr>
          <w:rFonts w:ascii="Arial" w:hAnsi="Arial" w:cs="Arial"/>
          <w:color w:val="000000"/>
          <w:sz w:val="22"/>
          <w:szCs w:val="22"/>
        </w:rPr>
      </w:pPr>
      <w:r w:rsidRPr="003D3ACE">
        <w:rPr>
          <w:rFonts w:ascii="Arial" w:hAnsi="Arial" w:cs="Arial"/>
          <w:sz w:val="22"/>
          <w:szCs w:val="22"/>
        </w:rPr>
        <w:t xml:space="preserve">If you wish to make a public comment, submit your comment via email to the Administrative Assistant at </w:t>
      </w:r>
      <w:hyperlink r:id="rId8" w:history="1">
        <w:r w:rsidRPr="003D3ACE">
          <w:rPr>
            <w:rStyle w:val="Hyperlink"/>
            <w:rFonts w:ascii="Arial" w:hAnsi="Arial" w:cs="Arial"/>
            <w:sz w:val="22"/>
            <w:szCs w:val="22"/>
          </w:rPr>
          <w:t>jmumford@area12.org</w:t>
        </w:r>
      </w:hyperlink>
      <w:r w:rsidRPr="003D3ACE">
        <w:rPr>
          <w:rFonts w:ascii="Arial" w:hAnsi="Arial" w:cs="Arial"/>
          <w:sz w:val="22"/>
          <w:szCs w:val="22"/>
        </w:rPr>
        <w:t xml:space="preserve"> no later than 4:00pm on the Wednesday prior to the Board meeting. Please clearly indicate which agenda item number your comment pertains to, or if it is a general public comment. Comments are limited to 300 words or fewer. If your comment meets the foregoing criteria, it will be read into the record during the meeting. </w:t>
      </w:r>
    </w:p>
    <w:p w14:paraId="168760FB" w14:textId="0908768A" w:rsidR="00081F03" w:rsidRPr="00081F03" w:rsidRDefault="003D3ACE" w:rsidP="00081F03">
      <w:pPr>
        <w:widowControl/>
        <w:numPr>
          <w:ilvl w:val="0"/>
          <w:numId w:val="18"/>
        </w:numPr>
        <w:autoSpaceDE/>
        <w:autoSpaceDN/>
        <w:adjustRightInd/>
        <w:spacing w:before="100" w:beforeAutospacing="1"/>
        <w:ind w:left="0"/>
        <w:rPr>
          <w:rFonts w:ascii="Arial" w:hAnsi="Arial" w:cs="Arial"/>
          <w:color w:val="000000"/>
          <w:sz w:val="22"/>
          <w:szCs w:val="22"/>
        </w:rPr>
      </w:pPr>
      <w:r w:rsidRPr="003D3ACE">
        <w:rPr>
          <w:rFonts w:ascii="Arial" w:hAnsi="Arial" w:cs="Arial"/>
          <w:sz w:val="22"/>
          <w:szCs w:val="22"/>
        </w:rPr>
        <w:t>You may comment by calling (209) 532-6272 ext. 221 and leave a voicemail of no more than 300 words no later than 4:00 pm on the Wednesday prior to the Board meeting. You must specify which item your comment pertains to or if it is for general public comment. If your comment meets the foregoing criteria, it will be read into the record during the meeting</w:t>
      </w:r>
      <w:r w:rsidR="005C4B95">
        <w:rPr>
          <w:rFonts w:ascii="Arial" w:hAnsi="Arial" w:cs="Arial"/>
          <w:sz w:val="22"/>
          <w:szCs w:val="22"/>
        </w:rPr>
        <w:t>.</w:t>
      </w:r>
    </w:p>
    <w:p w14:paraId="26A98DF1" w14:textId="73FCDC08" w:rsidR="00081F03" w:rsidRPr="003D3ACE" w:rsidRDefault="00081F03" w:rsidP="00081F03">
      <w:pPr>
        <w:widowControl/>
        <w:numPr>
          <w:ilvl w:val="0"/>
          <w:numId w:val="18"/>
        </w:numPr>
        <w:autoSpaceDE/>
        <w:autoSpaceDN/>
        <w:adjustRightInd/>
        <w:spacing w:before="100" w:beforeAutospacing="1"/>
        <w:ind w:left="0"/>
        <w:rPr>
          <w:rFonts w:ascii="Arial" w:hAnsi="Arial" w:cs="Arial"/>
          <w:color w:val="000000"/>
          <w:sz w:val="22"/>
          <w:szCs w:val="22"/>
        </w:rPr>
      </w:pPr>
      <w:r w:rsidRPr="003D3ACE">
        <w:rPr>
          <w:rFonts w:ascii="Arial" w:hAnsi="Arial" w:cs="Arial"/>
          <w:sz w:val="22"/>
          <w:szCs w:val="22"/>
        </w:rPr>
        <w:t>Please note that while comme</w:t>
      </w:r>
      <w:r w:rsidR="005C4B95">
        <w:rPr>
          <w:rFonts w:ascii="Arial" w:hAnsi="Arial" w:cs="Arial"/>
          <w:sz w:val="22"/>
          <w:szCs w:val="22"/>
        </w:rPr>
        <w:t>nts may also be sent via USPS mail to 19074 Standard Rd., Suite A, Sonora, CA 95370, this</w:t>
      </w:r>
      <w:r w:rsidRPr="003D3ACE">
        <w:rPr>
          <w:rFonts w:ascii="Arial" w:hAnsi="Arial" w:cs="Arial"/>
          <w:sz w:val="22"/>
          <w:szCs w:val="22"/>
        </w:rPr>
        <w:t xml:space="preserve"> method is not recommended as there is a high lik</w:t>
      </w:r>
      <w:r w:rsidR="005C4B95">
        <w:rPr>
          <w:rFonts w:ascii="Arial" w:hAnsi="Arial" w:cs="Arial"/>
          <w:sz w:val="22"/>
          <w:szCs w:val="22"/>
        </w:rPr>
        <w:t>elihood that your comment</w:t>
      </w:r>
      <w:r w:rsidRPr="003D3ACE">
        <w:rPr>
          <w:rFonts w:ascii="Arial" w:hAnsi="Arial" w:cs="Arial"/>
          <w:sz w:val="22"/>
          <w:szCs w:val="22"/>
        </w:rPr>
        <w:t xml:space="preserve"> wi</w:t>
      </w:r>
      <w:r>
        <w:rPr>
          <w:rFonts w:ascii="Arial" w:hAnsi="Arial" w:cs="Arial"/>
          <w:sz w:val="22"/>
          <w:szCs w:val="22"/>
        </w:rPr>
        <w:t>l</w:t>
      </w:r>
      <w:r w:rsidRPr="003D3ACE">
        <w:rPr>
          <w:rFonts w:ascii="Arial" w:hAnsi="Arial" w:cs="Arial"/>
          <w:sz w:val="22"/>
          <w:szCs w:val="22"/>
        </w:rPr>
        <w:t xml:space="preserve">l not be received prior to the meeting. </w:t>
      </w:r>
    </w:p>
    <w:p w14:paraId="044F6295" w14:textId="6FBE1CF7" w:rsidR="00942B7E" w:rsidRPr="00081F03" w:rsidRDefault="007406D7" w:rsidP="00081F03">
      <w:pPr>
        <w:widowControl/>
        <w:numPr>
          <w:ilvl w:val="0"/>
          <w:numId w:val="18"/>
        </w:numPr>
        <w:autoSpaceDE/>
        <w:autoSpaceDN/>
        <w:adjustRightInd/>
        <w:spacing w:before="100" w:beforeAutospacing="1"/>
        <w:ind w:left="0"/>
        <w:rPr>
          <w:rFonts w:ascii="Arial" w:hAnsi="Arial" w:cs="Arial"/>
          <w:color w:val="000000"/>
          <w:sz w:val="22"/>
          <w:szCs w:val="22"/>
        </w:rPr>
      </w:pPr>
      <w:r w:rsidRPr="00081F03">
        <w:rPr>
          <w:rFonts w:ascii="Arial" w:hAnsi="Arial" w:cs="Arial"/>
          <w:sz w:val="22"/>
          <w:szCs w:val="22"/>
        </w:rPr>
        <w:t>Zoom Meeting - The public will not</w:t>
      </w:r>
      <w:r w:rsidR="005C4B95">
        <w:rPr>
          <w:rFonts w:ascii="Arial" w:hAnsi="Arial" w:cs="Arial"/>
          <w:sz w:val="22"/>
          <w:szCs w:val="22"/>
        </w:rPr>
        <w:t xml:space="preserve"> have access for public comments</w:t>
      </w:r>
      <w:r w:rsidRPr="00081F03">
        <w:rPr>
          <w:rFonts w:ascii="Arial" w:hAnsi="Arial" w:cs="Arial"/>
          <w:sz w:val="22"/>
          <w:szCs w:val="22"/>
        </w:rPr>
        <w:t>, this is available for listening only</w:t>
      </w:r>
      <w:r w:rsidR="00081F03" w:rsidRPr="00081F03">
        <w:rPr>
          <w:rFonts w:ascii="Arial" w:hAnsi="Arial" w:cs="Arial"/>
          <w:sz w:val="22"/>
          <w:szCs w:val="22"/>
        </w:rPr>
        <w:t>.</w:t>
      </w:r>
    </w:p>
    <w:p w14:paraId="3773C625" w14:textId="77777777" w:rsidR="00942B7E" w:rsidRPr="00942B7E" w:rsidRDefault="00942B7E" w:rsidP="00942B7E">
      <w:pPr>
        <w:widowControl/>
        <w:autoSpaceDE/>
        <w:autoSpaceDN/>
        <w:adjustRightInd/>
        <w:spacing w:before="100" w:beforeAutospacing="1"/>
        <w:ind w:left="720"/>
        <w:rPr>
          <w:rFonts w:ascii="Arial" w:hAnsi="Arial" w:cs="Arial"/>
          <w:sz w:val="22"/>
          <w:szCs w:val="22"/>
        </w:rPr>
      </w:pPr>
      <w:r w:rsidRPr="00942B7E">
        <w:rPr>
          <w:rFonts w:ascii="Arial" w:hAnsi="Arial" w:cs="Arial"/>
          <w:sz w:val="22"/>
          <w:szCs w:val="22"/>
        </w:rPr>
        <w:t>Topic: Area 12 Agency on Aging Board of Directors Meeting</w:t>
      </w:r>
    </w:p>
    <w:p w14:paraId="6F853981" w14:textId="77777777" w:rsidR="00942B7E" w:rsidRPr="00942B7E" w:rsidRDefault="00942B7E" w:rsidP="00942B7E">
      <w:pPr>
        <w:widowControl/>
        <w:autoSpaceDE/>
        <w:autoSpaceDN/>
        <w:adjustRightInd/>
        <w:spacing w:before="100" w:beforeAutospacing="1"/>
        <w:ind w:left="720"/>
        <w:rPr>
          <w:rFonts w:ascii="Arial" w:hAnsi="Arial" w:cs="Arial"/>
          <w:sz w:val="22"/>
          <w:szCs w:val="22"/>
        </w:rPr>
      </w:pPr>
      <w:r w:rsidRPr="00942B7E">
        <w:rPr>
          <w:rFonts w:ascii="Arial" w:hAnsi="Arial" w:cs="Arial"/>
          <w:sz w:val="22"/>
          <w:szCs w:val="22"/>
        </w:rPr>
        <w:t>Time: Jun 4, 2020 09:00 AM Pacific Time (US and Canada)</w:t>
      </w:r>
    </w:p>
    <w:p w14:paraId="3018CE2B" w14:textId="77777777" w:rsidR="00942B7E" w:rsidRPr="00081F03" w:rsidRDefault="00942B7E" w:rsidP="00942B7E">
      <w:pPr>
        <w:widowControl/>
        <w:autoSpaceDE/>
        <w:autoSpaceDN/>
        <w:adjustRightInd/>
        <w:spacing w:before="100" w:beforeAutospacing="1"/>
        <w:ind w:left="720"/>
        <w:rPr>
          <w:rFonts w:ascii="Arial" w:hAnsi="Arial" w:cs="Arial"/>
          <w:sz w:val="22"/>
          <w:szCs w:val="22"/>
        </w:rPr>
      </w:pPr>
      <w:r w:rsidRPr="00081F03">
        <w:rPr>
          <w:rFonts w:ascii="Arial" w:hAnsi="Arial" w:cs="Arial"/>
          <w:sz w:val="22"/>
          <w:szCs w:val="22"/>
        </w:rPr>
        <w:t>Join Zoom Meeting</w:t>
      </w:r>
    </w:p>
    <w:p w14:paraId="42AA15FF" w14:textId="77777777" w:rsidR="00942B7E" w:rsidRPr="00081F03" w:rsidRDefault="00942B7E" w:rsidP="00942B7E">
      <w:pPr>
        <w:widowControl/>
        <w:autoSpaceDE/>
        <w:autoSpaceDN/>
        <w:adjustRightInd/>
        <w:spacing w:before="100" w:beforeAutospacing="1"/>
        <w:ind w:left="720"/>
        <w:rPr>
          <w:rFonts w:ascii="Arial" w:hAnsi="Arial" w:cs="Arial"/>
          <w:sz w:val="22"/>
          <w:szCs w:val="22"/>
        </w:rPr>
      </w:pPr>
      <w:r w:rsidRPr="00081F03">
        <w:rPr>
          <w:rFonts w:ascii="Arial" w:hAnsi="Arial" w:cs="Arial"/>
          <w:sz w:val="22"/>
          <w:szCs w:val="22"/>
        </w:rPr>
        <w:t>https://zoom.us/j/92057778998?pwd=dzNUd0JCOHZzU3RNUDNLTnFraTU3QT09</w:t>
      </w:r>
    </w:p>
    <w:p w14:paraId="2511A741" w14:textId="77777777" w:rsidR="00942B7E" w:rsidRPr="00081F03" w:rsidRDefault="00942B7E" w:rsidP="00942B7E">
      <w:pPr>
        <w:widowControl/>
        <w:autoSpaceDE/>
        <w:autoSpaceDN/>
        <w:adjustRightInd/>
        <w:spacing w:before="100" w:beforeAutospacing="1"/>
        <w:ind w:left="720"/>
        <w:rPr>
          <w:rFonts w:ascii="Arial" w:hAnsi="Arial" w:cs="Arial"/>
          <w:sz w:val="22"/>
          <w:szCs w:val="22"/>
        </w:rPr>
      </w:pPr>
      <w:r w:rsidRPr="00081F03">
        <w:rPr>
          <w:rFonts w:ascii="Arial" w:hAnsi="Arial" w:cs="Arial"/>
          <w:sz w:val="22"/>
          <w:szCs w:val="22"/>
        </w:rPr>
        <w:t>Meeting ID: 920 5777 8998</w:t>
      </w:r>
    </w:p>
    <w:p w14:paraId="4047A068" w14:textId="1F43868F" w:rsidR="007406D7" w:rsidRPr="003D3ACE" w:rsidRDefault="00942B7E" w:rsidP="00942B7E">
      <w:pPr>
        <w:widowControl/>
        <w:autoSpaceDE/>
        <w:autoSpaceDN/>
        <w:adjustRightInd/>
        <w:spacing w:before="100" w:beforeAutospacing="1"/>
        <w:ind w:left="720"/>
        <w:rPr>
          <w:rFonts w:ascii="Arial" w:hAnsi="Arial" w:cs="Arial"/>
          <w:color w:val="FF0000"/>
          <w:sz w:val="22"/>
          <w:szCs w:val="22"/>
        </w:rPr>
      </w:pPr>
      <w:r w:rsidRPr="00081F03">
        <w:rPr>
          <w:rFonts w:ascii="Arial" w:hAnsi="Arial" w:cs="Arial"/>
          <w:sz w:val="22"/>
          <w:szCs w:val="22"/>
        </w:rPr>
        <w:t>Password: 1stHqS</w:t>
      </w:r>
    </w:p>
    <w:p w14:paraId="6597A0B5" w14:textId="77777777" w:rsidR="00687C52" w:rsidRDefault="00687C52" w:rsidP="00965CDD">
      <w:pPr>
        <w:widowControl/>
        <w:tabs>
          <w:tab w:val="left" w:pos="5970"/>
        </w:tabs>
        <w:jc w:val="center"/>
        <w:rPr>
          <w:rFonts w:ascii="Arial" w:hAnsi="Arial" w:cs="Arial"/>
          <w:b/>
          <w:bCs/>
          <w:sz w:val="24"/>
        </w:rPr>
      </w:pPr>
    </w:p>
    <w:p w14:paraId="7C8DD44B" w14:textId="77777777" w:rsidR="00942B7E" w:rsidRPr="003D3ACE" w:rsidRDefault="00942B7E" w:rsidP="00965CDD">
      <w:pPr>
        <w:widowControl/>
        <w:tabs>
          <w:tab w:val="left" w:pos="5970"/>
        </w:tabs>
        <w:jc w:val="center"/>
        <w:rPr>
          <w:rFonts w:ascii="Arial" w:hAnsi="Arial" w:cs="Arial"/>
          <w:b/>
          <w:bCs/>
          <w:sz w:val="24"/>
        </w:rPr>
      </w:pPr>
    </w:p>
    <w:p w14:paraId="04FD3AB7" w14:textId="77777777" w:rsidR="00494497" w:rsidRPr="003D3ACE" w:rsidRDefault="00AB6818" w:rsidP="00E514D0">
      <w:pPr>
        <w:widowControl/>
        <w:jc w:val="center"/>
        <w:rPr>
          <w:rFonts w:ascii="Arial" w:hAnsi="Arial" w:cs="Arial"/>
          <w:b/>
          <w:bCs/>
          <w:sz w:val="24"/>
        </w:rPr>
      </w:pPr>
      <w:r w:rsidRPr="003D3ACE">
        <w:rPr>
          <w:rFonts w:ascii="Arial" w:hAnsi="Arial" w:cs="Arial"/>
          <w:b/>
          <w:bCs/>
          <w:sz w:val="24"/>
        </w:rPr>
        <w:t>AGENDA</w:t>
      </w:r>
    </w:p>
    <w:p w14:paraId="01C234BC" w14:textId="77777777" w:rsidR="0036245B" w:rsidRPr="003D3ACE" w:rsidRDefault="0036245B" w:rsidP="000E63E0">
      <w:pPr>
        <w:widowControl/>
        <w:rPr>
          <w:rFonts w:ascii="Arial" w:hAnsi="Arial" w:cs="Arial"/>
          <w:b/>
          <w:bCs/>
          <w:sz w:val="24"/>
        </w:rPr>
      </w:pPr>
    </w:p>
    <w:p w14:paraId="126DB0E5" w14:textId="77777777" w:rsidR="00940FF6" w:rsidRPr="003D3ACE" w:rsidRDefault="00940FF6" w:rsidP="004A642D">
      <w:pPr>
        <w:widowControl/>
        <w:rPr>
          <w:rFonts w:ascii="Arial" w:hAnsi="Arial" w:cs="Arial"/>
          <w:b/>
          <w:bCs/>
          <w:sz w:val="24"/>
        </w:rPr>
      </w:pPr>
      <w:r w:rsidRPr="003D3ACE">
        <w:rPr>
          <w:rFonts w:ascii="Arial" w:hAnsi="Arial" w:cs="Arial"/>
          <w:b/>
          <w:bCs/>
          <w:sz w:val="24"/>
        </w:rPr>
        <w:t>I.</w:t>
      </w:r>
      <w:r w:rsidRPr="003D3ACE">
        <w:rPr>
          <w:rFonts w:ascii="Arial" w:hAnsi="Arial" w:cs="Arial"/>
          <w:b/>
          <w:bCs/>
          <w:sz w:val="24"/>
        </w:rPr>
        <w:tab/>
      </w:r>
      <w:r w:rsidRPr="003D3ACE">
        <w:rPr>
          <w:rFonts w:ascii="Arial" w:hAnsi="Arial" w:cs="Arial"/>
          <w:b/>
          <w:sz w:val="24"/>
        </w:rPr>
        <w:t>PLEDGE OF ALLEGIANCE</w:t>
      </w:r>
      <w:r w:rsidRPr="003D3ACE">
        <w:rPr>
          <w:rFonts w:ascii="Arial" w:hAnsi="Arial" w:cs="Arial"/>
          <w:b/>
          <w:bCs/>
          <w:sz w:val="24"/>
        </w:rPr>
        <w:t xml:space="preserve"> </w:t>
      </w:r>
    </w:p>
    <w:p w14:paraId="1527F532" w14:textId="77777777" w:rsidR="00940FF6" w:rsidRPr="003D3ACE" w:rsidRDefault="00940FF6" w:rsidP="004A642D">
      <w:pPr>
        <w:widowControl/>
        <w:rPr>
          <w:rFonts w:ascii="Arial" w:hAnsi="Arial" w:cs="Arial"/>
          <w:b/>
          <w:bCs/>
          <w:sz w:val="24"/>
        </w:rPr>
      </w:pPr>
    </w:p>
    <w:p w14:paraId="38F64BE4" w14:textId="77777777" w:rsidR="00940FF6" w:rsidRPr="003D3ACE" w:rsidRDefault="00940FF6" w:rsidP="004A642D">
      <w:pPr>
        <w:widowControl/>
        <w:rPr>
          <w:rFonts w:ascii="Arial" w:hAnsi="Arial" w:cs="Arial"/>
          <w:b/>
          <w:bCs/>
          <w:sz w:val="24"/>
        </w:rPr>
      </w:pPr>
      <w:r w:rsidRPr="003D3ACE">
        <w:rPr>
          <w:rFonts w:ascii="Arial" w:hAnsi="Arial" w:cs="Arial"/>
          <w:b/>
          <w:bCs/>
          <w:sz w:val="24"/>
        </w:rPr>
        <w:t>II.</w:t>
      </w:r>
      <w:r w:rsidRPr="003D3ACE">
        <w:rPr>
          <w:rFonts w:ascii="Arial" w:hAnsi="Arial" w:cs="Arial"/>
          <w:b/>
          <w:bCs/>
          <w:sz w:val="24"/>
        </w:rPr>
        <w:tab/>
        <w:t>ROLL CALL AND INTRODUCTIONS</w:t>
      </w:r>
    </w:p>
    <w:p w14:paraId="5BCA43AA" w14:textId="77777777" w:rsidR="00940FF6" w:rsidRPr="003D3ACE" w:rsidRDefault="00940FF6" w:rsidP="004A642D">
      <w:pPr>
        <w:widowControl/>
        <w:rPr>
          <w:rFonts w:ascii="Arial" w:hAnsi="Arial" w:cs="Arial"/>
          <w:b/>
          <w:bCs/>
          <w:sz w:val="24"/>
        </w:rPr>
      </w:pPr>
    </w:p>
    <w:p w14:paraId="7992C8CA" w14:textId="77777777" w:rsidR="00D41E82" w:rsidRPr="003D3ACE" w:rsidRDefault="00940FF6" w:rsidP="004A642D">
      <w:pPr>
        <w:widowControl/>
        <w:ind w:left="720" w:hanging="720"/>
        <w:rPr>
          <w:rFonts w:ascii="Arial" w:hAnsi="Arial" w:cs="Arial"/>
          <w:sz w:val="24"/>
        </w:rPr>
      </w:pPr>
      <w:r w:rsidRPr="003D3ACE">
        <w:rPr>
          <w:rFonts w:ascii="Arial" w:hAnsi="Arial" w:cs="Arial"/>
          <w:b/>
          <w:bCs/>
          <w:sz w:val="24"/>
        </w:rPr>
        <w:t>III.</w:t>
      </w:r>
      <w:r w:rsidRPr="003D3ACE">
        <w:rPr>
          <w:rFonts w:ascii="Arial" w:hAnsi="Arial" w:cs="Arial"/>
          <w:b/>
          <w:bCs/>
          <w:sz w:val="24"/>
        </w:rPr>
        <w:tab/>
        <w:t xml:space="preserve">ORAL COMMUNICATIONS </w:t>
      </w:r>
      <w:r w:rsidRPr="003D3ACE">
        <w:rPr>
          <w:rFonts w:ascii="Arial" w:hAnsi="Arial" w:cs="Arial"/>
          <w:bCs/>
          <w:sz w:val="24"/>
        </w:rPr>
        <w:t xml:space="preserve">-- </w:t>
      </w:r>
      <w:r w:rsidRPr="003D3ACE">
        <w:rPr>
          <w:rFonts w:ascii="Arial" w:hAnsi="Arial" w:cs="Arial"/>
          <w:sz w:val="24"/>
        </w:rPr>
        <w:t xml:space="preserve">The public may speak on any item </w:t>
      </w:r>
      <w:r w:rsidRPr="003D3ACE">
        <w:rPr>
          <w:rFonts w:ascii="Arial" w:hAnsi="Arial" w:cs="Arial"/>
          <w:sz w:val="24"/>
          <w:u w:val="single"/>
        </w:rPr>
        <w:t>not</w:t>
      </w:r>
      <w:r w:rsidRPr="003D3ACE">
        <w:rPr>
          <w:rFonts w:ascii="Arial" w:hAnsi="Arial" w:cs="Arial"/>
          <w:sz w:val="24"/>
        </w:rPr>
        <w:t xml:space="preserve"> on the printed agenda.  No action may be taken by the JPA.  </w:t>
      </w:r>
    </w:p>
    <w:p w14:paraId="0F2DED24" w14:textId="77777777" w:rsidR="00D41E82" w:rsidRPr="003D3ACE" w:rsidRDefault="00D41E82" w:rsidP="004A642D">
      <w:pPr>
        <w:widowControl/>
        <w:ind w:left="720" w:hanging="720"/>
        <w:rPr>
          <w:rFonts w:ascii="Arial" w:hAnsi="Arial" w:cs="Arial"/>
          <w:sz w:val="24"/>
        </w:rPr>
      </w:pPr>
    </w:p>
    <w:p w14:paraId="38CE9834" w14:textId="77777777" w:rsidR="00940FF6" w:rsidRPr="003D3ACE" w:rsidRDefault="00005775" w:rsidP="00332675">
      <w:pPr>
        <w:widowControl/>
        <w:ind w:left="720" w:hanging="720"/>
        <w:rPr>
          <w:rFonts w:ascii="Arial" w:hAnsi="Arial" w:cs="Arial"/>
          <w:b/>
          <w:sz w:val="24"/>
        </w:rPr>
      </w:pPr>
      <w:r w:rsidRPr="003D3ACE">
        <w:rPr>
          <w:rFonts w:ascii="Arial" w:hAnsi="Arial" w:cs="Arial"/>
          <w:b/>
          <w:sz w:val="24"/>
        </w:rPr>
        <w:t>I</w:t>
      </w:r>
      <w:r w:rsidR="00940FF6" w:rsidRPr="003D3ACE">
        <w:rPr>
          <w:rFonts w:ascii="Arial" w:hAnsi="Arial" w:cs="Arial"/>
          <w:b/>
          <w:sz w:val="24"/>
        </w:rPr>
        <w:t>V.</w:t>
      </w:r>
      <w:r w:rsidR="00940FF6" w:rsidRPr="003D3ACE">
        <w:rPr>
          <w:rFonts w:ascii="Arial" w:hAnsi="Arial" w:cs="Arial"/>
          <w:b/>
          <w:sz w:val="24"/>
        </w:rPr>
        <w:tab/>
        <w:t>CONSENT AGENDA</w:t>
      </w:r>
    </w:p>
    <w:p w14:paraId="68B1E425" w14:textId="77777777" w:rsidR="00332675" w:rsidRPr="003D3ACE" w:rsidRDefault="00332675" w:rsidP="00332675">
      <w:pPr>
        <w:widowControl/>
        <w:ind w:left="720" w:hanging="720"/>
        <w:rPr>
          <w:rFonts w:ascii="Arial" w:hAnsi="Arial" w:cs="Arial"/>
          <w:sz w:val="24"/>
        </w:rPr>
      </w:pPr>
    </w:p>
    <w:p w14:paraId="0B8A56CE" w14:textId="77777777" w:rsidR="00813B10" w:rsidRDefault="00E60302" w:rsidP="000A6E35">
      <w:pPr>
        <w:widowControl/>
        <w:numPr>
          <w:ilvl w:val="0"/>
          <w:numId w:val="3"/>
        </w:numPr>
        <w:rPr>
          <w:rFonts w:ascii="Arial" w:hAnsi="Arial" w:cs="Arial"/>
          <w:sz w:val="24"/>
        </w:rPr>
      </w:pPr>
      <w:r w:rsidRPr="003D3ACE">
        <w:rPr>
          <w:rFonts w:ascii="Arial" w:hAnsi="Arial" w:cs="Arial"/>
          <w:sz w:val="24"/>
        </w:rPr>
        <w:t xml:space="preserve">Approve </w:t>
      </w:r>
      <w:r w:rsidR="00C16A08" w:rsidRPr="003D3ACE">
        <w:rPr>
          <w:rFonts w:ascii="Arial" w:hAnsi="Arial" w:cs="Arial"/>
          <w:sz w:val="24"/>
        </w:rPr>
        <w:t>March 5, 2020</w:t>
      </w:r>
      <w:r w:rsidR="003D3699" w:rsidRPr="003D3ACE">
        <w:rPr>
          <w:rFonts w:ascii="Arial" w:hAnsi="Arial" w:cs="Arial"/>
          <w:sz w:val="24"/>
        </w:rPr>
        <w:t xml:space="preserve"> </w:t>
      </w:r>
      <w:r w:rsidR="003C6FB5" w:rsidRPr="003D3ACE">
        <w:rPr>
          <w:rFonts w:ascii="Arial" w:hAnsi="Arial" w:cs="Arial"/>
          <w:sz w:val="24"/>
        </w:rPr>
        <w:t xml:space="preserve">meeting </w:t>
      </w:r>
      <w:r w:rsidRPr="003D3ACE">
        <w:rPr>
          <w:rFonts w:ascii="Arial" w:hAnsi="Arial" w:cs="Arial"/>
          <w:sz w:val="24"/>
        </w:rPr>
        <w:t>Minutes</w:t>
      </w:r>
      <w:r w:rsidR="00753CCF" w:rsidRPr="003D3ACE">
        <w:rPr>
          <w:rFonts w:ascii="Arial" w:hAnsi="Arial" w:cs="Arial"/>
          <w:sz w:val="24"/>
        </w:rPr>
        <w:t>.</w:t>
      </w:r>
    </w:p>
    <w:p w14:paraId="51B711BE" w14:textId="77777777" w:rsidR="00081F03" w:rsidRDefault="00081F03" w:rsidP="00081F03">
      <w:pPr>
        <w:widowControl/>
        <w:rPr>
          <w:rFonts w:ascii="Arial" w:hAnsi="Arial" w:cs="Arial"/>
          <w:sz w:val="24"/>
        </w:rPr>
      </w:pPr>
    </w:p>
    <w:p w14:paraId="773092E4" w14:textId="77777777" w:rsidR="00081F03" w:rsidRDefault="00081F03" w:rsidP="00081F03">
      <w:pPr>
        <w:widowControl/>
        <w:rPr>
          <w:rFonts w:ascii="Arial" w:hAnsi="Arial" w:cs="Arial"/>
          <w:sz w:val="24"/>
        </w:rPr>
      </w:pPr>
    </w:p>
    <w:p w14:paraId="1D80321C" w14:textId="77777777" w:rsidR="00081F03" w:rsidRDefault="00081F03" w:rsidP="00081F03">
      <w:pPr>
        <w:widowControl/>
        <w:rPr>
          <w:rFonts w:ascii="Arial" w:hAnsi="Arial" w:cs="Arial"/>
          <w:sz w:val="24"/>
        </w:rPr>
      </w:pPr>
    </w:p>
    <w:p w14:paraId="5A0F2A9F" w14:textId="77777777" w:rsidR="00081F03" w:rsidRPr="003D3ACE" w:rsidRDefault="00081F03" w:rsidP="00081F03">
      <w:pPr>
        <w:widowControl/>
        <w:rPr>
          <w:rFonts w:ascii="Arial" w:hAnsi="Arial" w:cs="Arial"/>
          <w:sz w:val="24"/>
        </w:rPr>
      </w:pPr>
    </w:p>
    <w:p w14:paraId="5530DDDF" w14:textId="77777777" w:rsidR="001200EC" w:rsidRDefault="001200EC" w:rsidP="001200EC">
      <w:pPr>
        <w:widowControl/>
        <w:rPr>
          <w:rFonts w:ascii="Arial" w:hAnsi="Arial" w:cs="Arial"/>
          <w:b/>
          <w:sz w:val="24"/>
        </w:rPr>
      </w:pPr>
    </w:p>
    <w:p w14:paraId="12E2F66C" w14:textId="77777777" w:rsidR="00081F03" w:rsidRDefault="00081F03" w:rsidP="001200EC">
      <w:pPr>
        <w:widowControl/>
        <w:rPr>
          <w:rFonts w:ascii="Arial" w:hAnsi="Arial" w:cs="Arial"/>
          <w:b/>
          <w:sz w:val="24"/>
        </w:rPr>
      </w:pPr>
    </w:p>
    <w:p w14:paraId="28144CDA" w14:textId="77777777" w:rsidR="00081F03" w:rsidRPr="003D3ACE" w:rsidRDefault="00081F03" w:rsidP="001200EC">
      <w:pPr>
        <w:widowControl/>
        <w:rPr>
          <w:rFonts w:ascii="Arial" w:hAnsi="Arial" w:cs="Arial"/>
          <w:b/>
          <w:sz w:val="24"/>
        </w:rPr>
      </w:pPr>
    </w:p>
    <w:p w14:paraId="4EBCA753" w14:textId="77777777" w:rsidR="00687C52" w:rsidRPr="003D3ACE" w:rsidRDefault="001200EC" w:rsidP="004371F9">
      <w:pPr>
        <w:widowControl/>
        <w:rPr>
          <w:rFonts w:ascii="Arial" w:hAnsi="Arial" w:cs="Arial"/>
          <w:bCs/>
          <w:sz w:val="24"/>
        </w:rPr>
      </w:pPr>
      <w:r w:rsidRPr="003D3ACE">
        <w:rPr>
          <w:rFonts w:ascii="Arial" w:hAnsi="Arial" w:cs="Arial"/>
          <w:b/>
          <w:sz w:val="24"/>
        </w:rPr>
        <w:t>V.</w:t>
      </w:r>
      <w:r w:rsidR="00940FF6" w:rsidRPr="003D3ACE">
        <w:rPr>
          <w:rFonts w:ascii="Arial" w:hAnsi="Arial" w:cs="Arial"/>
          <w:b/>
          <w:bCs/>
          <w:sz w:val="24"/>
        </w:rPr>
        <w:tab/>
        <w:t>BUSINESS REQUIRING BOARD ACTION/DIRECTION</w:t>
      </w:r>
    </w:p>
    <w:p w14:paraId="366C09E6" w14:textId="77777777" w:rsidR="00687C52" w:rsidRDefault="00687C52" w:rsidP="00687C52">
      <w:pPr>
        <w:numPr>
          <w:ilvl w:val="0"/>
          <w:numId w:val="15"/>
        </w:numPr>
        <w:rPr>
          <w:rFonts w:ascii="Arial" w:hAnsi="Arial" w:cs="Arial"/>
          <w:sz w:val="24"/>
        </w:rPr>
      </w:pPr>
      <w:r w:rsidRPr="003D3ACE">
        <w:rPr>
          <w:rFonts w:ascii="Arial" w:hAnsi="Arial" w:cs="Arial"/>
          <w:sz w:val="24"/>
        </w:rPr>
        <w:t>Consider approving a Resolution authorizing the Executive Director to sign and submit time-sensitive CDA documents.</w:t>
      </w:r>
    </w:p>
    <w:p w14:paraId="69C481DC" w14:textId="77777777" w:rsidR="00687C52" w:rsidRPr="003D3ACE" w:rsidRDefault="00687C52" w:rsidP="00687C52">
      <w:pPr>
        <w:numPr>
          <w:ilvl w:val="0"/>
          <w:numId w:val="15"/>
        </w:numPr>
        <w:rPr>
          <w:rFonts w:ascii="Arial" w:hAnsi="Arial" w:cs="Arial"/>
          <w:sz w:val="24"/>
        </w:rPr>
      </w:pPr>
      <w:r w:rsidRPr="003D3ACE">
        <w:rPr>
          <w:rFonts w:ascii="Arial" w:hAnsi="Arial" w:cs="Arial"/>
          <w:sz w:val="24"/>
        </w:rPr>
        <w:t xml:space="preserve">Consider approving updates to the A12AA Personnel Policies and Procedures Manual Section 10.14 and Section 11.2(a). </w:t>
      </w:r>
    </w:p>
    <w:p w14:paraId="32B6D5CD" w14:textId="77777777" w:rsidR="00687C52" w:rsidRPr="003D3ACE" w:rsidRDefault="00687C52" w:rsidP="00687C52">
      <w:pPr>
        <w:numPr>
          <w:ilvl w:val="0"/>
          <w:numId w:val="15"/>
        </w:numPr>
        <w:rPr>
          <w:rFonts w:ascii="Arial" w:hAnsi="Arial" w:cs="Arial"/>
          <w:sz w:val="24"/>
        </w:rPr>
      </w:pPr>
      <w:r w:rsidRPr="003D3ACE">
        <w:rPr>
          <w:rFonts w:ascii="Arial" w:hAnsi="Arial" w:cs="Arial"/>
          <w:sz w:val="24"/>
        </w:rPr>
        <w:t>Consider approving the H</w:t>
      </w:r>
      <w:r w:rsidR="00354F2B" w:rsidRPr="003D3ACE">
        <w:rPr>
          <w:rFonts w:ascii="Arial" w:hAnsi="Arial" w:cs="Arial"/>
          <w:sz w:val="24"/>
        </w:rPr>
        <w:t>ICAP</w:t>
      </w:r>
      <w:r w:rsidRPr="003D3ACE">
        <w:rPr>
          <w:rFonts w:ascii="Arial" w:hAnsi="Arial" w:cs="Arial"/>
          <w:sz w:val="24"/>
        </w:rPr>
        <w:t xml:space="preserve"> 1718 Federal Grant Closeout for the 33 month federal period: July 1, 2017 – March 31, 2020.</w:t>
      </w:r>
    </w:p>
    <w:p w14:paraId="2B34DD22" w14:textId="77777777" w:rsidR="0027463D" w:rsidRDefault="0027463D" w:rsidP="0027463D">
      <w:pPr>
        <w:numPr>
          <w:ilvl w:val="0"/>
          <w:numId w:val="15"/>
        </w:numPr>
        <w:rPr>
          <w:rFonts w:ascii="Arial" w:hAnsi="Arial" w:cs="Arial"/>
          <w:sz w:val="24"/>
        </w:rPr>
      </w:pPr>
      <w:r w:rsidRPr="003D3ACE">
        <w:rPr>
          <w:rFonts w:ascii="Arial" w:hAnsi="Arial" w:cs="Arial"/>
          <w:sz w:val="24"/>
        </w:rPr>
        <w:t>Consider approving for signature by the Executive Director the AP-1920-12, Amendment #3, in the amount of $1,831,317.</w:t>
      </w:r>
    </w:p>
    <w:p w14:paraId="3A3299C3" w14:textId="1EBD4FEB" w:rsidR="00380DE8" w:rsidRPr="003D3ACE" w:rsidRDefault="005C4B95" w:rsidP="00380DE8">
      <w:pPr>
        <w:numPr>
          <w:ilvl w:val="0"/>
          <w:numId w:val="15"/>
        </w:numPr>
        <w:rPr>
          <w:rFonts w:ascii="Arial" w:hAnsi="Arial" w:cs="Arial"/>
          <w:sz w:val="24"/>
        </w:rPr>
      </w:pPr>
      <w:r>
        <w:rPr>
          <w:rFonts w:ascii="Arial" w:hAnsi="Arial" w:cs="Arial"/>
          <w:sz w:val="24"/>
        </w:rPr>
        <w:t xml:space="preserve">Consider approving </w:t>
      </w:r>
      <w:r w:rsidR="00380DE8" w:rsidRPr="003D3ACE">
        <w:rPr>
          <w:rFonts w:ascii="Arial" w:hAnsi="Arial" w:cs="Arial"/>
          <w:sz w:val="24"/>
        </w:rPr>
        <w:t>Fiscal Year 2019-2020 Provider Contract Amendments for funding and units of service as detailed on Action Item</w:t>
      </w:r>
      <w:r>
        <w:rPr>
          <w:rFonts w:ascii="Arial" w:hAnsi="Arial" w:cs="Arial"/>
          <w:color w:val="FF0000"/>
          <w:sz w:val="24"/>
        </w:rPr>
        <w:t>.</w:t>
      </w:r>
    </w:p>
    <w:p w14:paraId="42419D57" w14:textId="77777777" w:rsidR="00AC0CCE" w:rsidRPr="003D3ACE" w:rsidRDefault="00AC0CCE" w:rsidP="00FD44D6">
      <w:pPr>
        <w:pStyle w:val="Heading1"/>
        <w:numPr>
          <w:ilvl w:val="0"/>
          <w:numId w:val="15"/>
        </w:numPr>
        <w:rPr>
          <w:b w:val="0"/>
          <w:bCs w:val="0"/>
          <w:sz w:val="24"/>
          <w:szCs w:val="24"/>
        </w:rPr>
      </w:pPr>
      <w:r w:rsidRPr="003D3ACE">
        <w:rPr>
          <w:b w:val="0"/>
          <w:sz w:val="24"/>
          <w:szCs w:val="24"/>
        </w:rPr>
        <w:t>C</w:t>
      </w:r>
      <w:r w:rsidRPr="003D3ACE">
        <w:rPr>
          <w:b w:val="0"/>
          <w:bCs w:val="0"/>
          <w:sz w:val="24"/>
          <w:szCs w:val="24"/>
        </w:rPr>
        <w:t>onsider approving $</w:t>
      </w:r>
      <w:r w:rsidR="004E6F11" w:rsidRPr="003D3ACE">
        <w:rPr>
          <w:b w:val="0"/>
          <w:bCs w:val="0"/>
          <w:sz w:val="24"/>
          <w:szCs w:val="24"/>
        </w:rPr>
        <w:t>325,063</w:t>
      </w:r>
      <w:r w:rsidRPr="003D3ACE">
        <w:rPr>
          <w:b w:val="0"/>
          <w:bCs w:val="0"/>
          <w:sz w:val="24"/>
          <w:szCs w:val="24"/>
        </w:rPr>
        <w:t xml:space="preserve"> for the Administrative Match</w:t>
      </w:r>
      <w:r w:rsidR="00FD44D6" w:rsidRPr="003D3ACE">
        <w:rPr>
          <w:b w:val="0"/>
          <w:bCs w:val="0"/>
          <w:sz w:val="24"/>
          <w:szCs w:val="24"/>
        </w:rPr>
        <w:t xml:space="preserve"> for Fiscal Year 20</w:t>
      </w:r>
      <w:r w:rsidR="00CA3D79" w:rsidRPr="003D3ACE">
        <w:rPr>
          <w:b w:val="0"/>
          <w:bCs w:val="0"/>
          <w:sz w:val="24"/>
          <w:szCs w:val="24"/>
        </w:rPr>
        <w:t>20</w:t>
      </w:r>
      <w:r w:rsidR="00FD44D6" w:rsidRPr="003D3ACE">
        <w:rPr>
          <w:b w:val="0"/>
          <w:bCs w:val="0"/>
          <w:sz w:val="24"/>
          <w:szCs w:val="24"/>
        </w:rPr>
        <w:t>-2</w:t>
      </w:r>
      <w:r w:rsidR="00CA3D79" w:rsidRPr="003D3ACE">
        <w:rPr>
          <w:b w:val="0"/>
          <w:bCs w:val="0"/>
          <w:sz w:val="24"/>
          <w:szCs w:val="24"/>
        </w:rPr>
        <w:t>1</w:t>
      </w:r>
      <w:r w:rsidRPr="003D3ACE">
        <w:rPr>
          <w:b w:val="0"/>
          <w:bCs w:val="0"/>
          <w:sz w:val="24"/>
          <w:szCs w:val="24"/>
        </w:rPr>
        <w:t xml:space="preserve"> and the</w:t>
      </w:r>
    </w:p>
    <w:p w14:paraId="6A3DE1BA" w14:textId="77777777" w:rsidR="00AC0CCE" w:rsidRPr="003D3ACE" w:rsidRDefault="00687C52" w:rsidP="00FD44D6">
      <w:pPr>
        <w:widowControl/>
        <w:ind w:firstLine="720"/>
        <w:rPr>
          <w:rFonts w:ascii="Arial" w:hAnsi="Arial" w:cs="Arial"/>
          <w:bCs/>
          <w:sz w:val="24"/>
        </w:rPr>
      </w:pPr>
      <w:r w:rsidRPr="003D3ACE">
        <w:rPr>
          <w:rFonts w:ascii="Arial" w:hAnsi="Arial" w:cs="Arial"/>
          <w:bCs/>
          <w:sz w:val="24"/>
        </w:rPr>
        <w:t xml:space="preserve">      </w:t>
      </w:r>
      <w:r w:rsidR="00AC0CCE" w:rsidRPr="003D3ACE">
        <w:rPr>
          <w:rFonts w:ascii="Arial" w:hAnsi="Arial" w:cs="Arial"/>
          <w:bCs/>
          <w:sz w:val="24"/>
        </w:rPr>
        <w:t>release of Administrative Cash Match Agreements signed by the Executive Director.</w:t>
      </w:r>
    </w:p>
    <w:p w14:paraId="63099594" w14:textId="77777777" w:rsidR="003D3ACE" w:rsidRPr="003D3ACE" w:rsidRDefault="00380DE8" w:rsidP="00295D73">
      <w:pPr>
        <w:widowControl/>
        <w:numPr>
          <w:ilvl w:val="0"/>
          <w:numId w:val="15"/>
        </w:numPr>
        <w:rPr>
          <w:rFonts w:ascii="Arial" w:hAnsi="Arial" w:cs="Arial"/>
          <w:bCs/>
          <w:sz w:val="24"/>
        </w:rPr>
      </w:pPr>
      <w:r w:rsidRPr="003D3ACE">
        <w:rPr>
          <w:rFonts w:ascii="Arial" w:hAnsi="Arial" w:cs="Arial"/>
          <w:bCs/>
          <w:sz w:val="24"/>
        </w:rPr>
        <w:t>Consider approving the Cost Allocation Plan for Fiscal Year 2020-21.</w:t>
      </w:r>
    </w:p>
    <w:p w14:paraId="01BC3605" w14:textId="77777777" w:rsidR="00EA6A8A" w:rsidRPr="003D3ACE" w:rsidRDefault="00EA6A8A" w:rsidP="00FD44D6">
      <w:pPr>
        <w:numPr>
          <w:ilvl w:val="0"/>
          <w:numId w:val="15"/>
        </w:numPr>
        <w:rPr>
          <w:rFonts w:ascii="Arial" w:hAnsi="Arial" w:cs="Arial"/>
          <w:sz w:val="24"/>
        </w:rPr>
      </w:pPr>
      <w:r w:rsidRPr="003D3ACE">
        <w:rPr>
          <w:rFonts w:ascii="Arial" w:hAnsi="Arial" w:cs="Arial"/>
          <w:sz w:val="24"/>
        </w:rPr>
        <w:t>Consider approving for signature by the Execut</w:t>
      </w:r>
      <w:r w:rsidR="00CA3D79" w:rsidRPr="003D3ACE">
        <w:rPr>
          <w:rFonts w:ascii="Arial" w:hAnsi="Arial" w:cs="Arial"/>
          <w:sz w:val="24"/>
        </w:rPr>
        <w:t>ive Director the Fiscal Year 2020-21</w:t>
      </w:r>
      <w:r w:rsidR="00687C52" w:rsidRPr="003D3ACE">
        <w:rPr>
          <w:rFonts w:ascii="Arial" w:hAnsi="Arial" w:cs="Arial"/>
          <w:sz w:val="24"/>
        </w:rPr>
        <w:t xml:space="preserve"> </w:t>
      </w:r>
      <w:r w:rsidR="00CA3D79" w:rsidRPr="003D3ACE">
        <w:rPr>
          <w:rFonts w:ascii="Arial" w:hAnsi="Arial" w:cs="Arial"/>
          <w:sz w:val="24"/>
        </w:rPr>
        <w:t>MSSP</w:t>
      </w:r>
      <w:r w:rsidR="00380DE8" w:rsidRPr="003D3ACE">
        <w:rPr>
          <w:rFonts w:ascii="Arial" w:hAnsi="Arial" w:cs="Arial"/>
          <w:sz w:val="24"/>
        </w:rPr>
        <w:t xml:space="preserve"> </w:t>
      </w:r>
      <w:r w:rsidRPr="003D3ACE">
        <w:rPr>
          <w:rFonts w:ascii="Arial" w:hAnsi="Arial" w:cs="Arial"/>
          <w:sz w:val="24"/>
        </w:rPr>
        <w:t>budget wi</w:t>
      </w:r>
      <w:r w:rsidR="00380DE8" w:rsidRPr="003D3ACE">
        <w:rPr>
          <w:rFonts w:ascii="Arial" w:hAnsi="Arial" w:cs="Arial"/>
          <w:sz w:val="24"/>
        </w:rPr>
        <w:t xml:space="preserve">th the California Department of </w:t>
      </w:r>
      <w:r w:rsidRPr="003D3ACE">
        <w:rPr>
          <w:rFonts w:ascii="Arial" w:hAnsi="Arial" w:cs="Arial"/>
          <w:sz w:val="24"/>
        </w:rPr>
        <w:t>Aging in the amount of $</w:t>
      </w:r>
      <w:r w:rsidR="00CD0530" w:rsidRPr="003D3ACE">
        <w:rPr>
          <w:rFonts w:ascii="Arial" w:hAnsi="Arial" w:cs="Arial"/>
          <w:sz w:val="24"/>
        </w:rPr>
        <w:t>428,496</w:t>
      </w:r>
      <w:r w:rsidRPr="003D3ACE">
        <w:rPr>
          <w:rFonts w:ascii="Arial" w:hAnsi="Arial" w:cs="Arial"/>
          <w:sz w:val="24"/>
        </w:rPr>
        <w:t>.</w:t>
      </w:r>
      <w:r w:rsidR="004A6DD2" w:rsidRPr="003D3ACE">
        <w:rPr>
          <w:rFonts w:ascii="Arial" w:hAnsi="Arial" w:cs="Arial"/>
          <w:sz w:val="24"/>
        </w:rPr>
        <w:t xml:space="preserve">  </w:t>
      </w:r>
    </w:p>
    <w:p w14:paraId="2C711CD5" w14:textId="77777777" w:rsidR="00CA3D79" w:rsidRPr="003D3ACE" w:rsidRDefault="00CA3D79" w:rsidP="00CA3D79">
      <w:pPr>
        <w:widowControl/>
        <w:numPr>
          <w:ilvl w:val="0"/>
          <w:numId w:val="15"/>
        </w:numPr>
        <w:rPr>
          <w:rFonts w:ascii="Arial" w:hAnsi="Arial" w:cs="Arial"/>
          <w:sz w:val="24"/>
        </w:rPr>
      </w:pPr>
      <w:r w:rsidRPr="003D3ACE">
        <w:rPr>
          <w:rFonts w:ascii="Arial" w:hAnsi="Arial" w:cs="Arial"/>
          <w:bCs/>
          <w:sz w:val="24"/>
        </w:rPr>
        <w:t>Consider approving with signature by Board Chair, a Re</w:t>
      </w:r>
      <w:r w:rsidR="00354F2B" w:rsidRPr="003D3ACE">
        <w:rPr>
          <w:rFonts w:ascii="Arial" w:hAnsi="Arial" w:cs="Arial"/>
          <w:bCs/>
          <w:sz w:val="24"/>
        </w:rPr>
        <w:t>solution for contracting with CDA</w:t>
      </w:r>
      <w:r w:rsidRPr="003D3ACE">
        <w:rPr>
          <w:rFonts w:ascii="Arial" w:hAnsi="Arial" w:cs="Arial"/>
          <w:bCs/>
          <w:sz w:val="24"/>
        </w:rPr>
        <w:t xml:space="preserve"> for Fiscal Year 20</w:t>
      </w:r>
      <w:r w:rsidR="002A578A" w:rsidRPr="003D3ACE">
        <w:rPr>
          <w:rFonts w:ascii="Arial" w:hAnsi="Arial" w:cs="Arial"/>
          <w:bCs/>
          <w:sz w:val="24"/>
        </w:rPr>
        <w:t>20</w:t>
      </w:r>
      <w:r w:rsidRPr="003D3ACE">
        <w:rPr>
          <w:rFonts w:ascii="Arial" w:hAnsi="Arial" w:cs="Arial"/>
          <w:bCs/>
          <w:sz w:val="24"/>
        </w:rPr>
        <w:t>-2</w:t>
      </w:r>
      <w:r w:rsidR="002A578A" w:rsidRPr="003D3ACE">
        <w:rPr>
          <w:rFonts w:ascii="Arial" w:hAnsi="Arial" w:cs="Arial"/>
          <w:bCs/>
          <w:sz w:val="24"/>
        </w:rPr>
        <w:t>1</w:t>
      </w:r>
      <w:r w:rsidRPr="003D3ACE">
        <w:rPr>
          <w:rFonts w:ascii="Arial" w:hAnsi="Arial" w:cs="Arial"/>
          <w:bCs/>
          <w:sz w:val="24"/>
        </w:rPr>
        <w:t xml:space="preserve"> Area Plan Contract,</w:t>
      </w:r>
      <w:r w:rsidR="00714CE1" w:rsidRPr="003D3ACE">
        <w:rPr>
          <w:rFonts w:ascii="Arial" w:hAnsi="Arial" w:cs="Arial"/>
          <w:bCs/>
          <w:sz w:val="24"/>
        </w:rPr>
        <w:t xml:space="preserve"> AP-20</w:t>
      </w:r>
      <w:r w:rsidR="002A578A" w:rsidRPr="003D3ACE">
        <w:rPr>
          <w:rFonts w:ascii="Arial" w:hAnsi="Arial" w:cs="Arial"/>
          <w:bCs/>
          <w:sz w:val="24"/>
        </w:rPr>
        <w:t>21-12</w:t>
      </w:r>
      <w:r w:rsidRPr="003D3ACE">
        <w:rPr>
          <w:rFonts w:ascii="Arial" w:hAnsi="Arial" w:cs="Arial"/>
          <w:bCs/>
          <w:sz w:val="24"/>
        </w:rPr>
        <w:t xml:space="preserve"> and budget i</w:t>
      </w:r>
      <w:r w:rsidR="002A578A" w:rsidRPr="003D3ACE">
        <w:rPr>
          <w:rFonts w:ascii="Arial" w:hAnsi="Arial" w:cs="Arial"/>
          <w:bCs/>
          <w:sz w:val="24"/>
        </w:rPr>
        <w:t>n the amount of $1,623,032</w:t>
      </w:r>
      <w:r w:rsidRPr="003D3ACE">
        <w:rPr>
          <w:rFonts w:ascii="Arial" w:hAnsi="Arial" w:cs="Arial"/>
          <w:bCs/>
          <w:sz w:val="24"/>
        </w:rPr>
        <w:t xml:space="preserve">, and signature on Contract by Executive Director. </w:t>
      </w:r>
    </w:p>
    <w:p w14:paraId="0A6BE802" w14:textId="77777777" w:rsidR="00FA16FF" w:rsidRPr="003D3ACE" w:rsidRDefault="00FA16FF" w:rsidP="00FA16FF">
      <w:pPr>
        <w:numPr>
          <w:ilvl w:val="0"/>
          <w:numId w:val="15"/>
        </w:numPr>
        <w:rPr>
          <w:rFonts w:ascii="Arial" w:hAnsi="Arial" w:cs="Arial"/>
          <w:sz w:val="24"/>
        </w:rPr>
      </w:pPr>
      <w:r w:rsidRPr="003D3ACE">
        <w:rPr>
          <w:rFonts w:ascii="Arial" w:hAnsi="Arial" w:cs="Arial"/>
          <w:sz w:val="24"/>
        </w:rPr>
        <w:t>Consider approving the Fiscal Year 2020-21 Contract Renewal Proposals</w:t>
      </w:r>
      <w:r w:rsidR="00C16A08" w:rsidRPr="003D3ACE">
        <w:rPr>
          <w:rFonts w:ascii="Arial" w:hAnsi="Arial" w:cs="Arial"/>
          <w:sz w:val="24"/>
        </w:rPr>
        <w:t xml:space="preserve"> </w:t>
      </w:r>
      <w:r w:rsidR="00CB4C0A" w:rsidRPr="003D3ACE">
        <w:rPr>
          <w:rFonts w:ascii="Arial" w:hAnsi="Arial" w:cs="Arial"/>
          <w:sz w:val="24"/>
        </w:rPr>
        <w:t xml:space="preserve">from Providers and Provider Contracts </w:t>
      </w:r>
      <w:r w:rsidRPr="003D3ACE">
        <w:rPr>
          <w:rFonts w:ascii="Arial" w:hAnsi="Arial" w:cs="Arial"/>
          <w:sz w:val="24"/>
        </w:rPr>
        <w:t xml:space="preserve">for funding and units of service as detailed on Action Item. </w:t>
      </w:r>
    </w:p>
    <w:p w14:paraId="68B049EC" w14:textId="77777777" w:rsidR="00D03843" w:rsidRPr="003D3ACE" w:rsidRDefault="002B12F9" w:rsidP="00295D73">
      <w:pPr>
        <w:numPr>
          <w:ilvl w:val="0"/>
          <w:numId w:val="15"/>
        </w:numPr>
        <w:rPr>
          <w:rFonts w:ascii="Arial" w:hAnsi="Arial" w:cs="Arial"/>
          <w:sz w:val="24"/>
        </w:rPr>
      </w:pPr>
      <w:r w:rsidRPr="003D3ACE">
        <w:rPr>
          <w:rFonts w:ascii="Arial" w:hAnsi="Arial" w:cs="Arial"/>
          <w:sz w:val="24"/>
        </w:rPr>
        <w:t xml:space="preserve">Consider approving </w:t>
      </w:r>
      <w:r w:rsidR="00491110" w:rsidRPr="003D3ACE">
        <w:rPr>
          <w:rFonts w:ascii="Arial" w:hAnsi="Arial" w:cs="Arial"/>
          <w:sz w:val="24"/>
        </w:rPr>
        <w:t>with</w:t>
      </w:r>
      <w:r w:rsidRPr="003D3ACE">
        <w:rPr>
          <w:rFonts w:ascii="Arial" w:hAnsi="Arial" w:cs="Arial"/>
          <w:sz w:val="24"/>
        </w:rPr>
        <w:t xml:space="preserve"> signature</w:t>
      </w:r>
      <w:r w:rsidR="00D03843" w:rsidRPr="003D3ACE">
        <w:rPr>
          <w:rFonts w:ascii="Arial" w:hAnsi="Arial" w:cs="Arial"/>
          <w:sz w:val="24"/>
        </w:rPr>
        <w:t xml:space="preserve"> by Board Chair, a Resolution for contracting with CDA for the Aging &amp; Disability Resource Connection Contract, AE-1920-14 and budget in the amount of $257,128, and signature on the Contract by the Executive Director. </w:t>
      </w:r>
    </w:p>
    <w:p w14:paraId="4E10E196" w14:textId="77777777" w:rsidR="00AC0CCE" w:rsidRDefault="00366BFD" w:rsidP="00687C52">
      <w:pPr>
        <w:numPr>
          <w:ilvl w:val="0"/>
          <w:numId w:val="15"/>
        </w:numPr>
        <w:rPr>
          <w:rFonts w:ascii="Arial" w:hAnsi="Arial" w:cs="Arial"/>
          <w:sz w:val="24"/>
        </w:rPr>
      </w:pPr>
      <w:r w:rsidRPr="003D3ACE">
        <w:rPr>
          <w:rFonts w:ascii="Arial" w:hAnsi="Arial" w:cs="Arial"/>
          <w:sz w:val="24"/>
        </w:rPr>
        <w:t>Consider approving the Fiscal Year 2020-2024</w:t>
      </w:r>
      <w:r w:rsidR="00116DAB" w:rsidRPr="003D3ACE">
        <w:rPr>
          <w:rFonts w:ascii="Arial" w:hAnsi="Arial" w:cs="Arial"/>
          <w:sz w:val="24"/>
        </w:rPr>
        <w:t xml:space="preserve"> Area Plan</w:t>
      </w:r>
      <w:r w:rsidRPr="003D3ACE">
        <w:rPr>
          <w:rFonts w:ascii="Arial" w:hAnsi="Arial" w:cs="Arial"/>
          <w:sz w:val="24"/>
        </w:rPr>
        <w:t xml:space="preserve"> for submittal to </w:t>
      </w:r>
      <w:r w:rsidR="00D03843" w:rsidRPr="003D3ACE">
        <w:rPr>
          <w:rFonts w:ascii="Arial" w:hAnsi="Arial" w:cs="Arial"/>
          <w:sz w:val="24"/>
        </w:rPr>
        <w:t>CDA</w:t>
      </w:r>
      <w:r w:rsidRPr="003D3ACE">
        <w:rPr>
          <w:rFonts w:ascii="Arial" w:hAnsi="Arial" w:cs="Arial"/>
          <w:sz w:val="24"/>
        </w:rPr>
        <w:t xml:space="preserve"> with the signatures of the Governing Board Chair, Advisory Council Representative and Executive Director.</w:t>
      </w:r>
      <w:r w:rsidR="00F46ABA" w:rsidRPr="003D3ACE">
        <w:rPr>
          <w:rFonts w:ascii="Arial" w:hAnsi="Arial" w:cs="Arial"/>
          <w:sz w:val="24"/>
        </w:rPr>
        <w:t xml:space="preserve">  </w:t>
      </w:r>
    </w:p>
    <w:p w14:paraId="78AB252F" w14:textId="0075BF99" w:rsidR="00485142" w:rsidRDefault="00485142" w:rsidP="00687C52">
      <w:pPr>
        <w:numPr>
          <w:ilvl w:val="0"/>
          <w:numId w:val="15"/>
        </w:numPr>
        <w:rPr>
          <w:rFonts w:ascii="Arial" w:hAnsi="Arial" w:cs="Arial"/>
          <w:sz w:val="24"/>
        </w:rPr>
      </w:pPr>
      <w:r>
        <w:rPr>
          <w:rFonts w:ascii="Arial" w:hAnsi="Arial" w:cs="Arial"/>
          <w:sz w:val="24"/>
        </w:rPr>
        <w:t>Consider approving with signature by Board Chair, a Resolution for contracting with CDA for the Health Insurance Counseling &amp; Advocacy Program (HICAP), HI-2021-12, in the amount of $258,999, and the signature on the Contract by the Executive Director.</w:t>
      </w:r>
    </w:p>
    <w:p w14:paraId="4043FB5E" w14:textId="6FA03B56" w:rsidR="004D556A" w:rsidRDefault="004D556A" w:rsidP="00687C52">
      <w:pPr>
        <w:numPr>
          <w:ilvl w:val="0"/>
          <w:numId w:val="15"/>
        </w:numPr>
        <w:rPr>
          <w:rFonts w:ascii="Arial" w:hAnsi="Arial" w:cs="Arial"/>
          <w:sz w:val="24"/>
        </w:rPr>
      </w:pPr>
      <w:r>
        <w:rPr>
          <w:rFonts w:ascii="Arial" w:hAnsi="Arial" w:cs="Arial"/>
          <w:sz w:val="24"/>
        </w:rPr>
        <w:t>Consider approving the Aging &amp; Disability Resource Connection Coordinator Job Description.</w:t>
      </w:r>
    </w:p>
    <w:p w14:paraId="46E6CEFD" w14:textId="1F9FA9B6" w:rsidR="00591E2A" w:rsidRDefault="00591E2A" w:rsidP="00687C52">
      <w:pPr>
        <w:numPr>
          <w:ilvl w:val="0"/>
          <w:numId w:val="15"/>
        </w:numPr>
        <w:rPr>
          <w:rFonts w:ascii="Arial" w:hAnsi="Arial" w:cs="Arial"/>
          <w:sz w:val="24"/>
        </w:rPr>
      </w:pPr>
      <w:r>
        <w:rPr>
          <w:rFonts w:ascii="Arial" w:hAnsi="Arial" w:cs="Arial"/>
          <w:sz w:val="24"/>
        </w:rPr>
        <w:t>Consider approving the Multipurpose Senior Services Program (MSSP) Closeout Reports for Fiscal Year 2018-19.</w:t>
      </w:r>
    </w:p>
    <w:p w14:paraId="2CF0A4A5" w14:textId="77777777" w:rsidR="004D556A" w:rsidRPr="003D3ACE" w:rsidRDefault="004D556A" w:rsidP="004D556A">
      <w:pPr>
        <w:ind w:left="1080"/>
        <w:rPr>
          <w:rFonts w:ascii="Arial" w:hAnsi="Arial" w:cs="Arial"/>
          <w:sz w:val="24"/>
        </w:rPr>
      </w:pPr>
    </w:p>
    <w:p w14:paraId="58BE7947" w14:textId="77777777" w:rsidR="00687C52" w:rsidRPr="003D3ACE" w:rsidRDefault="00687C52" w:rsidP="00687C52">
      <w:pPr>
        <w:ind w:left="1080"/>
        <w:rPr>
          <w:rFonts w:ascii="Arial" w:hAnsi="Arial" w:cs="Arial"/>
          <w:sz w:val="24"/>
        </w:rPr>
      </w:pPr>
    </w:p>
    <w:p w14:paraId="1E3F86B7" w14:textId="77777777" w:rsidR="00BE0ACF" w:rsidRPr="003D3ACE" w:rsidRDefault="00920FC3" w:rsidP="004371F9">
      <w:pPr>
        <w:rPr>
          <w:rFonts w:ascii="Arial" w:hAnsi="Arial" w:cs="Arial"/>
          <w:b/>
          <w:bCs/>
          <w:sz w:val="24"/>
        </w:rPr>
      </w:pPr>
      <w:r w:rsidRPr="003D3ACE">
        <w:rPr>
          <w:rFonts w:ascii="Arial" w:hAnsi="Arial" w:cs="Arial"/>
          <w:b/>
          <w:bCs/>
          <w:sz w:val="24"/>
        </w:rPr>
        <w:t>VI</w:t>
      </w:r>
      <w:r w:rsidR="00940FF6" w:rsidRPr="003D3ACE">
        <w:rPr>
          <w:rFonts w:ascii="Arial" w:hAnsi="Arial" w:cs="Arial"/>
          <w:b/>
          <w:bCs/>
          <w:sz w:val="24"/>
        </w:rPr>
        <w:t>.</w:t>
      </w:r>
      <w:r w:rsidR="00940FF6" w:rsidRPr="003D3ACE">
        <w:rPr>
          <w:rFonts w:ascii="Arial" w:hAnsi="Arial" w:cs="Arial"/>
          <w:b/>
          <w:bCs/>
          <w:sz w:val="24"/>
        </w:rPr>
        <w:tab/>
        <w:t>NON-ACTION ITEMS</w:t>
      </w:r>
    </w:p>
    <w:p w14:paraId="061FDFDE" w14:textId="77777777" w:rsidR="00CA0719" w:rsidRPr="003D3ACE" w:rsidRDefault="00CA0719" w:rsidP="004A642D">
      <w:pPr>
        <w:ind w:left="720" w:hanging="720"/>
        <w:rPr>
          <w:rFonts w:ascii="Arial" w:hAnsi="Arial" w:cs="Arial"/>
          <w:b/>
          <w:bCs/>
          <w:sz w:val="24"/>
        </w:rPr>
      </w:pPr>
    </w:p>
    <w:p w14:paraId="0FDC02C5" w14:textId="77777777" w:rsidR="00940FF6" w:rsidRPr="003D3ACE" w:rsidRDefault="004B77C8" w:rsidP="004B77C8">
      <w:pPr>
        <w:ind w:firstLine="720"/>
        <w:rPr>
          <w:rFonts w:ascii="Arial" w:hAnsi="Arial" w:cs="Arial"/>
          <w:bCs/>
          <w:sz w:val="24"/>
        </w:rPr>
      </w:pPr>
      <w:r w:rsidRPr="003D3ACE">
        <w:rPr>
          <w:rFonts w:ascii="Arial" w:hAnsi="Arial" w:cs="Arial"/>
          <w:b/>
          <w:bCs/>
          <w:sz w:val="24"/>
        </w:rPr>
        <w:t>A.</w:t>
      </w:r>
      <w:r w:rsidRPr="003D3ACE">
        <w:rPr>
          <w:rFonts w:ascii="Arial" w:hAnsi="Arial" w:cs="Arial"/>
          <w:bCs/>
          <w:sz w:val="24"/>
        </w:rPr>
        <w:tab/>
      </w:r>
      <w:r w:rsidR="00DB78D4" w:rsidRPr="003D3ACE">
        <w:rPr>
          <w:rFonts w:ascii="Arial" w:hAnsi="Arial" w:cs="Arial"/>
          <w:bCs/>
          <w:sz w:val="24"/>
        </w:rPr>
        <w:t>Executiv</w:t>
      </w:r>
      <w:r w:rsidR="004665F9" w:rsidRPr="003D3ACE">
        <w:rPr>
          <w:rFonts w:ascii="Arial" w:hAnsi="Arial" w:cs="Arial"/>
          <w:bCs/>
          <w:sz w:val="24"/>
        </w:rPr>
        <w:t>e D</w:t>
      </w:r>
      <w:r w:rsidR="004371F9" w:rsidRPr="003D3ACE">
        <w:rPr>
          <w:rFonts w:ascii="Arial" w:hAnsi="Arial" w:cs="Arial"/>
          <w:bCs/>
          <w:sz w:val="24"/>
        </w:rPr>
        <w:t xml:space="preserve">irector Report, Kristin </w:t>
      </w:r>
      <w:proofErr w:type="spellStart"/>
      <w:r w:rsidR="004371F9" w:rsidRPr="003D3ACE">
        <w:rPr>
          <w:rFonts w:ascii="Arial" w:hAnsi="Arial" w:cs="Arial"/>
          <w:bCs/>
          <w:sz w:val="24"/>
        </w:rPr>
        <w:t>Millhoff</w:t>
      </w:r>
      <w:proofErr w:type="spellEnd"/>
    </w:p>
    <w:p w14:paraId="0662FF1C" w14:textId="77777777" w:rsidR="00940FF6" w:rsidRPr="003D3ACE" w:rsidRDefault="007921E7" w:rsidP="004A642D">
      <w:pPr>
        <w:pStyle w:val="level1"/>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1440" w:hanging="720"/>
        <w:rPr>
          <w:rFonts w:ascii="Arial" w:hAnsi="Arial" w:cs="Arial"/>
          <w:sz w:val="24"/>
        </w:rPr>
      </w:pPr>
      <w:r w:rsidRPr="003D3ACE">
        <w:rPr>
          <w:rFonts w:ascii="Arial" w:hAnsi="Arial" w:cs="Arial"/>
          <w:b/>
          <w:sz w:val="24"/>
        </w:rPr>
        <w:t>B.</w:t>
      </w:r>
      <w:r w:rsidRPr="003D3ACE">
        <w:rPr>
          <w:rFonts w:ascii="Arial" w:hAnsi="Arial" w:cs="Arial"/>
          <w:sz w:val="24"/>
        </w:rPr>
        <w:tab/>
      </w:r>
      <w:r w:rsidR="00DB78D4" w:rsidRPr="003D3ACE">
        <w:rPr>
          <w:rFonts w:ascii="Arial" w:hAnsi="Arial" w:cs="Arial"/>
          <w:sz w:val="24"/>
        </w:rPr>
        <w:t>Fisca</w:t>
      </w:r>
      <w:r w:rsidR="003C6C21" w:rsidRPr="003D3ACE">
        <w:rPr>
          <w:rFonts w:ascii="Arial" w:hAnsi="Arial" w:cs="Arial"/>
          <w:sz w:val="24"/>
        </w:rPr>
        <w:t>l Officer Report, James Maltese</w:t>
      </w:r>
    </w:p>
    <w:p w14:paraId="1EE189D9" w14:textId="77777777" w:rsidR="00BE3E9D" w:rsidRPr="003D3ACE" w:rsidRDefault="007921E7" w:rsidP="00FE376D">
      <w:pPr>
        <w:pStyle w:val="level1"/>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1440" w:hanging="720"/>
        <w:rPr>
          <w:rFonts w:ascii="Arial" w:hAnsi="Arial" w:cs="Arial"/>
          <w:sz w:val="24"/>
        </w:rPr>
      </w:pPr>
      <w:r w:rsidRPr="003D3ACE">
        <w:rPr>
          <w:rFonts w:ascii="Arial" w:hAnsi="Arial" w:cs="Arial"/>
          <w:b/>
          <w:sz w:val="24"/>
        </w:rPr>
        <w:t>C.</w:t>
      </w:r>
      <w:r w:rsidR="00DB78D4" w:rsidRPr="003D3ACE">
        <w:rPr>
          <w:rFonts w:ascii="Arial" w:hAnsi="Arial" w:cs="Arial"/>
          <w:sz w:val="24"/>
        </w:rPr>
        <w:tab/>
        <w:t>Advis</w:t>
      </w:r>
      <w:r w:rsidR="003F6582" w:rsidRPr="003D3ACE">
        <w:rPr>
          <w:rFonts w:ascii="Arial" w:hAnsi="Arial" w:cs="Arial"/>
          <w:sz w:val="24"/>
        </w:rPr>
        <w:t>o</w:t>
      </w:r>
      <w:r w:rsidR="00F43472" w:rsidRPr="003D3ACE">
        <w:rPr>
          <w:rFonts w:ascii="Arial" w:hAnsi="Arial" w:cs="Arial"/>
          <w:sz w:val="24"/>
        </w:rPr>
        <w:t>ry Co</w:t>
      </w:r>
      <w:r w:rsidR="00FD44D6" w:rsidRPr="003D3ACE">
        <w:rPr>
          <w:rFonts w:ascii="Arial" w:hAnsi="Arial" w:cs="Arial"/>
          <w:sz w:val="24"/>
        </w:rPr>
        <w:t>uncil Report, Jim Grinnell</w:t>
      </w:r>
    </w:p>
    <w:p w14:paraId="4D7217E8" w14:textId="77777777" w:rsidR="00BB0744" w:rsidRPr="003D3ACE" w:rsidRDefault="00B45363" w:rsidP="00FE376D">
      <w:pPr>
        <w:pStyle w:val="level1"/>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1440" w:hanging="720"/>
        <w:rPr>
          <w:rFonts w:ascii="Arial" w:hAnsi="Arial" w:cs="Arial"/>
          <w:sz w:val="24"/>
        </w:rPr>
      </w:pPr>
      <w:r w:rsidRPr="003D3ACE">
        <w:rPr>
          <w:rFonts w:ascii="Arial" w:hAnsi="Arial" w:cs="Arial"/>
          <w:b/>
          <w:sz w:val="24"/>
        </w:rPr>
        <w:t>D.</w:t>
      </w:r>
      <w:r w:rsidR="006A1334" w:rsidRPr="003D3ACE">
        <w:rPr>
          <w:rFonts w:ascii="Arial" w:hAnsi="Arial" w:cs="Arial"/>
          <w:sz w:val="24"/>
        </w:rPr>
        <w:tab/>
        <w:t xml:space="preserve">JPA Board Member </w:t>
      </w:r>
      <w:r w:rsidRPr="003D3ACE">
        <w:rPr>
          <w:rFonts w:ascii="Arial" w:hAnsi="Arial" w:cs="Arial"/>
          <w:sz w:val="24"/>
        </w:rPr>
        <w:t>Report</w:t>
      </w:r>
      <w:r w:rsidR="001200EC" w:rsidRPr="003D3ACE">
        <w:rPr>
          <w:rFonts w:ascii="Arial" w:hAnsi="Arial" w:cs="Arial"/>
          <w:sz w:val="24"/>
        </w:rPr>
        <w:t>s</w:t>
      </w:r>
    </w:p>
    <w:p w14:paraId="2D0C0376" w14:textId="77777777" w:rsidR="003408A2" w:rsidRPr="003D3ACE" w:rsidRDefault="003408A2" w:rsidP="0007576B">
      <w:pPr>
        <w:rPr>
          <w:rFonts w:ascii="Arial" w:hAnsi="Arial" w:cs="Arial"/>
          <w:sz w:val="24"/>
        </w:rPr>
      </w:pPr>
    </w:p>
    <w:p w14:paraId="40ED9A16" w14:textId="77777777" w:rsidR="0003660F" w:rsidRPr="003D3ACE" w:rsidRDefault="0003660F" w:rsidP="0007576B">
      <w:pPr>
        <w:rPr>
          <w:rFonts w:ascii="Arial" w:hAnsi="Arial" w:cs="Arial"/>
          <w:sz w:val="24"/>
        </w:rPr>
      </w:pPr>
    </w:p>
    <w:p w14:paraId="21B98D31" w14:textId="5FAF9F58" w:rsidR="00E514D0" w:rsidRPr="003D3ACE" w:rsidRDefault="006B6189" w:rsidP="00914487">
      <w:pPr>
        <w:pStyle w:val="BodyText"/>
        <w:jc w:val="center"/>
      </w:pPr>
      <w:r w:rsidRPr="003D3ACE">
        <w:t xml:space="preserve">The next meeting is scheduled for 10:00 a.m. Thursday, </w:t>
      </w:r>
      <w:r w:rsidR="00EF240C" w:rsidRPr="003D3ACE">
        <w:t>August 6, 2020</w:t>
      </w:r>
      <w:r w:rsidR="005C4B95">
        <w:t>.</w:t>
      </w:r>
      <w:r w:rsidR="00CE6B69" w:rsidRPr="003D3ACE">
        <w:t xml:space="preserve"> </w:t>
      </w:r>
    </w:p>
    <w:sectPr w:rsidR="00E514D0" w:rsidRPr="003D3ACE" w:rsidSect="0027463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432" w:right="720" w:bottom="432" w:left="720" w:header="144"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127C2" w14:textId="77777777" w:rsidR="00295D73" w:rsidRDefault="00295D73">
      <w:r>
        <w:separator/>
      </w:r>
    </w:p>
  </w:endnote>
  <w:endnote w:type="continuationSeparator" w:id="0">
    <w:p w14:paraId="5F4460B5" w14:textId="77777777" w:rsidR="00295D73" w:rsidRDefault="0029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B57C6" w14:textId="77777777" w:rsidR="00295D73" w:rsidRDefault="00295D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83781" w14:textId="77777777" w:rsidR="00295D73" w:rsidRDefault="00295D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4A0CD" w14:textId="77777777" w:rsidR="00295D73" w:rsidRDefault="00295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A4313" w14:textId="77777777" w:rsidR="00295D73" w:rsidRDefault="00295D73">
      <w:r>
        <w:separator/>
      </w:r>
    </w:p>
  </w:footnote>
  <w:footnote w:type="continuationSeparator" w:id="0">
    <w:p w14:paraId="233EF55F" w14:textId="77777777" w:rsidR="00295D73" w:rsidRDefault="00295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C4050" w14:textId="77777777" w:rsidR="00295D73" w:rsidRDefault="00295D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B20DD" w14:textId="5ADF39CC" w:rsidR="00295D73" w:rsidRDefault="00295D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FE2E0" w14:textId="77777777" w:rsidR="00295D73" w:rsidRDefault="00295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1080"/>
        </w:tabs>
        <w:ind w:left="1440" w:hanging="720"/>
      </w:pPr>
      <w:rPr>
        <w:rFonts w:ascii="Arial" w:hAnsi="Arial" w:cs="Arial"/>
        <w:sz w:val="22"/>
        <w:szCs w:val="22"/>
      </w:rPr>
    </w:lvl>
    <w:lvl w:ilvl="1">
      <w:start w:val="1"/>
      <w:numFmt w:val="lowerLetter"/>
      <w:pStyle w:val="level2"/>
      <w:lvlText w:val="%2."/>
      <w:lvlJc w:val="left"/>
      <w:pPr>
        <w:tabs>
          <w:tab w:val="num" w:pos="1800"/>
        </w:tabs>
        <w:ind w:left="1800" w:hanging="36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40324C4"/>
    <w:multiLevelType w:val="hybridMultilevel"/>
    <w:tmpl w:val="96A83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43CC1"/>
    <w:multiLevelType w:val="hybridMultilevel"/>
    <w:tmpl w:val="29447D5C"/>
    <w:lvl w:ilvl="0" w:tplc="D092133A">
      <w:start w:val="1"/>
      <w:numFmt w:val="upperLetter"/>
      <w:lvlText w:val="%1."/>
      <w:lvlJc w:val="left"/>
      <w:pPr>
        <w:ind w:left="3330" w:hanging="360"/>
      </w:pPr>
      <w:rPr>
        <w:rFonts w:hint="default"/>
        <w:b/>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 w15:restartNumberingAfterBreak="0">
    <w:nsid w:val="05B11305"/>
    <w:multiLevelType w:val="hybridMultilevel"/>
    <w:tmpl w:val="7AEC2832"/>
    <w:lvl w:ilvl="0" w:tplc="EFAAEB90">
      <w:start w:val="1"/>
      <w:numFmt w:val="upperLetter"/>
      <w:lvlText w:val="%1."/>
      <w:lvlJc w:val="left"/>
      <w:pPr>
        <w:ind w:left="1080" w:hanging="360"/>
      </w:pPr>
      <w:rPr>
        <w:rFonts w:ascii="Arial" w:hAnsi="Arial" w:cs="Arial" w:hint="default"/>
        <w:b/>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8E26B7F"/>
    <w:multiLevelType w:val="hybridMultilevel"/>
    <w:tmpl w:val="E054A79C"/>
    <w:lvl w:ilvl="0" w:tplc="F7CCE7C0">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E9012E"/>
    <w:multiLevelType w:val="hybridMultilevel"/>
    <w:tmpl w:val="1932FA66"/>
    <w:lvl w:ilvl="0" w:tplc="CD167144">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01E4C04"/>
    <w:multiLevelType w:val="hybridMultilevel"/>
    <w:tmpl w:val="6AD85134"/>
    <w:lvl w:ilvl="0" w:tplc="9920E718">
      <w:start w:val="1"/>
      <w:numFmt w:val="upperLetter"/>
      <w:lvlText w:val="%1."/>
      <w:lvlJc w:val="left"/>
      <w:pPr>
        <w:ind w:left="1080" w:hanging="360"/>
      </w:pPr>
      <w:rPr>
        <w:rFonts w:ascii="Arial" w:eastAsia="Times New Roman" w:hAnsi="Arial" w:cs="Arial"/>
        <w:b/>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F2A13"/>
    <w:multiLevelType w:val="hybridMultilevel"/>
    <w:tmpl w:val="0D7804C4"/>
    <w:lvl w:ilvl="0" w:tplc="3BE64AFC">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BF3D7A"/>
    <w:multiLevelType w:val="hybridMultilevel"/>
    <w:tmpl w:val="84927822"/>
    <w:lvl w:ilvl="0" w:tplc="D092133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355E3"/>
    <w:multiLevelType w:val="hybridMultilevel"/>
    <w:tmpl w:val="23FCCF2E"/>
    <w:lvl w:ilvl="0" w:tplc="FDCE53B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6763EB"/>
    <w:multiLevelType w:val="hybridMultilevel"/>
    <w:tmpl w:val="D9DC6CF6"/>
    <w:lvl w:ilvl="0" w:tplc="82EE774E">
      <w:start w:val="1"/>
      <w:numFmt w:val="upperLetter"/>
      <w:lvlText w:val="%1."/>
      <w:lvlJc w:val="left"/>
      <w:pPr>
        <w:ind w:left="1080" w:hanging="360"/>
      </w:pPr>
      <w:rPr>
        <w:rFonts w:hint="default"/>
        <w:b/>
        <w:color w:val="auto"/>
        <w:sz w:val="24"/>
        <w:szCs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1517BF1"/>
    <w:multiLevelType w:val="hybridMultilevel"/>
    <w:tmpl w:val="D85A9032"/>
    <w:lvl w:ilvl="0" w:tplc="6A3AD2BE">
      <w:start w:val="1"/>
      <w:numFmt w:val="upperLetter"/>
      <w:lvlText w:val="%1."/>
      <w:lvlJc w:val="left"/>
      <w:pPr>
        <w:ind w:left="1080" w:hanging="360"/>
      </w:pPr>
      <w:rPr>
        <w:rFonts w:hint="default"/>
        <w:b/>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C22C01"/>
    <w:multiLevelType w:val="multilevel"/>
    <w:tmpl w:val="C62E6C3E"/>
    <w:lvl w:ilvl="0">
      <w:start w:val="1"/>
      <w:numFmt w:val="bullet"/>
      <w:lvlText w:val="o"/>
      <w:lvlJc w:val="left"/>
      <w:pPr>
        <w:tabs>
          <w:tab w:val="num" w:pos="720"/>
        </w:tabs>
        <w:ind w:left="720" w:hanging="360"/>
      </w:pPr>
      <w:rPr>
        <w:rFonts w:ascii="Courier New" w:hAnsi="Courier New"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A31625A"/>
    <w:multiLevelType w:val="hybridMultilevel"/>
    <w:tmpl w:val="0936D182"/>
    <w:lvl w:ilvl="0" w:tplc="F4FCEE4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E0E14EE"/>
    <w:multiLevelType w:val="hybridMultilevel"/>
    <w:tmpl w:val="FF46B2BE"/>
    <w:lvl w:ilvl="0" w:tplc="9D8455D0">
      <w:start w:val="1"/>
      <w:numFmt w:val="upperLetter"/>
      <w:lvlText w:val="%1."/>
      <w:lvlJc w:val="left"/>
      <w:pPr>
        <w:ind w:left="1800" w:hanging="360"/>
      </w:pPr>
      <w:rPr>
        <w:rFonts w:ascii="Arial" w:hAnsi="Arial" w:cs="Arial"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F034503"/>
    <w:multiLevelType w:val="hybridMultilevel"/>
    <w:tmpl w:val="1B34DC0A"/>
    <w:lvl w:ilvl="0" w:tplc="F320DA2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F51909"/>
    <w:multiLevelType w:val="hybridMultilevel"/>
    <w:tmpl w:val="64766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483A73"/>
    <w:multiLevelType w:val="hybridMultilevel"/>
    <w:tmpl w:val="A2BEF0C2"/>
    <w:lvl w:ilvl="0" w:tplc="F47CEB9E">
      <w:start w:val="1"/>
      <w:numFmt w:val="upperLetter"/>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decimal"/>
        <w:pStyle w:val="level1"/>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2"/>
  </w:num>
  <w:num w:numId="3">
    <w:abstractNumId w:val="9"/>
  </w:num>
  <w:num w:numId="4">
    <w:abstractNumId w:val="6"/>
  </w:num>
  <w:num w:numId="5">
    <w:abstractNumId w:val="17"/>
  </w:num>
  <w:num w:numId="6">
    <w:abstractNumId w:val="16"/>
  </w:num>
  <w:num w:numId="7">
    <w:abstractNumId w:val="4"/>
  </w:num>
  <w:num w:numId="8">
    <w:abstractNumId w:val="5"/>
  </w:num>
  <w:num w:numId="9">
    <w:abstractNumId w:val="13"/>
  </w:num>
  <w:num w:numId="10">
    <w:abstractNumId w:val="10"/>
  </w:num>
  <w:num w:numId="11">
    <w:abstractNumId w:val="1"/>
  </w:num>
  <w:num w:numId="12">
    <w:abstractNumId w:val="14"/>
  </w:num>
  <w:num w:numId="13">
    <w:abstractNumId w:val="7"/>
  </w:num>
  <w:num w:numId="14">
    <w:abstractNumId w:val="3"/>
  </w:num>
  <w:num w:numId="15">
    <w:abstractNumId w:val="11"/>
  </w:num>
  <w:num w:numId="16">
    <w:abstractNumId w:val="15"/>
  </w:num>
  <w:num w:numId="17">
    <w:abstractNumId w:val="8"/>
  </w:num>
  <w:num w:numId="1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355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E7"/>
    <w:rsid w:val="00002137"/>
    <w:rsid w:val="000025B2"/>
    <w:rsid w:val="00002E60"/>
    <w:rsid w:val="00005775"/>
    <w:rsid w:val="00005941"/>
    <w:rsid w:val="00005D68"/>
    <w:rsid w:val="00010AE7"/>
    <w:rsid w:val="0001118E"/>
    <w:rsid w:val="000120A6"/>
    <w:rsid w:val="000140CE"/>
    <w:rsid w:val="0001603E"/>
    <w:rsid w:val="00017C00"/>
    <w:rsid w:val="000202FE"/>
    <w:rsid w:val="00023150"/>
    <w:rsid w:val="00024B56"/>
    <w:rsid w:val="0002651D"/>
    <w:rsid w:val="000267B9"/>
    <w:rsid w:val="00026A77"/>
    <w:rsid w:val="00027420"/>
    <w:rsid w:val="00031185"/>
    <w:rsid w:val="00035BD3"/>
    <w:rsid w:val="0003660F"/>
    <w:rsid w:val="00041567"/>
    <w:rsid w:val="00046ED9"/>
    <w:rsid w:val="00047219"/>
    <w:rsid w:val="00050296"/>
    <w:rsid w:val="00056664"/>
    <w:rsid w:val="00056755"/>
    <w:rsid w:val="000614B0"/>
    <w:rsid w:val="0006206E"/>
    <w:rsid w:val="0006597A"/>
    <w:rsid w:val="00066897"/>
    <w:rsid w:val="00072E95"/>
    <w:rsid w:val="000735A6"/>
    <w:rsid w:val="0007576B"/>
    <w:rsid w:val="00081F03"/>
    <w:rsid w:val="00084044"/>
    <w:rsid w:val="00084FA1"/>
    <w:rsid w:val="000874B0"/>
    <w:rsid w:val="00091D8E"/>
    <w:rsid w:val="000926A4"/>
    <w:rsid w:val="00093D0C"/>
    <w:rsid w:val="000949FA"/>
    <w:rsid w:val="00095D91"/>
    <w:rsid w:val="00096AB3"/>
    <w:rsid w:val="000A6E35"/>
    <w:rsid w:val="000B0251"/>
    <w:rsid w:val="000B2322"/>
    <w:rsid w:val="000B30FF"/>
    <w:rsid w:val="000B44DF"/>
    <w:rsid w:val="000B6BD3"/>
    <w:rsid w:val="000B6E70"/>
    <w:rsid w:val="000C65D2"/>
    <w:rsid w:val="000C781E"/>
    <w:rsid w:val="000D4E88"/>
    <w:rsid w:val="000E0BA5"/>
    <w:rsid w:val="000E63E0"/>
    <w:rsid w:val="000F2045"/>
    <w:rsid w:val="001005DB"/>
    <w:rsid w:val="001044D8"/>
    <w:rsid w:val="00106217"/>
    <w:rsid w:val="00107C2C"/>
    <w:rsid w:val="00110B63"/>
    <w:rsid w:val="00112FF2"/>
    <w:rsid w:val="001144AA"/>
    <w:rsid w:val="00116DAB"/>
    <w:rsid w:val="001200EC"/>
    <w:rsid w:val="00120352"/>
    <w:rsid w:val="0012244D"/>
    <w:rsid w:val="001236A0"/>
    <w:rsid w:val="001239FD"/>
    <w:rsid w:val="00126895"/>
    <w:rsid w:val="001268CE"/>
    <w:rsid w:val="001275DD"/>
    <w:rsid w:val="001277C9"/>
    <w:rsid w:val="001351B7"/>
    <w:rsid w:val="00135E3F"/>
    <w:rsid w:val="00136A13"/>
    <w:rsid w:val="00143538"/>
    <w:rsid w:val="00144997"/>
    <w:rsid w:val="0014686F"/>
    <w:rsid w:val="0014767A"/>
    <w:rsid w:val="001502E7"/>
    <w:rsid w:val="0015433E"/>
    <w:rsid w:val="00154FDF"/>
    <w:rsid w:val="00155A73"/>
    <w:rsid w:val="00157515"/>
    <w:rsid w:val="0016590B"/>
    <w:rsid w:val="0016617B"/>
    <w:rsid w:val="00166BBB"/>
    <w:rsid w:val="00167977"/>
    <w:rsid w:val="00173BCC"/>
    <w:rsid w:val="0017533B"/>
    <w:rsid w:val="00180B2E"/>
    <w:rsid w:val="0018166D"/>
    <w:rsid w:val="00182763"/>
    <w:rsid w:val="001878DF"/>
    <w:rsid w:val="00194479"/>
    <w:rsid w:val="001962F5"/>
    <w:rsid w:val="001A19F6"/>
    <w:rsid w:val="001B6025"/>
    <w:rsid w:val="001C2BBD"/>
    <w:rsid w:val="001E3C5A"/>
    <w:rsid w:val="001E6D14"/>
    <w:rsid w:val="001F2CCE"/>
    <w:rsid w:val="001F4B0A"/>
    <w:rsid w:val="001F4DE2"/>
    <w:rsid w:val="001F5646"/>
    <w:rsid w:val="001F5770"/>
    <w:rsid w:val="00204A98"/>
    <w:rsid w:val="00205A8A"/>
    <w:rsid w:val="00206F30"/>
    <w:rsid w:val="00207F86"/>
    <w:rsid w:val="00212AD7"/>
    <w:rsid w:val="00214450"/>
    <w:rsid w:val="00226C69"/>
    <w:rsid w:val="002274EC"/>
    <w:rsid w:val="002275EE"/>
    <w:rsid w:val="00232E52"/>
    <w:rsid w:val="00241627"/>
    <w:rsid w:val="0024246A"/>
    <w:rsid w:val="00242F02"/>
    <w:rsid w:val="002506A2"/>
    <w:rsid w:val="00254682"/>
    <w:rsid w:val="002562B4"/>
    <w:rsid w:val="002574DC"/>
    <w:rsid w:val="00257AAA"/>
    <w:rsid w:val="002644FA"/>
    <w:rsid w:val="0027087D"/>
    <w:rsid w:val="0027259D"/>
    <w:rsid w:val="0027463D"/>
    <w:rsid w:val="00277861"/>
    <w:rsid w:val="002807DB"/>
    <w:rsid w:val="00282CB4"/>
    <w:rsid w:val="00284BFD"/>
    <w:rsid w:val="00287D54"/>
    <w:rsid w:val="00291F8C"/>
    <w:rsid w:val="0029302D"/>
    <w:rsid w:val="00295D73"/>
    <w:rsid w:val="00295F47"/>
    <w:rsid w:val="002A45C6"/>
    <w:rsid w:val="002A578A"/>
    <w:rsid w:val="002B01BA"/>
    <w:rsid w:val="002B12F9"/>
    <w:rsid w:val="002B2643"/>
    <w:rsid w:val="002B3D3C"/>
    <w:rsid w:val="002C1D1F"/>
    <w:rsid w:val="002C2243"/>
    <w:rsid w:val="002C6D3E"/>
    <w:rsid w:val="002C77E1"/>
    <w:rsid w:val="002D0AC6"/>
    <w:rsid w:val="002E3654"/>
    <w:rsid w:val="002E606A"/>
    <w:rsid w:val="002F0060"/>
    <w:rsid w:val="002F3079"/>
    <w:rsid w:val="002F3D7A"/>
    <w:rsid w:val="00301E7E"/>
    <w:rsid w:val="003028EA"/>
    <w:rsid w:val="0030342A"/>
    <w:rsid w:val="00304121"/>
    <w:rsid w:val="00305718"/>
    <w:rsid w:val="00307F67"/>
    <w:rsid w:val="00310B20"/>
    <w:rsid w:val="00311C5D"/>
    <w:rsid w:val="00317868"/>
    <w:rsid w:val="003215B3"/>
    <w:rsid w:val="00322A4B"/>
    <w:rsid w:val="00322AF4"/>
    <w:rsid w:val="00325B58"/>
    <w:rsid w:val="00332675"/>
    <w:rsid w:val="0033748C"/>
    <w:rsid w:val="003408A2"/>
    <w:rsid w:val="00342A3F"/>
    <w:rsid w:val="00343C41"/>
    <w:rsid w:val="00344877"/>
    <w:rsid w:val="00351ADE"/>
    <w:rsid w:val="00352631"/>
    <w:rsid w:val="00354678"/>
    <w:rsid w:val="00354F2B"/>
    <w:rsid w:val="003557CE"/>
    <w:rsid w:val="003602FD"/>
    <w:rsid w:val="0036245B"/>
    <w:rsid w:val="00362E12"/>
    <w:rsid w:val="00363C64"/>
    <w:rsid w:val="003642EC"/>
    <w:rsid w:val="00366BFD"/>
    <w:rsid w:val="00366E75"/>
    <w:rsid w:val="00366FE4"/>
    <w:rsid w:val="00367BAB"/>
    <w:rsid w:val="0037376A"/>
    <w:rsid w:val="00375D13"/>
    <w:rsid w:val="0037763A"/>
    <w:rsid w:val="00380DE8"/>
    <w:rsid w:val="00380F12"/>
    <w:rsid w:val="00380FF3"/>
    <w:rsid w:val="00386095"/>
    <w:rsid w:val="0038779B"/>
    <w:rsid w:val="00390554"/>
    <w:rsid w:val="00391168"/>
    <w:rsid w:val="00395D8A"/>
    <w:rsid w:val="003A0B46"/>
    <w:rsid w:val="003A65CF"/>
    <w:rsid w:val="003B2A31"/>
    <w:rsid w:val="003B3FA3"/>
    <w:rsid w:val="003B53C3"/>
    <w:rsid w:val="003B65C0"/>
    <w:rsid w:val="003C22A5"/>
    <w:rsid w:val="003C5FE1"/>
    <w:rsid w:val="003C6C21"/>
    <w:rsid w:val="003C6FB5"/>
    <w:rsid w:val="003C7870"/>
    <w:rsid w:val="003D03C7"/>
    <w:rsid w:val="003D1989"/>
    <w:rsid w:val="003D3699"/>
    <w:rsid w:val="003D3ACE"/>
    <w:rsid w:val="003D4FE7"/>
    <w:rsid w:val="003E09EA"/>
    <w:rsid w:val="003E459D"/>
    <w:rsid w:val="003E66AD"/>
    <w:rsid w:val="003F0604"/>
    <w:rsid w:val="003F165E"/>
    <w:rsid w:val="003F3BAA"/>
    <w:rsid w:val="003F6582"/>
    <w:rsid w:val="003F7B2E"/>
    <w:rsid w:val="004100C2"/>
    <w:rsid w:val="0041019B"/>
    <w:rsid w:val="0041113A"/>
    <w:rsid w:val="004159B4"/>
    <w:rsid w:val="004206A3"/>
    <w:rsid w:val="004209DE"/>
    <w:rsid w:val="00422F9C"/>
    <w:rsid w:val="00423B27"/>
    <w:rsid w:val="0043109D"/>
    <w:rsid w:val="00432529"/>
    <w:rsid w:val="00435061"/>
    <w:rsid w:val="00436DDF"/>
    <w:rsid w:val="004371F9"/>
    <w:rsid w:val="004444F4"/>
    <w:rsid w:val="004474E7"/>
    <w:rsid w:val="004540FB"/>
    <w:rsid w:val="00457EF3"/>
    <w:rsid w:val="0046357B"/>
    <w:rsid w:val="00464140"/>
    <w:rsid w:val="004665F9"/>
    <w:rsid w:val="00470516"/>
    <w:rsid w:val="00476650"/>
    <w:rsid w:val="00476AEE"/>
    <w:rsid w:val="00485142"/>
    <w:rsid w:val="00486E15"/>
    <w:rsid w:val="0049052D"/>
    <w:rsid w:val="00491110"/>
    <w:rsid w:val="00493D6C"/>
    <w:rsid w:val="00493FD5"/>
    <w:rsid w:val="00494497"/>
    <w:rsid w:val="004A1CC6"/>
    <w:rsid w:val="004A600B"/>
    <w:rsid w:val="004A642D"/>
    <w:rsid w:val="004A6DD2"/>
    <w:rsid w:val="004A6EAA"/>
    <w:rsid w:val="004A7171"/>
    <w:rsid w:val="004B2E34"/>
    <w:rsid w:val="004B77C8"/>
    <w:rsid w:val="004C3EE6"/>
    <w:rsid w:val="004D2CFF"/>
    <w:rsid w:val="004D556A"/>
    <w:rsid w:val="004E0F31"/>
    <w:rsid w:val="004E285A"/>
    <w:rsid w:val="004E6D70"/>
    <w:rsid w:val="004E6F11"/>
    <w:rsid w:val="004F071F"/>
    <w:rsid w:val="00501F68"/>
    <w:rsid w:val="00503048"/>
    <w:rsid w:val="00506676"/>
    <w:rsid w:val="005122A1"/>
    <w:rsid w:val="00512713"/>
    <w:rsid w:val="005207DF"/>
    <w:rsid w:val="00531030"/>
    <w:rsid w:val="0053375A"/>
    <w:rsid w:val="00536043"/>
    <w:rsid w:val="0054166D"/>
    <w:rsid w:val="005420B9"/>
    <w:rsid w:val="0054676B"/>
    <w:rsid w:val="00546F3F"/>
    <w:rsid w:val="005471AE"/>
    <w:rsid w:val="005506B1"/>
    <w:rsid w:val="00550E5E"/>
    <w:rsid w:val="00555428"/>
    <w:rsid w:val="005565AA"/>
    <w:rsid w:val="00557524"/>
    <w:rsid w:val="005609B1"/>
    <w:rsid w:val="00567395"/>
    <w:rsid w:val="00570B0D"/>
    <w:rsid w:val="00574B43"/>
    <w:rsid w:val="00577485"/>
    <w:rsid w:val="005838C3"/>
    <w:rsid w:val="00584EBC"/>
    <w:rsid w:val="005851E6"/>
    <w:rsid w:val="00591E2A"/>
    <w:rsid w:val="00595990"/>
    <w:rsid w:val="00595F8A"/>
    <w:rsid w:val="005A0D9F"/>
    <w:rsid w:val="005A345D"/>
    <w:rsid w:val="005B1640"/>
    <w:rsid w:val="005B4C73"/>
    <w:rsid w:val="005B6505"/>
    <w:rsid w:val="005B70E4"/>
    <w:rsid w:val="005C4B95"/>
    <w:rsid w:val="005C5BDD"/>
    <w:rsid w:val="005D09C0"/>
    <w:rsid w:val="005D1000"/>
    <w:rsid w:val="005D2AE7"/>
    <w:rsid w:val="005D4E3A"/>
    <w:rsid w:val="005D4F58"/>
    <w:rsid w:val="005D791D"/>
    <w:rsid w:val="005E31BB"/>
    <w:rsid w:val="005F237F"/>
    <w:rsid w:val="00604745"/>
    <w:rsid w:val="00606C10"/>
    <w:rsid w:val="00625686"/>
    <w:rsid w:val="00625B41"/>
    <w:rsid w:val="00626A59"/>
    <w:rsid w:val="00633505"/>
    <w:rsid w:val="006337DD"/>
    <w:rsid w:val="00634D12"/>
    <w:rsid w:val="00641743"/>
    <w:rsid w:val="00644D0F"/>
    <w:rsid w:val="006459BF"/>
    <w:rsid w:val="00651F11"/>
    <w:rsid w:val="00660ABD"/>
    <w:rsid w:val="00663BC1"/>
    <w:rsid w:val="00674EBC"/>
    <w:rsid w:val="00687C52"/>
    <w:rsid w:val="00691E66"/>
    <w:rsid w:val="00692AB6"/>
    <w:rsid w:val="0069676A"/>
    <w:rsid w:val="006975C1"/>
    <w:rsid w:val="006A1169"/>
    <w:rsid w:val="006A1334"/>
    <w:rsid w:val="006A1E6E"/>
    <w:rsid w:val="006A2CC9"/>
    <w:rsid w:val="006A37AB"/>
    <w:rsid w:val="006A456B"/>
    <w:rsid w:val="006A5214"/>
    <w:rsid w:val="006B50D2"/>
    <w:rsid w:val="006B5D1C"/>
    <w:rsid w:val="006B6189"/>
    <w:rsid w:val="006C13C2"/>
    <w:rsid w:val="006C4935"/>
    <w:rsid w:val="006D051F"/>
    <w:rsid w:val="006D3457"/>
    <w:rsid w:val="006D409E"/>
    <w:rsid w:val="006D415C"/>
    <w:rsid w:val="006D5484"/>
    <w:rsid w:val="006E14F8"/>
    <w:rsid w:val="006E3979"/>
    <w:rsid w:val="006F1B3F"/>
    <w:rsid w:val="006F2F49"/>
    <w:rsid w:val="006F43F9"/>
    <w:rsid w:val="006F4791"/>
    <w:rsid w:val="006F58A6"/>
    <w:rsid w:val="006F7EED"/>
    <w:rsid w:val="00700376"/>
    <w:rsid w:val="007005AE"/>
    <w:rsid w:val="00701E1B"/>
    <w:rsid w:val="0070200C"/>
    <w:rsid w:val="00702CC6"/>
    <w:rsid w:val="00703E8E"/>
    <w:rsid w:val="00704453"/>
    <w:rsid w:val="00710FF4"/>
    <w:rsid w:val="007123BB"/>
    <w:rsid w:val="00714CE1"/>
    <w:rsid w:val="0072074F"/>
    <w:rsid w:val="00725602"/>
    <w:rsid w:val="00725DF6"/>
    <w:rsid w:val="00730771"/>
    <w:rsid w:val="007313D8"/>
    <w:rsid w:val="0073760C"/>
    <w:rsid w:val="00737F0B"/>
    <w:rsid w:val="00740425"/>
    <w:rsid w:val="007406D7"/>
    <w:rsid w:val="00743EA3"/>
    <w:rsid w:val="0074410C"/>
    <w:rsid w:val="007512D1"/>
    <w:rsid w:val="00752097"/>
    <w:rsid w:val="00752B95"/>
    <w:rsid w:val="00753CCF"/>
    <w:rsid w:val="00754125"/>
    <w:rsid w:val="0075420D"/>
    <w:rsid w:val="00755249"/>
    <w:rsid w:val="007563B6"/>
    <w:rsid w:val="00760EEA"/>
    <w:rsid w:val="007701B5"/>
    <w:rsid w:val="007709DB"/>
    <w:rsid w:val="00773580"/>
    <w:rsid w:val="00781084"/>
    <w:rsid w:val="007921E7"/>
    <w:rsid w:val="007A0044"/>
    <w:rsid w:val="007A245E"/>
    <w:rsid w:val="007A2A5D"/>
    <w:rsid w:val="007A641C"/>
    <w:rsid w:val="007A6873"/>
    <w:rsid w:val="007A716B"/>
    <w:rsid w:val="007B0D3A"/>
    <w:rsid w:val="007B12D8"/>
    <w:rsid w:val="007B1A24"/>
    <w:rsid w:val="007B7352"/>
    <w:rsid w:val="007C1C06"/>
    <w:rsid w:val="007D256B"/>
    <w:rsid w:val="007D5982"/>
    <w:rsid w:val="007D6835"/>
    <w:rsid w:val="007E423C"/>
    <w:rsid w:val="007E46F6"/>
    <w:rsid w:val="007F066B"/>
    <w:rsid w:val="007F10A2"/>
    <w:rsid w:val="007F1942"/>
    <w:rsid w:val="007F271C"/>
    <w:rsid w:val="007F341B"/>
    <w:rsid w:val="007F584F"/>
    <w:rsid w:val="008020C1"/>
    <w:rsid w:val="00805B1C"/>
    <w:rsid w:val="00807EB5"/>
    <w:rsid w:val="00810E50"/>
    <w:rsid w:val="00813B10"/>
    <w:rsid w:val="008239B8"/>
    <w:rsid w:val="008265DD"/>
    <w:rsid w:val="00827DF9"/>
    <w:rsid w:val="00832475"/>
    <w:rsid w:val="0083323E"/>
    <w:rsid w:val="00834FE2"/>
    <w:rsid w:val="008353B1"/>
    <w:rsid w:val="008353F4"/>
    <w:rsid w:val="00836886"/>
    <w:rsid w:val="00840891"/>
    <w:rsid w:val="00840947"/>
    <w:rsid w:val="00841CCC"/>
    <w:rsid w:val="008456BB"/>
    <w:rsid w:val="008475D5"/>
    <w:rsid w:val="0084771F"/>
    <w:rsid w:val="00850431"/>
    <w:rsid w:val="00854E77"/>
    <w:rsid w:val="0085585A"/>
    <w:rsid w:val="00860F9E"/>
    <w:rsid w:val="008674F5"/>
    <w:rsid w:val="0086769F"/>
    <w:rsid w:val="008768FD"/>
    <w:rsid w:val="00880796"/>
    <w:rsid w:val="00881725"/>
    <w:rsid w:val="00885FCA"/>
    <w:rsid w:val="00887511"/>
    <w:rsid w:val="00887CE8"/>
    <w:rsid w:val="00890EBF"/>
    <w:rsid w:val="00893EBE"/>
    <w:rsid w:val="00894015"/>
    <w:rsid w:val="008947C9"/>
    <w:rsid w:val="00896DB4"/>
    <w:rsid w:val="00896E89"/>
    <w:rsid w:val="008A62BB"/>
    <w:rsid w:val="008A6EAE"/>
    <w:rsid w:val="008B3F2F"/>
    <w:rsid w:val="008C3B0B"/>
    <w:rsid w:val="008D1CD7"/>
    <w:rsid w:val="008D7907"/>
    <w:rsid w:val="008E7606"/>
    <w:rsid w:val="008F3C79"/>
    <w:rsid w:val="008F4B2A"/>
    <w:rsid w:val="0090792D"/>
    <w:rsid w:val="00907E79"/>
    <w:rsid w:val="00914487"/>
    <w:rsid w:val="009203A9"/>
    <w:rsid w:val="00920FC3"/>
    <w:rsid w:val="00921A87"/>
    <w:rsid w:val="00922997"/>
    <w:rsid w:val="00922E7B"/>
    <w:rsid w:val="00927011"/>
    <w:rsid w:val="009314A9"/>
    <w:rsid w:val="00934108"/>
    <w:rsid w:val="00934546"/>
    <w:rsid w:val="0093526F"/>
    <w:rsid w:val="009366C1"/>
    <w:rsid w:val="00940FF6"/>
    <w:rsid w:val="00942B7E"/>
    <w:rsid w:val="00942F75"/>
    <w:rsid w:val="009450BE"/>
    <w:rsid w:val="009460A2"/>
    <w:rsid w:val="00955CC6"/>
    <w:rsid w:val="00964FC1"/>
    <w:rsid w:val="00965289"/>
    <w:rsid w:val="00965CDD"/>
    <w:rsid w:val="00967A26"/>
    <w:rsid w:val="0097692B"/>
    <w:rsid w:val="00976AA2"/>
    <w:rsid w:val="00977086"/>
    <w:rsid w:val="00980535"/>
    <w:rsid w:val="00981AB4"/>
    <w:rsid w:val="009833FB"/>
    <w:rsid w:val="009840C2"/>
    <w:rsid w:val="009842FF"/>
    <w:rsid w:val="00984463"/>
    <w:rsid w:val="00984E40"/>
    <w:rsid w:val="009856DA"/>
    <w:rsid w:val="00985F6A"/>
    <w:rsid w:val="00994E96"/>
    <w:rsid w:val="009A257C"/>
    <w:rsid w:val="009A25BB"/>
    <w:rsid w:val="009A3FDF"/>
    <w:rsid w:val="009A772C"/>
    <w:rsid w:val="009A7C5A"/>
    <w:rsid w:val="009B148D"/>
    <w:rsid w:val="009B2513"/>
    <w:rsid w:val="009B34E1"/>
    <w:rsid w:val="009B7271"/>
    <w:rsid w:val="009C2A41"/>
    <w:rsid w:val="009D14EE"/>
    <w:rsid w:val="009D361F"/>
    <w:rsid w:val="009D3DD4"/>
    <w:rsid w:val="009D7223"/>
    <w:rsid w:val="009E2675"/>
    <w:rsid w:val="009E27B6"/>
    <w:rsid w:val="009E5B0F"/>
    <w:rsid w:val="009E7AB9"/>
    <w:rsid w:val="009F11E2"/>
    <w:rsid w:val="009F12CD"/>
    <w:rsid w:val="009F32BE"/>
    <w:rsid w:val="009F4EA2"/>
    <w:rsid w:val="00A03577"/>
    <w:rsid w:val="00A04D74"/>
    <w:rsid w:val="00A05DD2"/>
    <w:rsid w:val="00A12F40"/>
    <w:rsid w:val="00A140BF"/>
    <w:rsid w:val="00A3362B"/>
    <w:rsid w:val="00A36307"/>
    <w:rsid w:val="00A4174A"/>
    <w:rsid w:val="00A44B69"/>
    <w:rsid w:val="00A47227"/>
    <w:rsid w:val="00A52EF4"/>
    <w:rsid w:val="00A53A1C"/>
    <w:rsid w:val="00A5539B"/>
    <w:rsid w:val="00A56D35"/>
    <w:rsid w:val="00A6183B"/>
    <w:rsid w:val="00A62649"/>
    <w:rsid w:val="00A62D27"/>
    <w:rsid w:val="00A63435"/>
    <w:rsid w:val="00A72F0A"/>
    <w:rsid w:val="00A74C78"/>
    <w:rsid w:val="00A76117"/>
    <w:rsid w:val="00A76865"/>
    <w:rsid w:val="00A81E11"/>
    <w:rsid w:val="00A8216E"/>
    <w:rsid w:val="00A8346B"/>
    <w:rsid w:val="00A84E3A"/>
    <w:rsid w:val="00A85B23"/>
    <w:rsid w:val="00A87BBF"/>
    <w:rsid w:val="00A91459"/>
    <w:rsid w:val="00A93373"/>
    <w:rsid w:val="00AA36AD"/>
    <w:rsid w:val="00AA7044"/>
    <w:rsid w:val="00AB1213"/>
    <w:rsid w:val="00AB4AD7"/>
    <w:rsid w:val="00AB5C14"/>
    <w:rsid w:val="00AB6818"/>
    <w:rsid w:val="00AC0CCE"/>
    <w:rsid w:val="00AC1975"/>
    <w:rsid w:val="00AC3145"/>
    <w:rsid w:val="00AC5149"/>
    <w:rsid w:val="00AC6AAC"/>
    <w:rsid w:val="00AE3030"/>
    <w:rsid w:val="00AE6C41"/>
    <w:rsid w:val="00AE72C8"/>
    <w:rsid w:val="00AE794B"/>
    <w:rsid w:val="00AE7AF0"/>
    <w:rsid w:val="00AF1CC2"/>
    <w:rsid w:val="00AF659A"/>
    <w:rsid w:val="00B0195A"/>
    <w:rsid w:val="00B06460"/>
    <w:rsid w:val="00B06625"/>
    <w:rsid w:val="00B07A4F"/>
    <w:rsid w:val="00B10DC2"/>
    <w:rsid w:val="00B1293F"/>
    <w:rsid w:val="00B1340F"/>
    <w:rsid w:val="00B15A3C"/>
    <w:rsid w:val="00B22A68"/>
    <w:rsid w:val="00B27D22"/>
    <w:rsid w:val="00B31655"/>
    <w:rsid w:val="00B323A2"/>
    <w:rsid w:val="00B33624"/>
    <w:rsid w:val="00B33DCB"/>
    <w:rsid w:val="00B41572"/>
    <w:rsid w:val="00B42813"/>
    <w:rsid w:val="00B43DC8"/>
    <w:rsid w:val="00B4409A"/>
    <w:rsid w:val="00B45363"/>
    <w:rsid w:val="00B456E8"/>
    <w:rsid w:val="00B50E10"/>
    <w:rsid w:val="00B559CD"/>
    <w:rsid w:val="00B60BE7"/>
    <w:rsid w:val="00B61BD7"/>
    <w:rsid w:val="00B62C8E"/>
    <w:rsid w:val="00B62E48"/>
    <w:rsid w:val="00B64C5B"/>
    <w:rsid w:val="00B719D2"/>
    <w:rsid w:val="00B720AE"/>
    <w:rsid w:val="00B76D60"/>
    <w:rsid w:val="00B82E42"/>
    <w:rsid w:val="00B83CEA"/>
    <w:rsid w:val="00B874E6"/>
    <w:rsid w:val="00B916A6"/>
    <w:rsid w:val="00B916FB"/>
    <w:rsid w:val="00BA2DD9"/>
    <w:rsid w:val="00BA310C"/>
    <w:rsid w:val="00BA3B11"/>
    <w:rsid w:val="00BA650D"/>
    <w:rsid w:val="00BA6C36"/>
    <w:rsid w:val="00BA712E"/>
    <w:rsid w:val="00BA7F95"/>
    <w:rsid w:val="00BB0744"/>
    <w:rsid w:val="00BB5B18"/>
    <w:rsid w:val="00BB7B68"/>
    <w:rsid w:val="00BC4587"/>
    <w:rsid w:val="00BC624B"/>
    <w:rsid w:val="00BC6BE1"/>
    <w:rsid w:val="00BD0C84"/>
    <w:rsid w:val="00BD128D"/>
    <w:rsid w:val="00BD4579"/>
    <w:rsid w:val="00BE0ACF"/>
    <w:rsid w:val="00BE187C"/>
    <w:rsid w:val="00BE3223"/>
    <w:rsid w:val="00BE3E9D"/>
    <w:rsid w:val="00BE4609"/>
    <w:rsid w:val="00BE7ED8"/>
    <w:rsid w:val="00BF04FD"/>
    <w:rsid w:val="00BF229B"/>
    <w:rsid w:val="00BF28A7"/>
    <w:rsid w:val="00BF28A9"/>
    <w:rsid w:val="00BF4957"/>
    <w:rsid w:val="00BF4DD2"/>
    <w:rsid w:val="00BF62A3"/>
    <w:rsid w:val="00BF6B38"/>
    <w:rsid w:val="00BF7FDF"/>
    <w:rsid w:val="00C01EB9"/>
    <w:rsid w:val="00C02710"/>
    <w:rsid w:val="00C11E09"/>
    <w:rsid w:val="00C16A08"/>
    <w:rsid w:val="00C20FD7"/>
    <w:rsid w:val="00C21D06"/>
    <w:rsid w:val="00C31514"/>
    <w:rsid w:val="00C34549"/>
    <w:rsid w:val="00C44BAA"/>
    <w:rsid w:val="00C47C20"/>
    <w:rsid w:val="00C47CF3"/>
    <w:rsid w:val="00C5028A"/>
    <w:rsid w:val="00C62003"/>
    <w:rsid w:val="00C65D0E"/>
    <w:rsid w:val="00C662D2"/>
    <w:rsid w:val="00C67221"/>
    <w:rsid w:val="00C7077F"/>
    <w:rsid w:val="00C70C47"/>
    <w:rsid w:val="00C86E1F"/>
    <w:rsid w:val="00C90454"/>
    <w:rsid w:val="00CA0719"/>
    <w:rsid w:val="00CA13D6"/>
    <w:rsid w:val="00CA2789"/>
    <w:rsid w:val="00CA2AA2"/>
    <w:rsid w:val="00CA3D79"/>
    <w:rsid w:val="00CA713F"/>
    <w:rsid w:val="00CB14DC"/>
    <w:rsid w:val="00CB4C0A"/>
    <w:rsid w:val="00CB6F6F"/>
    <w:rsid w:val="00CC0E3B"/>
    <w:rsid w:val="00CC2153"/>
    <w:rsid w:val="00CC39F8"/>
    <w:rsid w:val="00CC6BC5"/>
    <w:rsid w:val="00CC7BCF"/>
    <w:rsid w:val="00CD0530"/>
    <w:rsid w:val="00CD47B8"/>
    <w:rsid w:val="00CD4C11"/>
    <w:rsid w:val="00CD5DE8"/>
    <w:rsid w:val="00CE367E"/>
    <w:rsid w:val="00CE437E"/>
    <w:rsid w:val="00CE45C1"/>
    <w:rsid w:val="00CE6B69"/>
    <w:rsid w:val="00CF0A50"/>
    <w:rsid w:val="00CF3448"/>
    <w:rsid w:val="00CF5EB1"/>
    <w:rsid w:val="00D03843"/>
    <w:rsid w:val="00D04337"/>
    <w:rsid w:val="00D1578F"/>
    <w:rsid w:val="00D24C48"/>
    <w:rsid w:val="00D24E7D"/>
    <w:rsid w:val="00D267CF"/>
    <w:rsid w:val="00D27CDE"/>
    <w:rsid w:val="00D320DB"/>
    <w:rsid w:val="00D34AB0"/>
    <w:rsid w:val="00D35022"/>
    <w:rsid w:val="00D41E82"/>
    <w:rsid w:val="00D420DE"/>
    <w:rsid w:val="00D44EEC"/>
    <w:rsid w:val="00D46A37"/>
    <w:rsid w:val="00D53054"/>
    <w:rsid w:val="00D56A64"/>
    <w:rsid w:val="00D601E4"/>
    <w:rsid w:val="00D60C3C"/>
    <w:rsid w:val="00D63138"/>
    <w:rsid w:val="00D66D5E"/>
    <w:rsid w:val="00D75E54"/>
    <w:rsid w:val="00D77CE1"/>
    <w:rsid w:val="00D830BD"/>
    <w:rsid w:val="00D837D0"/>
    <w:rsid w:val="00D84E42"/>
    <w:rsid w:val="00D85C22"/>
    <w:rsid w:val="00D86A06"/>
    <w:rsid w:val="00D96B2F"/>
    <w:rsid w:val="00DA26CA"/>
    <w:rsid w:val="00DA412B"/>
    <w:rsid w:val="00DA42F7"/>
    <w:rsid w:val="00DA4E5D"/>
    <w:rsid w:val="00DA509D"/>
    <w:rsid w:val="00DA5578"/>
    <w:rsid w:val="00DA690A"/>
    <w:rsid w:val="00DB01BA"/>
    <w:rsid w:val="00DB01CA"/>
    <w:rsid w:val="00DB6977"/>
    <w:rsid w:val="00DB78D4"/>
    <w:rsid w:val="00DC3944"/>
    <w:rsid w:val="00DC5BA5"/>
    <w:rsid w:val="00DD3817"/>
    <w:rsid w:val="00DD4A58"/>
    <w:rsid w:val="00DE5CB9"/>
    <w:rsid w:val="00DF1593"/>
    <w:rsid w:val="00DF1EC9"/>
    <w:rsid w:val="00DF2C1B"/>
    <w:rsid w:val="00DF320F"/>
    <w:rsid w:val="00E02045"/>
    <w:rsid w:val="00E02A07"/>
    <w:rsid w:val="00E03E67"/>
    <w:rsid w:val="00E04779"/>
    <w:rsid w:val="00E1016D"/>
    <w:rsid w:val="00E1070C"/>
    <w:rsid w:val="00E11B06"/>
    <w:rsid w:val="00E128B8"/>
    <w:rsid w:val="00E12E81"/>
    <w:rsid w:val="00E14E6E"/>
    <w:rsid w:val="00E160D3"/>
    <w:rsid w:val="00E177AF"/>
    <w:rsid w:val="00E20C4F"/>
    <w:rsid w:val="00E20D3F"/>
    <w:rsid w:val="00E22F55"/>
    <w:rsid w:val="00E27552"/>
    <w:rsid w:val="00E30148"/>
    <w:rsid w:val="00E3059C"/>
    <w:rsid w:val="00E30B6B"/>
    <w:rsid w:val="00E32F63"/>
    <w:rsid w:val="00E412C7"/>
    <w:rsid w:val="00E43CB8"/>
    <w:rsid w:val="00E44193"/>
    <w:rsid w:val="00E46436"/>
    <w:rsid w:val="00E514D0"/>
    <w:rsid w:val="00E52D7C"/>
    <w:rsid w:val="00E60302"/>
    <w:rsid w:val="00E60363"/>
    <w:rsid w:val="00E6361A"/>
    <w:rsid w:val="00E72491"/>
    <w:rsid w:val="00E81367"/>
    <w:rsid w:val="00E84954"/>
    <w:rsid w:val="00E85F4F"/>
    <w:rsid w:val="00E86245"/>
    <w:rsid w:val="00E949D1"/>
    <w:rsid w:val="00EA12A1"/>
    <w:rsid w:val="00EA1ADF"/>
    <w:rsid w:val="00EA5414"/>
    <w:rsid w:val="00EA6A8A"/>
    <w:rsid w:val="00EB02B5"/>
    <w:rsid w:val="00EB395F"/>
    <w:rsid w:val="00EB6F24"/>
    <w:rsid w:val="00EC33FF"/>
    <w:rsid w:val="00EC6E99"/>
    <w:rsid w:val="00ED66CC"/>
    <w:rsid w:val="00ED6A08"/>
    <w:rsid w:val="00EE2191"/>
    <w:rsid w:val="00EE4532"/>
    <w:rsid w:val="00EE738F"/>
    <w:rsid w:val="00EF00EE"/>
    <w:rsid w:val="00EF240C"/>
    <w:rsid w:val="00EF4AB3"/>
    <w:rsid w:val="00EF5ADF"/>
    <w:rsid w:val="00EF76BC"/>
    <w:rsid w:val="00F017B8"/>
    <w:rsid w:val="00F025EC"/>
    <w:rsid w:val="00F072ED"/>
    <w:rsid w:val="00F07664"/>
    <w:rsid w:val="00F15AB3"/>
    <w:rsid w:val="00F2012F"/>
    <w:rsid w:val="00F204E7"/>
    <w:rsid w:val="00F27FE6"/>
    <w:rsid w:val="00F43472"/>
    <w:rsid w:val="00F4401E"/>
    <w:rsid w:val="00F44D96"/>
    <w:rsid w:val="00F458D6"/>
    <w:rsid w:val="00F46ABA"/>
    <w:rsid w:val="00F50A5F"/>
    <w:rsid w:val="00F53D35"/>
    <w:rsid w:val="00F574A6"/>
    <w:rsid w:val="00F61F7C"/>
    <w:rsid w:val="00F635C2"/>
    <w:rsid w:val="00F737BC"/>
    <w:rsid w:val="00F74EF0"/>
    <w:rsid w:val="00F82B96"/>
    <w:rsid w:val="00F82C49"/>
    <w:rsid w:val="00F84D4C"/>
    <w:rsid w:val="00F8770D"/>
    <w:rsid w:val="00F9228D"/>
    <w:rsid w:val="00F97EA7"/>
    <w:rsid w:val="00F97F3A"/>
    <w:rsid w:val="00FA16FF"/>
    <w:rsid w:val="00FA22C1"/>
    <w:rsid w:val="00FA30D1"/>
    <w:rsid w:val="00FA4CB3"/>
    <w:rsid w:val="00FA5BDA"/>
    <w:rsid w:val="00FA5F2D"/>
    <w:rsid w:val="00FA745F"/>
    <w:rsid w:val="00FB01C9"/>
    <w:rsid w:val="00FB088C"/>
    <w:rsid w:val="00FC1DA1"/>
    <w:rsid w:val="00FC7A60"/>
    <w:rsid w:val="00FC7CF0"/>
    <w:rsid w:val="00FD1599"/>
    <w:rsid w:val="00FD44D6"/>
    <w:rsid w:val="00FD57A6"/>
    <w:rsid w:val="00FE0D06"/>
    <w:rsid w:val="00FE376D"/>
    <w:rsid w:val="00FE4216"/>
    <w:rsid w:val="00FE5756"/>
    <w:rsid w:val="00FE57D9"/>
    <w:rsid w:val="00FE788F"/>
    <w:rsid w:val="00FE7CF1"/>
    <w:rsid w:val="00FF100F"/>
    <w:rsid w:val="00FF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A226E01"/>
  <w15:chartTrackingRefBased/>
  <w15:docId w15:val="{4C853CD0-2B05-46E2-8A32-BB72F4CA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ind w:left="720"/>
      <w:outlineLvl w:val="0"/>
    </w:pPr>
    <w:rPr>
      <w:rFonts w:ascii="Arial" w:hAnsi="Arial" w:cs="Arial"/>
      <w:b/>
      <w:bCs/>
      <w:sz w:val="22"/>
      <w:szCs w:val="22"/>
    </w:rPr>
  </w:style>
  <w:style w:type="paragraph" w:styleId="Heading2">
    <w:name w:val="heading 2"/>
    <w:basedOn w:val="Normal"/>
    <w:next w:val="Normal"/>
    <w:qFormat/>
    <w:pPr>
      <w:keepNext/>
      <w:widowControl/>
      <w:outlineLvl w:val="1"/>
    </w:pPr>
    <w:rPr>
      <w:rFonts w:ascii="Arial" w:hAnsi="Arial" w:cs="Arial"/>
      <w:b/>
      <w:bCs/>
      <w:sz w:val="22"/>
      <w:szCs w:val="22"/>
    </w:rPr>
  </w:style>
  <w:style w:type="paragraph" w:styleId="Heading3">
    <w:name w:val="heading 3"/>
    <w:basedOn w:val="Normal"/>
    <w:next w:val="Normal"/>
    <w:qFormat/>
    <w:pPr>
      <w:keepNext/>
      <w:widowControl/>
      <w:ind w:left="720" w:hanging="720"/>
      <w:jc w:val="center"/>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style>
  <w:style w:type="paragraph" w:customStyle="1" w:styleId="level1">
    <w:name w:val="_level1"/>
    <w:basedOn w:val="Normal"/>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outlineLvl w:val="0"/>
    </w:pPr>
  </w:style>
  <w:style w:type="paragraph" w:customStyle="1" w:styleId="level2">
    <w:name w:val="_level2"/>
    <w:basedOn w:val="Normal"/>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outlineLvl w:val="1"/>
    </w:pPr>
  </w:style>
  <w:style w:type="paragraph" w:styleId="Title">
    <w:name w:val="Title"/>
    <w:basedOn w:val="Normal"/>
    <w:qFormat/>
    <w:pPr>
      <w:widowControl/>
      <w:jc w:val="center"/>
    </w:pPr>
    <w:rPr>
      <w:rFonts w:ascii="Arial" w:hAnsi="Arial" w:cs="Arial"/>
      <w:b/>
      <w:bCs/>
      <w:sz w:val="2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pPr>
    <w:rPr>
      <w:rFonts w:ascii="Arial" w:hAnsi="Arial"/>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after="120" w:line="480" w:lineRule="auto"/>
      <w:ind w:left="360"/>
    </w:pPr>
  </w:style>
  <w:style w:type="paragraph" w:styleId="BodyText">
    <w:name w:val="Body Text"/>
    <w:basedOn w:val="Normal"/>
    <w:link w:val="BodyTextChar"/>
    <w:rPr>
      <w:rFonts w:ascii="Arial" w:hAnsi="Arial" w:cs="Arial"/>
      <w:sz w:val="24"/>
    </w:rPr>
  </w:style>
  <w:style w:type="paragraph" w:styleId="ListParagraph">
    <w:name w:val="List Paragraph"/>
    <w:basedOn w:val="Normal"/>
    <w:uiPriority w:val="34"/>
    <w:qFormat/>
    <w:rsid w:val="004665F9"/>
    <w:pPr>
      <w:ind w:left="720"/>
    </w:pPr>
  </w:style>
  <w:style w:type="character" w:customStyle="1" w:styleId="BodyTextChar">
    <w:name w:val="Body Text Char"/>
    <w:link w:val="BodyText"/>
    <w:rsid w:val="00386095"/>
    <w:rPr>
      <w:rFonts w:ascii="Arial" w:hAnsi="Arial" w:cs="Arial"/>
      <w:sz w:val="24"/>
      <w:szCs w:val="24"/>
    </w:rPr>
  </w:style>
  <w:style w:type="paragraph" w:styleId="NoSpacing">
    <w:name w:val="No Spacing"/>
    <w:basedOn w:val="Normal"/>
    <w:uiPriority w:val="1"/>
    <w:qFormat/>
    <w:rsid w:val="00AC0CCE"/>
    <w:pPr>
      <w:widowControl/>
      <w:autoSpaceDE/>
      <w:autoSpaceDN/>
      <w:adjustRightInd/>
    </w:pPr>
    <w:rPr>
      <w:rFonts w:eastAsia="Calibri"/>
      <w:sz w:val="24"/>
    </w:rPr>
  </w:style>
  <w:style w:type="character" w:styleId="Hyperlink">
    <w:name w:val="Hyperlink"/>
    <w:basedOn w:val="DefaultParagraphFont"/>
    <w:uiPriority w:val="99"/>
    <w:unhideWhenUsed/>
    <w:rsid w:val="007406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5908">
      <w:bodyDiv w:val="1"/>
      <w:marLeft w:val="0"/>
      <w:marRight w:val="0"/>
      <w:marTop w:val="0"/>
      <w:marBottom w:val="0"/>
      <w:divBdr>
        <w:top w:val="none" w:sz="0" w:space="0" w:color="auto"/>
        <w:left w:val="none" w:sz="0" w:space="0" w:color="auto"/>
        <w:bottom w:val="none" w:sz="0" w:space="0" w:color="auto"/>
        <w:right w:val="none" w:sz="0" w:space="0" w:color="auto"/>
      </w:divBdr>
    </w:div>
    <w:div w:id="248009624">
      <w:bodyDiv w:val="1"/>
      <w:marLeft w:val="0"/>
      <w:marRight w:val="0"/>
      <w:marTop w:val="0"/>
      <w:marBottom w:val="0"/>
      <w:divBdr>
        <w:top w:val="none" w:sz="0" w:space="0" w:color="auto"/>
        <w:left w:val="none" w:sz="0" w:space="0" w:color="auto"/>
        <w:bottom w:val="none" w:sz="0" w:space="0" w:color="auto"/>
        <w:right w:val="none" w:sz="0" w:space="0" w:color="auto"/>
      </w:divBdr>
    </w:div>
    <w:div w:id="631980325">
      <w:bodyDiv w:val="1"/>
      <w:marLeft w:val="0"/>
      <w:marRight w:val="0"/>
      <w:marTop w:val="0"/>
      <w:marBottom w:val="0"/>
      <w:divBdr>
        <w:top w:val="none" w:sz="0" w:space="0" w:color="auto"/>
        <w:left w:val="none" w:sz="0" w:space="0" w:color="auto"/>
        <w:bottom w:val="none" w:sz="0" w:space="0" w:color="auto"/>
        <w:right w:val="none" w:sz="0" w:space="0" w:color="auto"/>
      </w:divBdr>
    </w:div>
    <w:div w:id="110430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umford@area12.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C9F89-7504-42EC-A258-ED9EC830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788</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AREA 12 AGENCY ON AGING BOARD OF DIRECTORS MEETING</vt:lpstr>
    </vt:vector>
  </TitlesOfParts>
  <Company>Your Company Name</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12 AGENCY ON AGING BOARD OF DIRECTORS MEETING</dc:title>
  <dc:subject/>
  <dc:creator>Peggy Lee</dc:creator>
  <cp:keywords/>
  <cp:lastModifiedBy>Janet Mumford</cp:lastModifiedBy>
  <cp:revision>5</cp:revision>
  <cp:lastPrinted>2020-05-29T18:09:00Z</cp:lastPrinted>
  <dcterms:created xsi:type="dcterms:W3CDTF">2020-05-29T16:36:00Z</dcterms:created>
  <dcterms:modified xsi:type="dcterms:W3CDTF">2020-05-29T19:37:00Z</dcterms:modified>
</cp:coreProperties>
</file>